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F6" w:rsidRPr="00A025F6" w:rsidRDefault="00A025F6" w:rsidP="00A025F6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bookmarkStart w:id="0" w:name="_GoBack"/>
      <w:bookmarkEnd w:id="0"/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Зарегистрировано в Минюсте России 16 мая 2025 г. 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№</w:t>
      </w:r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82219</w:t>
      </w:r>
    </w:p>
    <w:p w:rsidR="00A025F6" w:rsidRPr="00A025F6" w:rsidRDefault="00FC5D9C" w:rsidP="00A025F6">
      <w:pPr>
        <w:spacing w:before="765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57pt;height:.75pt;flip:y" o:hrpct="977" o:hralign="center" o:hrstd="t" o:hrnoshade="t" o:hr="t" fillcolor="black" stroked="f"/>
        </w:pict>
      </w:r>
    </w:p>
    <w:p w:rsidR="00A025F6" w:rsidRPr="00A025F6" w:rsidRDefault="00A025F6" w:rsidP="00A025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</w:pPr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>МИНИСТЕРСТВО ЗДРАВООХРАНЕНИЯ РОССИЙСКОЙ ФЕДЕРАЦИИ</w:t>
      </w:r>
    </w:p>
    <w:p w:rsidR="00A025F6" w:rsidRDefault="00A025F6" w:rsidP="00A025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</w:pPr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>ПРИКАЗ</w:t>
      </w:r>
    </w:p>
    <w:p w:rsidR="00A025F6" w:rsidRPr="00A025F6" w:rsidRDefault="00A025F6" w:rsidP="00A025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</w:pPr>
    </w:p>
    <w:p w:rsidR="00A025F6" w:rsidRDefault="00A025F6" w:rsidP="00A025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</w:pPr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 xml:space="preserve">от 11 апреля 2025 г.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>№</w:t>
      </w:r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 xml:space="preserve"> 196н</w:t>
      </w:r>
    </w:p>
    <w:p w:rsidR="00A025F6" w:rsidRPr="00A025F6" w:rsidRDefault="00A025F6" w:rsidP="00A025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</w:pPr>
    </w:p>
    <w:p w:rsidR="00A025F6" w:rsidRPr="00A025F6" w:rsidRDefault="00A025F6" w:rsidP="00A025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</w:pPr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 xml:space="preserve">ОБ УТВЕРЖДЕНИИ УЧЕТНОЙ ФОРМЫ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>№</w:t>
      </w:r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 xml:space="preserve"> 315-1</w:t>
      </w:r>
      <w:proofErr w:type="gramStart"/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>/У</w:t>
      </w:r>
      <w:proofErr w:type="gramEnd"/>
    </w:p>
    <w:p w:rsidR="00A025F6" w:rsidRPr="00A025F6" w:rsidRDefault="00A025F6" w:rsidP="00A025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</w:pPr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>"МЕДИЦИНСКОЕ ЗАКЛЮЧЕНИЕ О ХАРАКТЕРЕ ПОЛУЧЕННЫХ ПОВРЕЖДЕНИЙ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 xml:space="preserve"> </w:t>
      </w:r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>ЗДОРОВЬЯ В РЕЗУЛЬТАТЕ НЕСЧАСТНОГО СЛУЧАЯ НА ПРОИЗВОДСТВЕ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 xml:space="preserve"> </w:t>
      </w:r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 xml:space="preserve">И СТЕПЕНИ ИХ ТЯЖЕСТИ", УЧЕТНОЙ ФОРМЫ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>№</w:t>
      </w:r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 xml:space="preserve"> 316-1</w:t>
      </w:r>
      <w:proofErr w:type="gramStart"/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>/У</w:t>
      </w:r>
      <w:proofErr w:type="gramEnd"/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 xml:space="preserve"> "МЕДИЦИНСКОЕ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 xml:space="preserve"> </w:t>
      </w:r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>ЗАКЛЮЧЕНИЕ ОБ УСТАНОВЛЕНИИ ЗАКЛЮЧИТЕЛЬНОГО ДИАГНОЗА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 xml:space="preserve"> </w:t>
      </w:r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>ПОСТРАДАВШЕГО В РЕЗУЛЬТАТЕ НЕСЧАСТНОГО СЛУЧАЯ</w:t>
      </w:r>
    </w:p>
    <w:p w:rsidR="00A025F6" w:rsidRPr="00A025F6" w:rsidRDefault="00A025F6" w:rsidP="00A025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</w:pPr>
      <w:r w:rsidRPr="00A025F6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  <w:lang w:eastAsia="ru-RU"/>
        </w:rPr>
        <w:t>НА ПРОИЗВОДСТВЕ"</w:t>
      </w:r>
    </w:p>
    <w:p w:rsidR="00A025F6" w:rsidRDefault="00A025F6" w:rsidP="00A025F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30"/>
          <w:lang w:eastAsia="ru-RU"/>
        </w:rPr>
      </w:pPr>
    </w:p>
    <w:p w:rsidR="00A025F6" w:rsidRPr="00A025F6" w:rsidRDefault="00A025F6" w:rsidP="00A025F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4"/>
          <w:szCs w:val="30"/>
          <w:lang w:eastAsia="ru-RU"/>
        </w:rPr>
      </w:pPr>
    </w:p>
    <w:p w:rsidR="00A025F6" w:rsidRPr="00A025F6" w:rsidRDefault="00A025F6" w:rsidP="00A025F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>В соответствии с </w:t>
      </w:r>
      <w:hyperlink r:id="rId5" w:anchor="dst224" w:history="1">
        <w:r w:rsidRPr="00A025F6">
          <w:rPr>
            <w:rFonts w:ascii="Times New Roman" w:eastAsia="Times New Roman" w:hAnsi="Times New Roman" w:cs="Times New Roman"/>
            <w:sz w:val="24"/>
            <w:szCs w:val="30"/>
            <w:lang w:eastAsia="ru-RU"/>
          </w:rPr>
          <w:t>пунктом 11 части 2 статьи 14</w:t>
        </w:r>
      </w:hyperlink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 Федерального закона от 21 ноября 2011 г. </w:t>
      </w:r>
      <w:r w:rsidR="0057165D">
        <w:rPr>
          <w:rFonts w:ascii="Times New Roman" w:eastAsia="Times New Roman" w:hAnsi="Times New Roman" w:cs="Times New Roman"/>
          <w:sz w:val="24"/>
          <w:szCs w:val="30"/>
          <w:lang w:eastAsia="ru-RU"/>
        </w:rPr>
        <w:t>№</w:t>
      </w:r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323-ФЗ "Об основах охраны здоровья граждан в Российской Федерации", </w:t>
      </w:r>
      <w:hyperlink r:id="rId6" w:anchor="dst108" w:history="1">
        <w:r w:rsidRPr="00A025F6">
          <w:rPr>
            <w:rFonts w:ascii="Times New Roman" w:eastAsia="Times New Roman" w:hAnsi="Times New Roman" w:cs="Times New Roman"/>
            <w:sz w:val="24"/>
            <w:szCs w:val="30"/>
            <w:lang w:eastAsia="ru-RU"/>
          </w:rPr>
          <w:t>подпунктом 5.2.199 пункта 5</w:t>
        </w:r>
      </w:hyperlink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> 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A025F6" w:rsidRPr="00A025F6" w:rsidRDefault="00A025F6" w:rsidP="00A025F6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>1. Утвердить:</w:t>
      </w:r>
    </w:p>
    <w:p w:rsidR="00A025F6" w:rsidRPr="00A025F6" w:rsidRDefault="00A025F6" w:rsidP="00A025F6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>учетную </w:t>
      </w:r>
      <w:hyperlink r:id="rId7" w:anchor="dst100016" w:history="1">
        <w:r w:rsidRPr="00A025F6">
          <w:rPr>
            <w:rFonts w:ascii="Times New Roman" w:eastAsia="Times New Roman" w:hAnsi="Times New Roman" w:cs="Times New Roman"/>
            <w:sz w:val="24"/>
            <w:szCs w:val="30"/>
            <w:lang w:eastAsia="ru-RU"/>
          </w:rPr>
          <w:t xml:space="preserve">форму </w:t>
        </w:r>
        <w:r>
          <w:rPr>
            <w:rFonts w:ascii="Times New Roman" w:eastAsia="Times New Roman" w:hAnsi="Times New Roman" w:cs="Times New Roman"/>
            <w:sz w:val="24"/>
            <w:szCs w:val="30"/>
            <w:lang w:eastAsia="ru-RU"/>
          </w:rPr>
          <w:t>№</w:t>
        </w:r>
        <w:r w:rsidRPr="00A025F6">
          <w:rPr>
            <w:rFonts w:ascii="Times New Roman" w:eastAsia="Times New Roman" w:hAnsi="Times New Roman" w:cs="Times New Roman"/>
            <w:sz w:val="24"/>
            <w:szCs w:val="30"/>
            <w:lang w:eastAsia="ru-RU"/>
          </w:rPr>
          <w:t xml:space="preserve"> 315-1/у</w:t>
        </w:r>
      </w:hyperlink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 "Медицинское заключение о характере полученных повреждений здоровья в результате несчастного случая на производстве и степени их тяжести" согласно приложению 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№</w:t>
      </w:r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1 к настоящему приказу;</w:t>
      </w:r>
    </w:p>
    <w:p w:rsidR="00A025F6" w:rsidRPr="00A025F6" w:rsidRDefault="00A025F6" w:rsidP="00A025F6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>учетную </w:t>
      </w:r>
      <w:hyperlink r:id="rId8" w:anchor="dst100030" w:history="1">
        <w:r w:rsidRPr="00A025F6">
          <w:rPr>
            <w:rFonts w:ascii="Times New Roman" w:eastAsia="Times New Roman" w:hAnsi="Times New Roman" w:cs="Times New Roman"/>
            <w:sz w:val="24"/>
            <w:szCs w:val="30"/>
            <w:lang w:eastAsia="ru-RU"/>
          </w:rPr>
          <w:t xml:space="preserve">форму </w:t>
        </w:r>
        <w:r>
          <w:rPr>
            <w:rFonts w:ascii="Times New Roman" w:eastAsia="Times New Roman" w:hAnsi="Times New Roman" w:cs="Times New Roman"/>
            <w:sz w:val="24"/>
            <w:szCs w:val="30"/>
            <w:lang w:eastAsia="ru-RU"/>
          </w:rPr>
          <w:t>№</w:t>
        </w:r>
        <w:r w:rsidRPr="00A025F6">
          <w:rPr>
            <w:rFonts w:ascii="Times New Roman" w:eastAsia="Times New Roman" w:hAnsi="Times New Roman" w:cs="Times New Roman"/>
            <w:sz w:val="24"/>
            <w:szCs w:val="30"/>
            <w:lang w:eastAsia="ru-RU"/>
          </w:rPr>
          <w:t xml:space="preserve"> 316-1/у</w:t>
        </w:r>
      </w:hyperlink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 "Медицинское заключение об установлении заключительного диагноза пострадавшего в результате несчастного случая на производстве" согласно приложению 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№</w:t>
      </w:r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2 к настоящему приказу.</w:t>
      </w:r>
    </w:p>
    <w:p w:rsidR="00A025F6" w:rsidRPr="00A025F6" w:rsidRDefault="00A025F6" w:rsidP="00A025F6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>2. Признать утратившим силу </w:t>
      </w:r>
      <w:hyperlink r:id="rId9" w:history="1">
        <w:r w:rsidRPr="00A025F6">
          <w:rPr>
            <w:rFonts w:ascii="Times New Roman" w:eastAsia="Times New Roman" w:hAnsi="Times New Roman" w:cs="Times New Roman"/>
            <w:sz w:val="24"/>
            <w:szCs w:val="30"/>
            <w:lang w:eastAsia="ru-RU"/>
          </w:rPr>
          <w:t>приказ</w:t>
        </w:r>
      </w:hyperlink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 Министерства здравоохранения и социального развития Российской Федерации от 15 апреля 2005 г. 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№</w:t>
      </w:r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275 "О формах документов, необходимых для расследования несчастных случаев на производстве" (зарегистрирован Министерством юстиции Российской Федерации 20 мая 2005 г., регистрационный </w:t>
      </w:r>
      <w:r>
        <w:rPr>
          <w:rFonts w:ascii="Times New Roman" w:eastAsia="Times New Roman" w:hAnsi="Times New Roman" w:cs="Times New Roman"/>
          <w:sz w:val="24"/>
          <w:szCs w:val="30"/>
          <w:lang w:eastAsia="ru-RU"/>
        </w:rPr>
        <w:t>№</w:t>
      </w:r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6609).</w:t>
      </w:r>
    </w:p>
    <w:p w:rsidR="00A025F6" w:rsidRPr="00A025F6" w:rsidRDefault="00A025F6" w:rsidP="00A025F6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>3. Настоящий приказ вступает в силу с 1 сентября 2025 г. и действует до 1 сентября 2031 г.</w:t>
      </w:r>
    </w:p>
    <w:p w:rsidR="00A025F6" w:rsidRDefault="00A025F6" w:rsidP="00A025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A025F6" w:rsidRPr="00A025F6" w:rsidRDefault="00A025F6" w:rsidP="00A025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>Министр</w:t>
      </w:r>
    </w:p>
    <w:p w:rsidR="00A025F6" w:rsidRPr="00A025F6" w:rsidRDefault="00A025F6" w:rsidP="00A025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A025F6">
        <w:rPr>
          <w:rFonts w:ascii="Times New Roman" w:eastAsia="Times New Roman" w:hAnsi="Times New Roman" w:cs="Times New Roman"/>
          <w:sz w:val="24"/>
          <w:szCs w:val="30"/>
          <w:lang w:eastAsia="ru-RU"/>
        </w:rPr>
        <w:t>М.А.МУРАШКО</w:t>
      </w:r>
    </w:p>
    <w:p w:rsidR="00A73C80" w:rsidRPr="00A025F6" w:rsidRDefault="00A73C80">
      <w:pPr>
        <w:rPr>
          <w:sz w:val="24"/>
        </w:rPr>
      </w:pPr>
    </w:p>
    <w:sectPr w:rsidR="00A73C80" w:rsidRPr="00A0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F6"/>
    <w:rsid w:val="004A776B"/>
    <w:rsid w:val="0057165D"/>
    <w:rsid w:val="00A025F6"/>
    <w:rsid w:val="00A73C80"/>
    <w:rsid w:val="00FC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left">
    <w:name w:val="align_left"/>
    <w:basedOn w:val="a"/>
    <w:rsid w:val="00A0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A0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5F6"/>
    <w:rPr>
      <w:color w:val="0000FF"/>
      <w:u w:val="single"/>
    </w:rPr>
  </w:style>
  <w:style w:type="paragraph" w:customStyle="1" w:styleId="alignright">
    <w:name w:val="align_right"/>
    <w:basedOn w:val="a"/>
    <w:rsid w:val="00A0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left">
    <w:name w:val="align_left"/>
    <w:basedOn w:val="a"/>
    <w:rsid w:val="00A0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A0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5F6"/>
    <w:rPr>
      <w:color w:val="0000FF"/>
      <w:u w:val="single"/>
    </w:rPr>
  </w:style>
  <w:style w:type="paragraph" w:customStyle="1" w:styleId="alignright">
    <w:name w:val="align_right"/>
    <w:basedOn w:val="a"/>
    <w:rsid w:val="00A0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5574/9241d101d8b11562f9a6b92b692b1767613815f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5574/1b53eae103217cd4529a0d0556aa17afd24709ff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4021/fe312e7d860fab72dd33a32c948feeac5ff86b9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495712/a659c6359543ad78ba4e13df56401169029566e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35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Тайкина Татьяна Юрьевна</dc:creator>
  <cp:lastModifiedBy>Тайкина Татьяна Юрьевна</cp:lastModifiedBy>
  <cp:revision>2</cp:revision>
  <dcterms:created xsi:type="dcterms:W3CDTF">2025-08-06T11:12:00Z</dcterms:created>
  <dcterms:modified xsi:type="dcterms:W3CDTF">2025-08-06T11:12:00Z</dcterms:modified>
</cp:coreProperties>
</file>