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210D0E">
        <w:rPr>
          <w:b/>
          <w:bCs/>
          <w:sz w:val="28"/>
          <w:szCs w:val="28"/>
        </w:rPr>
        <w:t>19</w:t>
      </w:r>
      <w:r w:rsidR="002453A0">
        <w:rPr>
          <w:b/>
          <w:bCs/>
          <w:sz w:val="28"/>
          <w:szCs w:val="28"/>
        </w:rPr>
        <w:t xml:space="preserve"> октября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20</w:t>
      </w:r>
      <w:r w:rsidR="002453A0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210D0E" w:rsidP="00144221">
      <w:pPr>
        <w:ind w:right="-144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</w:t>
      </w:r>
      <w:r w:rsidR="00E2517F">
        <w:rPr>
          <w:bCs/>
          <w:sz w:val="28"/>
          <w:szCs w:val="28"/>
        </w:rPr>
        <w:t>тября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</w:t>
      </w:r>
      <w:r w:rsidR="0010441E">
        <w:rPr>
          <w:sz w:val="28"/>
          <w:szCs w:val="28"/>
        </w:rPr>
        <w:t>е</w:t>
      </w:r>
      <w:r w:rsidR="0010441E">
        <w:rPr>
          <w:sz w:val="28"/>
          <w:szCs w:val="28"/>
        </w:rPr>
        <w:t>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14422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795B77" w:rsidRDefault="00795B77" w:rsidP="00795B77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ПФР работодателя о возможном возникновении конфликта интересов в связи с обращением ее сына в Управление ПФР через единый портал государственных услуг с заявлением о назначении ежемесячной денежной выплаты как лицу, осуществляющему уход за ребенком - инвалидом</w:t>
      </w:r>
      <w:r>
        <w:rPr>
          <w:bCs/>
          <w:sz w:val="28"/>
          <w:szCs w:val="28"/>
        </w:rPr>
        <w:t>.</w:t>
      </w:r>
    </w:p>
    <w:p w:rsidR="00795B77" w:rsidRDefault="00795B77" w:rsidP="00795B77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в связи с обращением ее дочери в Управление ПФР </w:t>
      </w:r>
      <w:proofErr w:type="gramStart"/>
      <w:r>
        <w:rPr>
          <w:sz w:val="28"/>
          <w:szCs w:val="28"/>
        </w:rPr>
        <w:t>через единый портал государственных услуг с заявлением о назначении компенсационной выплаты по уходу за нетрудоспособным лицом</w:t>
      </w:r>
      <w:proofErr w:type="gramEnd"/>
      <w:r>
        <w:rPr>
          <w:sz w:val="28"/>
          <w:szCs w:val="28"/>
        </w:rPr>
        <w:t>, достигшим возраста 80 лет.</w:t>
      </w:r>
    </w:p>
    <w:p w:rsidR="00795B77" w:rsidRDefault="00795B77" w:rsidP="00795B77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рассматривались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95B77" w:rsidRDefault="00795B77" w:rsidP="00795B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Управления ПФР единогласно приняты следующие решения по первому и второму вопросам:</w:t>
      </w:r>
    </w:p>
    <w:p w:rsidR="0009583E" w:rsidRDefault="005E424B" w:rsidP="009A058C">
      <w:pPr>
        <w:ind w:right="-14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09583E">
        <w:rPr>
          <w:bCs/>
          <w:sz w:val="28"/>
          <w:szCs w:val="28"/>
        </w:rPr>
        <w:t>работник</w:t>
      </w:r>
      <w:r w:rsidR="009A058C">
        <w:rPr>
          <w:bCs/>
          <w:sz w:val="28"/>
          <w:szCs w:val="28"/>
        </w:rPr>
        <w:t>а</w:t>
      </w:r>
      <w:r w:rsidR="00144221">
        <w:rPr>
          <w:bCs/>
          <w:sz w:val="28"/>
          <w:szCs w:val="28"/>
        </w:rPr>
        <w:t>м</w:t>
      </w:r>
      <w:r w:rsidR="009A058C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</w:t>
      </w:r>
      <w:r w:rsidR="007A07A2">
        <w:rPr>
          <w:bCs/>
          <w:sz w:val="28"/>
          <w:szCs w:val="28"/>
        </w:rPr>
        <w:t>а</w:t>
      </w:r>
      <w:r w:rsidR="00AF7DF7">
        <w:rPr>
          <w:bCs/>
          <w:sz w:val="28"/>
          <w:szCs w:val="28"/>
        </w:rPr>
        <w:t>ци</w:t>
      </w:r>
      <w:r w:rsidR="009A058C">
        <w:rPr>
          <w:bCs/>
          <w:sz w:val="28"/>
          <w:szCs w:val="28"/>
        </w:rPr>
        <w:t>ям</w:t>
      </w:r>
      <w:r w:rsidR="00144221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9A058C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собл</w:t>
      </w:r>
      <w:r w:rsidR="00C73DCF">
        <w:rPr>
          <w:bCs/>
          <w:sz w:val="28"/>
          <w:szCs w:val="28"/>
        </w:rPr>
        <w:t>ю</w:t>
      </w:r>
      <w:r w:rsidR="00C73DCF">
        <w:rPr>
          <w:bCs/>
          <w:sz w:val="28"/>
          <w:szCs w:val="28"/>
        </w:rPr>
        <w:t>да</w:t>
      </w:r>
      <w:r w:rsidR="00144221">
        <w:rPr>
          <w:bCs/>
          <w:sz w:val="28"/>
          <w:szCs w:val="28"/>
        </w:rPr>
        <w:t>л</w:t>
      </w:r>
      <w:r w:rsidR="009A058C">
        <w:rPr>
          <w:bCs/>
          <w:sz w:val="28"/>
          <w:szCs w:val="28"/>
        </w:rPr>
        <w:t>и</w:t>
      </w:r>
      <w:r w:rsidR="00C73DCF">
        <w:rPr>
          <w:bCs/>
          <w:sz w:val="28"/>
          <w:szCs w:val="28"/>
        </w:rPr>
        <w:t xml:space="preserve"> требования об урегулировании конфликта интересов: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</w:t>
      </w:r>
      <w:r w:rsidR="0009583E">
        <w:rPr>
          <w:bCs/>
          <w:sz w:val="28"/>
          <w:szCs w:val="28"/>
        </w:rPr>
        <w:t>е</w:t>
      </w:r>
      <w:r w:rsidR="0009583E">
        <w:rPr>
          <w:bCs/>
          <w:sz w:val="28"/>
          <w:szCs w:val="28"/>
        </w:rPr>
        <w:t>домил</w:t>
      </w:r>
      <w:r w:rsidR="009A058C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 xml:space="preserve">работодателя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</w:t>
      </w:r>
      <w:r w:rsidR="009A058C"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07E48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B4F6A"/>
    <w:rsid w:val="0010441E"/>
    <w:rsid w:val="00123639"/>
    <w:rsid w:val="00144221"/>
    <w:rsid w:val="001E0693"/>
    <w:rsid w:val="00210D0E"/>
    <w:rsid w:val="00216DBE"/>
    <w:rsid w:val="0023232B"/>
    <w:rsid w:val="002453A0"/>
    <w:rsid w:val="00250674"/>
    <w:rsid w:val="00260D15"/>
    <w:rsid w:val="00287B67"/>
    <w:rsid w:val="00291858"/>
    <w:rsid w:val="002A6806"/>
    <w:rsid w:val="002B5A48"/>
    <w:rsid w:val="002E5992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07B8"/>
    <w:rsid w:val="004721FD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D09C4"/>
    <w:rsid w:val="005D57F9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66DAD"/>
    <w:rsid w:val="00795B77"/>
    <w:rsid w:val="0079618C"/>
    <w:rsid w:val="007A07A2"/>
    <w:rsid w:val="007A46DD"/>
    <w:rsid w:val="007B7FC0"/>
    <w:rsid w:val="007F374E"/>
    <w:rsid w:val="008410C1"/>
    <w:rsid w:val="0086620B"/>
    <w:rsid w:val="00873F7B"/>
    <w:rsid w:val="0089118C"/>
    <w:rsid w:val="008956F7"/>
    <w:rsid w:val="00911273"/>
    <w:rsid w:val="009131AD"/>
    <w:rsid w:val="00922384"/>
    <w:rsid w:val="009408C8"/>
    <w:rsid w:val="009765D1"/>
    <w:rsid w:val="00986225"/>
    <w:rsid w:val="00987B86"/>
    <w:rsid w:val="009A058C"/>
    <w:rsid w:val="009B16A3"/>
    <w:rsid w:val="009F2D8D"/>
    <w:rsid w:val="00A14CF2"/>
    <w:rsid w:val="00A258BB"/>
    <w:rsid w:val="00A37F5E"/>
    <w:rsid w:val="00A50392"/>
    <w:rsid w:val="00A817A0"/>
    <w:rsid w:val="00AB34BC"/>
    <w:rsid w:val="00AC253A"/>
    <w:rsid w:val="00AF7DF7"/>
    <w:rsid w:val="00B011FA"/>
    <w:rsid w:val="00B164FF"/>
    <w:rsid w:val="00B8731B"/>
    <w:rsid w:val="00BE2D03"/>
    <w:rsid w:val="00C2434A"/>
    <w:rsid w:val="00C4285A"/>
    <w:rsid w:val="00C674AE"/>
    <w:rsid w:val="00C73DCF"/>
    <w:rsid w:val="00CA2B9A"/>
    <w:rsid w:val="00CA7113"/>
    <w:rsid w:val="00CB1C16"/>
    <w:rsid w:val="00CB3DE7"/>
    <w:rsid w:val="00CB6FA2"/>
    <w:rsid w:val="00D12D6E"/>
    <w:rsid w:val="00D769CA"/>
    <w:rsid w:val="00D954F1"/>
    <w:rsid w:val="00DB01A4"/>
    <w:rsid w:val="00DB47F1"/>
    <w:rsid w:val="00E11010"/>
    <w:rsid w:val="00E2517F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462E8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2020-11-24T13:56:00Z</cp:lastPrinted>
  <dcterms:created xsi:type="dcterms:W3CDTF">2020-11-18T11:17:00Z</dcterms:created>
  <dcterms:modified xsi:type="dcterms:W3CDTF">2020-12-17T11:15:00Z</dcterms:modified>
</cp:coreProperties>
</file>