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630" w:rsidRDefault="00087048" w:rsidP="00DE36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Чувашской </w:t>
      </w:r>
    </w:p>
    <w:p w:rsidR="00DE3630" w:rsidRDefault="00087048" w:rsidP="00DE36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по соблюдению требований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служебному</w:t>
      </w:r>
    </w:p>
    <w:p w:rsidR="00DE3630" w:rsidRDefault="00087048" w:rsidP="00DE36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поведению и урегулированию конфликта интересов </w:t>
      </w:r>
    </w:p>
    <w:p w:rsidR="00087048" w:rsidRPr="00DE3630" w:rsidRDefault="00087048" w:rsidP="00DE36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8260A">
        <w:rPr>
          <w:b/>
          <w:bCs/>
          <w:sz w:val="28"/>
          <w:szCs w:val="28"/>
        </w:rPr>
        <w:t>23</w:t>
      </w:r>
      <w:r w:rsidR="00A371F5">
        <w:rPr>
          <w:b/>
          <w:bCs/>
          <w:sz w:val="28"/>
          <w:szCs w:val="28"/>
        </w:rPr>
        <w:t xml:space="preserve"> </w:t>
      </w:r>
      <w:r w:rsidR="0018260A">
        <w:rPr>
          <w:b/>
          <w:bCs/>
          <w:sz w:val="28"/>
          <w:szCs w:val="28"/>
        </w:rPr>
        <w:t>июля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</w:t>
      </w:r>
      <w:r w:rsidR="00A371F5">
        <w:rPr>
          <w:b/>
          <w:bCs/>
          <w:sz w:val="28"/>
          <w:szCs w:val="28"/>
        </w:rPr>
        <w:t>о</w:t>
      </w:r>
      <w:r w:rsidR="00A371F5">
        <w:rPr>
          <w:b/>
          <w:bCs/>
          <w:sz w:val="28"/>
          <w:szCs w:val="28"/>
        </w:rPr>
        <w:t>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18260A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750F10" w:rsidRPr="00906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="003A38E8"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 xml:space="preserve">Государственного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>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="00DE3630">
        <w:rPr>
          <w:sz w:val="28"/>
          <w:szCs w:val="28"/>
        </w:rPr>
        <w:t>включи</w:t>
      </w:r>
      <w:r w:rsidRPr="0090652B">
        <w:rPr>
          <w:sz w:val="28"/>
          <w:szCs w:val="28"/>
        </w:rPr>
        <w:t xml:space="preserve">ла </w:t>
      </w:r>
      <w:r w:rsidR="001767F6">
        <w:rPr>
          <w:sz w:val="28"/>
          <w:szCs w:val="28"/>
        </w:rPr>
        <w:t>вопрос</w:t>
      </w:r>
      <w:r w:rsidR="00A50392" w:rsidRPr="0090652B">
        <w:rPr>
          <w:sz w:val="28"/>
          <w:szCs w:val="28"/>
        </w:rPr>
        <w:t>:</w:t>
      </w:r>
    </w:p>
    <w:p w:rsidR="00096C46" w:rsidRPr="00C96642" w:rsidRDefault="001767F6" w:rsidP="00C9664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3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DE3630">
        <w:rPr>
          <w:color w:val="000000" w:themeColor="text1"/>
          <w:sz w:val="28"/>
          <w:szCs w:val="28"/>
        </w:rPr>
        <w:t xml:space="preserve"> </w:t>
      </w:r>
      <w:r w:rsidR="00FE0BAA" w:rsidRPr="00C96642">
        <w:rPr>
          <w:color w:val="000000" w:themeColor="text1"/>
          <w:sz w:val="28"/>
          <w:szCs w:val="28"/>
        </w:rPr>
        <w:t xml:space="preserve">Рассмотрение </w:t>
      </w:r>
      <w:r>
        <w:rPr>
          <w:color w:val="000000" w:themeColor="text1"/>
          <w:sz w:val="28"/>
          <w:szCs w:val="28"/>
        </w:rPr>
        <w:t>представления начальника Управления ПФР в отношении уведомления работником Управления ПФР работодателя о возможном возникновении конфликта интересов в связи с подачей им документов на предварительную оценку пенсионных прав.</w:t>
      </w:r>
    </w:p>
    <w:p w:rsidR="007E52FB" w:rsidRPr="0090652B" w:rsidRDefault="007E52FB" w:rsidP="0043020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 рассматривал</w:t>
      </w:r>
      <w:r w:rsidR="001767F6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в соответствии с подпунктом «</w:t>
      </w:r>
      <w:r w:rsidR="00DE363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="00A35B04">
        <w:rPr>
          <w:sz w:val="28"/>
          <w:szCs w:val="28"/>
        </w:rPr>
        <w:t>единогласно</w:t>
      </w:r>
      <w:r w:rsidRPr="0090652B">
        <w:rPr>
          <w:sz w:val="28"/>
          <w:szCs w:val="28"/>
        </w:rPr>
        <w:t xml:space="preserve"> приняты следующие решения:</w:t>
      </w:r>
    </w:p>
    <w:p w:rsidR="00AC24C4" w:rsidRDefault="00F141A4" w:rsidP="001F3A2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DE3630">
        <w:rPr>
          <w:sz w:val="28"/>
          <w:szCs w:val="28"/>
        </w:rPr>
        <w:t>установить</w:t>
      </w:r>
      <w:r w:rsidR="0043020C" w:rsidRPr="0090652B">
        <w:rPr>
          <w:sz w:val="28"/>
          <w:szCs w:val="28"/>
        </w:rPr>
        <w:t xml:space="preserve">, что </w:t>
      </w:r>
      <w:proofErr w:type="gramStart"/>
      <w:r w:rsidR="001F3A24">
        <w:rPr>
          <w:sz w:val="28"/>
          <w:szCs w:val="28"/>
        </w:rPr>
        <w:t>по</w:t>
      </w:r>
      <w:proofErr w:type="gramEnd"/>
      <w:r w:rsidR="001F3A24">
        <w:rPr>
          <w:sz w:val="28"/>
          <w:szCs w:val="28"/>
        </w:rPr>
        <w:t xml:space="preserve"> </w:t>
      </w:r>
      <w:proofErr w:type="gramStart"/>
      <w:r w:rsidR="001F3A24">
        <w:rPr>
          <w:sz w:val="28"/>
          <w:szCs w:val="28"/>
        </w:rPr>
        <w:t>изложенным</w:t>
      </w:r>
      <w:proofErr w:type="gramEnd"/>
      <w:r w:rsidR="0043020C" w:rsidRPr="0090652B">
        <w:rPr>
          <w:sz w:val="28"/>
          <w:szCs w:val="28"/>
        </w:rPr>
        <w:t xml:space="preserve"> работник</w:t>
      </w:r>
      <w:r w:rsidR="001F3A24">
        <w:rPr>
          <w:sz w:val="28"/>
          <w:szCs w:val="28"/>
        </w:rPr>
        <w:t>ом</w:t>
      </w:r>
      <w:r w:rsidR="0043020C" w:rsidRPr="0090652B">
        <w:rPr>
          <w:sz w:val="28"/>
          <w:szCs w:val="28"/>
        </w:rPr>
        <w:t xml:space="preserve"> </w:t>
      </w:r>
      <w:r w:rsidR="00AC24C4">
        <w:rPr>
          <w:sz w:val="28"/>
          <w:szCs w:val="28"/>
        </w:rPr>
        <w:t xml:space="preserve">в </w:t>
      </w:r>
      <w:r w:rsidR="0043020C" w:rsidRPr="0090652B">
        <w:rPr>
          <w:sz w:val="28"/>
          <w:szCs w:val="28"/>
        </w:rPr>
        <w:t>Управления ПФР</w:t>
      </w:r>
      <w:r w:rsidR="001F3A24">
        <w:rPr>
          <w:sz w:val="28"/>
          <w:szCs w:val="28"/>
        </w:rPr>
        <w:t xml:space="preserve"> сит</w:t>
      </w:r>
      <w:r w:rsidR="001F3A24">
        <w:rPr>
          <w:sz w:val="28"/>
          <w:szCs w:val="28"/>
        </w:rPr>
        <w:t>у</w:t>
      </w:r>
      <w:r w:rsidR="001F3A24">
        <w:rPr>
          <w:sz w:val="28"/>
          <w:szCs w:val="28"/>
        </w:rPr>
        <w:t>ации в настоящее время</w:t>
      </w:r>
      <w:r w:rsidR="00AC24C4">
        <w:rPr>
          <w:sz w:val="28"/>
          <w:szCs w:val="28"/>
        </w:rPr>
        <w:t xml:space="preserve"> конфликт интересов отсутствует</w:t>
      </w:r>
      <w:r w:rsidR="001F3A24">
        <w:rPr>
          <w:sz w:val="28"/>
          <w:szCs w:val="28"/>
        </w:rPr>
        <w:t xml:space="preserve">, </w:t>
      </w:r>
      <w:r w:rsidR="00AC24C4">
        <w:rPr>
          <w:sz w:val="28"/>
          <w:szCs w:val="28"/>
        </w:rPr>
        <w:t>работник соблюдал требования об урегулировании конфликта интересов: своевременно увед</w:t>
      </w:r>
      <w:r w:rsidR="00AC24C4">
        <w:rPr>
          <w:sz w:val="28"/>
          <w:szCs w:val="28"/>
        </w:rPr>
        <w:t>о</w:t>
      </w:r>
      <w:r w:rsidR="00AC24C4">
        <w:rPr>
          <w:sz w:val="28"/>
          <w:szCs w:val="28"/>
        </w:rPr>
        <w:t>мил работодателя о возможности его возникнов</w:t>
      </w:r>
      <w:r w:rsidR="00AC24C4">
        <w:rPr>
          <w:sz w:val="28"/>
          <w:szCs w:val="28"/>
        </w:rPr>
        <w:t>е</w:t>
      </w:r>
      <w:r w:rsidR="00AC24C4">
        <w:rPr>
          <w:sz w:val="28"/>
          <w:szCs w:val="28"/>
        </w:rPr>
        <w:t>ния.</w:t>
      </w:r>
    </w:p>
    <w:sectPr w:rsidR="00AC24C4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50" w:rsidRDefault="00A05650">
      <w:r>
        <w:separator/>
      </w:r>
    </w:p>
  </w:endnote>
  <w:endnote w:type="continuationSeparator" w:id="0">
    <w:p w:rsidR="00A05650" w:rsidRDefault="00A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50" w:rsidRDefault="00A05650">
      <w:r>
        <w:separator/>
      </w:r>
    </w:p>
  </w:footnote>
  <w:footnote w:type="continuationSeparator" w:id="0">
    <w:p w:rsidR="00A05650" w:rsidRDefault="00A0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ED55F6"/>
    <w:multiLevelType w:val="hybridMultilevel"/>
    <w:tmpl w:val="63B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3F48"/>
    <w:multiLevelType w:val="hybridMultilevel"/>
    <w:tmpl w:val="0A8E33CE"/>
    <w:lvl w:ilvl="0" w:tplc="3B6043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956260"/>
    <w:multiLevelType w:val="hybridMultilevel"/>
    <w:tmpl w:val="5F1ADF3E"/>
    <w:lvl w:ilvl="0" w:tplc="C99885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D5619E"/>
    <w:multiLevelType w:val="hybridMultilevel"/>
    <w:tmpl w:val="079AEED8"/>
    <w:lvl w:ilvl="0" w:tplc="749853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20A99"/>
    <w:rsid w:val="00041738"/>
    <w:rsid w:val="00055DFA"/>
    <w:rsid w:val="0007436B"/>
    <w:rsid w:val="000770E3"/>
    <w:rsid w:val="0008175D"/>
    <w:rsid w:val="000829ED"/>
    <w:rsid w:val="00085ED4"/>
    <w:rsid w:val="00087048"/>
    <w:rsid w:val="0009583E"/>
    <w:rsid w:val="00096C46"/>
    <w:rsid w:val="000974CD"/>
    <w:rsid w:val="000A630C"/>
    <w:rsid w:val="000B4F6A"/>
    <w:rsid w:val="000B5011"/>
    <w:rsid w:val="0010441E"/>
    <w:rsid w:val="001165E8"/>
    <w:rsid w:val="00140D13"/>
    <w:rsid w:val="001767F6"/>
    <w:rsid w:val="0018260A"/>
    <w:rsid w:val="001849DA"/>
    <w:rsid w:val="00194AF3"/>
    <w:rsid w:val="001B6748"/>
    <w:rsid w:val="001E0693"/>
    <w:rsid w:val="001F1436"/>
    <w:rsid w:val="001F3A24"/>
    <w:rsid w:val="00216DBE"/>
    <w:rsid w:val="0023232B"/>
    <w:rsid w:val="00250674"/>
    <w:rsid w:val="00255595"/>
    <w:rsid w:val="00260D15"/>
    <w:rsid w:val="00291858"/>
    <w:rsid w:val="002A6806"/>
    <w:rsid w:val="002B5A48"/>
    <w:rsid w:val="002E5992"/>
    <w:rsid w:val="00301374"/>
    <w:rsid w:val="00306824"/>
    <w:rsid w:val="00316A0E"/>
    <w:rsid w:val="00316FA9"/>
    <w:rsid w:val="003225BE"/>
    <w:rsid w:val="00337B51"/>
    <w:rsid w:val="003864B6"/>
    <w:rsid w:val="0039411C"/>
    <w:rsid w:val="003A1129"/>
    <w:rsid w:val="003A38E8"/>
    <w:rsid w:val="003A6A3B"/>
    <w:rsid w:val="003B1EDF"/>
    <w:rsid w:val="003E1884"/>
    <w:rsid w:val="0043020C"/>
    <w:rsid w:val="00432918"/>
    <w:rsid w:val="004505A6"/>
    <w:rsid w:val="00460786"/>
    <w:rsid w:val="0046267F"/>
    <w:rsid w:val="0047003F"/>
    <w:rsid w:val="004721FD"/>
    <w:rsid w:val="00474CAB"/>
    <w:rsid w:val="00475886"/>
    <w:rsid w:val="00494186"/>
    <w:rsid w:val="00495BB2"/>
    <w:rsid w:val="004A53AE"/>
    <w:rsid w:val="004A5D01"/>
    <w:rsid w:val="004B7007"/>
    <w:rsid w:val="004B706A"/>
    <w:rsid w:val="004D0432"/>
    <w:rsid w:val="004E7A24"/>
    <w:rsid w:val="005009B1"/>
    <w:rsid w:val="0051153F"/>
    <w:rsid w:val="00512120"/>
    <w:rsid w:val="00512C7B"/>
    <w:rsid w:val="005402B9"/>
    <w:rsid w:val="0058199E"/>
    <w:rsid w:val="00582EB9"/>
    <w:rsid w:val="005929E5"/>
    <w:rsid w:val="00594EC6"/>
    <w:rsid w:val="00596F50"/>
    <w:rsid w:val="0059704E"/>
    <w:rsid w:val="005A3B42"/>
    <w:rsid w:val="005A7511"/>
    <w:rsid w:val="005D09C4"/>
    <w:rsid w:val="005D57F9"/>
    <w:rsid w:val="005E424B"/>
    <w:rsid w:val="005F410C"/>
    <w:rsid w:val="006163FF"/>
    <w:rsid w:val="006427AB"/>
    <w:rsid w:val="00644010"/>
    <w:rsid w:val="00654524"/>
    <w:rsid w:val="0066539D"/>
    <w:rsid w:val="006A4830"/>
    <w:rsid w:val="006B43C1"/>
    <w:rsid w:val="006D5A97"/>
    <w:rsid w:val="006E6F2C"/>
    <w:rsid w:val="006E70A1"/>
    <w:rsid w:val="00703C0E"/>
    <w:rsid w:val="00705805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7FC0"/>
    <w:rsid w:val="007D1A99"/>
    <w:rsid w:val="007E52FB"/>
    <w:rsid w:val="007F374E"/>
    <w:rsid w:val="008136FF"/>
    <w:rsid w:val="008410C1"/>
    <w:rsid w:val="00844D9F"/>
    <w:rsid w:val="00850E71"/>
    <w:rsid w:val="00856F05"/>
    <w:rsid w:val="0086620B"/>
    <w:rsid w:val="00873F7B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43148"/>
    <w:rsid w:val="00953ECB"/>
    <w:rsid w:val="009765D1"/>
    <w:rsid w:val="00986225"/>
    <w:rsid w:val="00987B86"/>
    <w:rsid w:val="009B16A3"/>
    <w:rsid w:val="009C1300"/>
    <w:rsid w:val="009F2D8D"/>
    <w:rsid w:val="00A05650"/>
    <w:rsid w:val="00A258BB"/>
    <w:rsid w:val="00A35B04"/>
    <w:rsid w:val="00A371F5"/>
    <w:rsid w:val="00A37F5E"/>
    <w:rsid w:val="00A50392"/>
    <w:rsid w:val="00A54357"/>
    <w:rsid w:val="00A817A0"/>
    <w:rsid w:val="00AA030A"/>
    <w:rsid w:val="00AC24C4"/>
    <w:rsid w:val="00AC253A"/>
    <w:rsid w:val="00AC374D"/>
    <w:rsid w:val="00AD349E"/>
    <w:rsid w:val="00AD6AA7"/>
    <w:rsid w:val="00AF7DF7"/>
    <w:rsid w:val="00B011FA"/>
    <w:rsid w:val="00B04739"/>
    <w:rsid w:val="00B05E00"/>
    <w:rsid w:val="00B164FF"/>
    <w:rsid w:val="00B55E74"/>
    <w:rsid w:val="00B84432"/>
    <w:rsid w:val="00B8731B"/>
    <w:rsid w:val="00B946E4"/>
    <w:rsid w:val="00BD47F8"/>
    <w:rsid w:val="00BE2D03"/>
    <w:rsid w:val="00C2434A"/>
    <w:rsid w:val="00C33198"/>
    <w:rsid w:val="00C674AE"/>
    <w:rsid w:val="00C73DCF"/>
    <w:rsid w:val="00C96642"/>
    <w:rsid w:val="00CA2B9A"/>
    <w:rsid w:val="00CA562B"/>
    <w:rsid w:val="00CA7113"/>
    <w:rsid w:val="00CB3DE7"/>
    <w:rsid w:val="00CB6FA2"/>
    <w:rsid w:val="00CD4EC4"/>
    <w:rsid w:val="00CF7A03"/>
    <w:rsid w:val="00D12D6E"/>
    <w:rsid w:val="00D41858"/>
    <w:rsid w:val="00D769CA"/>
    <w:rsid w:val="00D954F1"/>
    <w:rsid w:val="00D97A69"/>
    <w:rsid w:val="00DB01A4"/>
    <w:rsid w:val="00DB47F1"/>
    <w:rsid w:val="00DE3630"/>
    <w:rsid w:val="00E11010"/>
    <w:rsid w:val="00E15F24"/>
    <w:rsid w:val="00E25C91"/>
    <w:rsid w:val="00E25D64"/>
    <w:rsid w:val="00E26778"/>
    <w:rsid w:val="00E32AFD"/>
    <w:rsid w:val="00E71A44"/>
    <w:rsid w:val="00ED1D20"/>
    <w:rsid w:val="00EE0E7E"/>
    <w:rsid w:val="00EE1665"/>
    <w:rsid w:val="00EF2891"/>
    <w:rsid w:val="00EF5FBC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B19F2"/>
    <w:rsid w:val="00FD664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78E3-B24A-4371-82B6-65B19DB8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6</cp:revision>
  <cp:lastPrinted>2021-10-04T13:02:00Z</cp:lastPrinted>
  <dcterms:created xsi:type="dcterms:W3CDTF">2022-01-17T12:25:00Z</dcterms:created>
  <dcterms:modified xsi:type="dcterms:W3CDTF">2022-01-18T06:13:00Z</dcterms:modified>
</cp:coreProperties>
</file>