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8240C">
        <w:rPr>
          <w:b/>
          <w:bCs/>
          <w:sz w:val="28"/>
          <w:szCs w:val="28"/>
        </w:rPr>
        <w:t>1</w:t>
      </w:r>
      <w:r w:rsidR="00EB6CCB">
        <w:rPr>
          <w:b/>
          <w:bCs/>
          <w:sz w:val="28"/>
          <w:szCs w:val="28"/>
        </w:rPr>
        <w:t>1</w:t>
      </w:r>
      <w:r w:rsidR="0008240C">
        <w:rPr>
          <w:b/>
          <w:bCs/>
          <w:sz w:val="28"/>
          <w:szCs w:val="28"/>
        </w:rPr>
        <w:t xml:space="preserve"> </w:t>
      </w:r>
      <w:r w:rsidR="00EB6CCB">
        <w:rPr>
          <w:b/>
          <w:bCs/>
          <w:sz w:val="28"/>
          <w:szCs w:val="28"/>
        </w:rPr>
        <w:t>мая</w:t>
      </w:r>
      <w:r w:rsidR="0008240C">
        <w:rPr>
          <w:b/>
          <w:bCs/>
          <w:sz w:val="28"/>
          <w:szCs w:val="28"/>
        </w:rPr>
        <w:t xml:space="preserve">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F8022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B6CCB">
        <w:rPr>
          <w:bCs/>
          <w:sz w:val="28"/>
          <w:szCs w:val="28"/>
        </w:rPr>
        <w:t>1</w:t>
      </w:r>
      <w:r w:rsidR="00750F10">
        <w:rPr>
          <w:bCs/>
          <w:sz w:val="28"/>
          <w:szCs w:val="28"/>
        </w:rPr>
        <w:t xml:space="preserve"> </w:t>
      </w:r>
      <w:r w:rsidR="00EB6CCB">
        <w:rPr>
          <w:bCs/>
          <w:sz w:val="28"/>
          <w:szCs w:val="28"/>
        </w:rPr>
        <w:t>мая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814632" w:rsidRPr="00814632" w:rsidRDefault="00814632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р</w:t>
      </w:r>
      <w:r w:rsidRPr="00814632">
        <w:rPr>
          <w:rFonts w:eastAsia="Arial"/>
          <w:bCs/>
          <w:spacing w:val="-1"/>
          <w:sz w:val="28"/>
          <w:szCs w:val="28"/>
        </w:rPr>
        <w:t xml:space="preserve">ассмотрение представленных управляющим отделением материалов проверки достоверности и </w:t>
      </w:r>
      <w:proofErr w:type="gramStart"/>
      <w:r w:rsidRPr="00814632">
        <w:rPr>
          <w:rFonts w:eastAsia="Arial"/>
          <w:bCs/>
          <w:spacing w:val="-1"/>
          <w:sz w:val="28"/>
          <w:szCs w:val="28"/>
        </w:rPr>
        <w:t>полноты</w:t>
      </w:r>
      <w:proofErr w:type="gramEnd"/>
      <w:r w:rsidRPr="00814632">
        <w:rPr>
          <w:rFonts w:eastAsia="Arial"/>
          <w:bCs/>
          <w:spacing w:val="-1"/>
          <w:sz w:val="28"/>
          <w:szCs w:val="28"/>
        </w:rPr>
        <w:t xml:space="preserve"> представленных </w:t>
      </w:r>
      <w:r>
        <w:rPr>
          <w:rFonts w:eastAsia="Arial"/>
          <w:bCs/>
          <w:spacing w:val="-1"/>
          <w:sz w:val="28"/>
          <w:szCs w:val="28"/>
        </w:rPr>
        <w:t>22 работниками Отдел</w:t>
      </w:r>
      <w:r>
        <w:rPr>
          <w:rFonts w:eastAsia="Arial"/>
          <w:bCs/>
          <w:spacing w:val="-1"/>
          <w:sz w:val="28"/>
          <w:szCs w:val="28"/>
        </w:rPr>
        <w:t>е</w:t>
      </w:r>
      <w:r>
        <w:rPr>
          <w:rFonts w:eastAsia="Arial"/>
          <w:bCs/>
          <w:spacing w:val="-1"/>
          <w:sz w:val="28"/>
          <w:szCs w:val="28"/>
        </w:rPr>
        <w:t>ния ПФР</w:t>
      </w:r>
      <w:r w:rsidRPr="00814632">
        <w:rPr>
          <w:rFonts w:eastAsia="Arial"/>
          <w:bCs/>
          <w:spacing w:val="-1"/>
          <w:sz w:val="28"/>
          <w:szCs w:val="28"/>
        </w:rPr>
        <w:t xml:space="preserve"> </w:t>
      </w:r>
      <w:r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</w:t>
      </w:r>
      <w:r w:rsidRPr="00814632">
        <w:rPr>
          <w:bCs/>
          <w:color w:val="000000"/>
          <w:spacing w:val="-1"/>
          <w:sz w:val="28"/>
          <w:szCs w:val="28"/>
        </w:rPr>
        <w:t>а</w:t>
      </w:r>
      <w:r w:rsidRPr="00814632">
        <w:rPr>
          <w:bCs/>
          <w:color w:val="000000"/>
          <w:spacing w:val="-1"/>
          <w:sz w:val="28"/>
          <w:szCs w:val="28"/>
        </w:rPr>
        <w:t>рактера</w:t>
      </w:r>
      <w:r w:rsidRPr="00814632">
        <w:rPr>
          <w:rFonts w:eastAsia="Arial"/>
          <w:bCs/>
          <w:spacing w:val="-1"/>
          <w:sz w:val="28"/>
          <w:szCs w:val="28"/>
        </w:rPr>
        <w:t>.</w:t>
      </w:r>
    </w:p>
    <w:p w:rsidR="009B6272" w:rsidRDefault="009B6272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</w:t>
      </w:r>
      <w:r w:rsidRPr="00AD1A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ПФР открыла заместитель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Комиссии Игнатьева Л.Ю. с предложением в соответствии с п. 23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комиссиях территориальных органов ПФР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и урегулированию конфликта интересов, ввиду отсутствия кворума, заседание Комиссии Отделения ПФР считать неправ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мочным для принятия решений по повестке дня.</w:t>
      </w:r>
    </w:p>
    <w:p w:rsidR="009B6272" w:rsidRDefault="009B6272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Комиссия Отделения ПФР приняла решение: заседание Комиссии Отделения ПФР считать неправомочным для принятия решений по повестке дня и назначить дату нового заседания Комиссии </w:t>
      </w:r>
      <w:r w:rsidR="00814632">
        <w:rPr>
          <w:sz w:val="28"/>
          <w:szCs w:val="28"/>
        </w:rPr>
        <w:t xml:space="preserve">       </w:t>
      </w:r>
      <w:r>
        <w:rPr>
          <w:sz w:val="28"/>
          <w:szCs w:val="28"/>
        </w:rPr>
        <w:t>25 мая 2021 года.</w:t>
      </w: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C9" w:rsidRDefault="009869C9">
      <w:r>
        <w:separator/>
      </w:r>
    </w:p>
  </w:endnote>
  <w:endnote w:type="continuationSeparator" w:id="0">
    <w:p w:rsidR="009869C9" w:rsidRDefault="0098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C9" w:rsidRDefault="009869C9">
      <w:r>
        <w:separator/>
      </w:r>
    </w:p>
  </w:footnote>
  <w:footnote w:type="continuationSeparator" w:id="0">
    <w:p w:rsidR="009869C9" w:rsidRDefault="0098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9" w:rsidRDefault="009869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240C"/>
    <w:rsid w:val="00087048"/>
    <w:rsid w:val="0009583E"/>
    <w:rsid w:val="001E0693"/>
    <w:rsid w:val="00216DBE"/>
    <w:rsid w:val="00260D15"/>
    <w:rsid w:val="00291858"/>
    <w:rsid w:val="002A6806"/>
    <w:rsid w:val="002B5A48"/>
    <w:rsid w:val="00301374"/>
    <w:rsid w:val="00306824"/>
    <w:rsid w:val="00316FA9"/>
    <w:rsid w:val="00341089"/>
    <w:rsid w:val="003A1129"/>
    <w:rsid w:val="003B1EDF"/>
    <w:rsid w:val="003F546E"/>
    <w:rsid w:val="004323A7"/>
    <w:rsid w:val="00474CAB"/>
    <w:rsid w:val="00494186"/>
    <w:rsid w:val="004A53AE"/>
    <w:rsid w:val="004B706A"/>
    <w:rsid w:val="0051153F"/>
    <w:rsid w:val="0053211F"/>
    <w:rsid w:val="00563793"/>
    <w:rsid w:val="00582EB9"/>
    <w:rsid w:val="006163FF"/>
    <w:rsid w:val="00654524"/>
    <w:rsid w:val="006A4830"/>
    <w:rsid w:val="006C5AD7"/>
    <w:rsid w:val="006D774A"/>
    <w:rsid w:val="00703C0E"/>
    <w:rsid w:val="00750F10"/>
    <w:rsid w:val="00765833"/>
    <w:rsid w:val="007659B7"/>
    <w:rsid w:val="007F374E"/>
    <w:rsid w:val="00814632"/>
    <w:rsid w:val="00816B1F"/>
    <w:rsid w:val="00836290"/>
    <w:rsid w:val="008410C1"/>
    <w:rsid w:val="00847C44"/>
    <w:rsid w:val="0086620B"/>
    <w:rsid w:val="008768FC"/>
    <w:rsid w:val="009131AD"/>
    <w:rsid w:val="00917E7C"/>
    <w:rsid w:val="009337D6"/>
    <w:rsid w:val="009765D1"/>
    <w:rsid w:val="009869C9"/>
    <w:rsid w:val="00987B86"/>
    <w:rsid w:val="009B16A3"/>
    <w:rsid w:val="009B6272"/>
    <w:rsid w:val="009F2D8D"/>
    <w:rsid w:val="00A258BB"/>
    <w:rsid w:val="00A50392"/>
    <w:rsid w:val="00AE1ADD"/>
    <w:rsid w:val="00B011FA"/>
    <w:rsid w:val="00B25A98"/>
    <w:rsid w:val="00C2434A"/>
    <w:rsid w:val="00C30772"/>
    <w:rsid w:val="00C674AE"/>
    <w:rsid w:val="00C84138"/>
    <w:rsid w:val="00CA7113"/>
    <w:rsid w:val="00CB6FA2"/>
    <w:rsid w:val="00D12D6E"/>
    <w:rsid w:val="00D769CA"/>
    <w:rsid w:val="00D954F1"/>
    <w:rsid w:val="00E11010"/>
    <w:rsid w:val="00E32AFD"/>
    <w:rsid w:val="00EB6CCB"/>
    <w:rsid w:val="00EE0E7E"/>
    <w:rsid w:val="00EF6674"/>
    <w:rsid w:val="00F11612"/>
    <w:rsid w:val="00F529E1"/>
    <w:rsid w:val="00F76E2D"/>
    <w:rsid w:val="00F8001C"/>
    <w:rsid w:val="00F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EEFB-0882-4469-897D-94B315A5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2021-04-13T13:35:00Z</cp:lastPrinted>
  <dcterms:created xsi:type="dcterms:W3CDTF">2021-05-04T10:24:00Z</dcterms:created>
  <dcterms:modified xsi:type="dcterms:W3CDTF">2021-05-04T13:05:00Z</dcterms:modified>
</cp:coreProperties>
</file>