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18" w:rsidRDefault="006F6E5B" w:rsidP="009F4818">
      <w:pPr>
        <w:pStyle w:val="a3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15</w:t>
      </w:r>
      <w:r w:rsidR="009F4818" w:rsidRPr="009F4818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E910BC">
        <w:rPr>
          <w:rFonts w:ascii="Times New Roman" w:hAnsi="Times New Roman" w:cs="Times New Roman"/>
          <w:color w:val="343434"/>
          <w:sz w:val="28"/>
          <w:szCs w:val="28"/>
        </w:rPr>
        <w:t>мая</w:t>
      </w:r>
      <w:r w:rsidR="009F4818" w:rsidRPr="009F4818">
        <w:rPr>
          <w:rFonts w:ascii="Times New Roman" w:hAnsi="Times New Roman" w:cs="Times New Roman"/>
          <w:color w:val="343434"/>
          <w:sz w:val="28"/>
          <w:szCs w:val="28"/>
        </w:rPr>
        <w:t xml:space="preserve"> 2015 года по адресу: город Чебоксары, Ярославская, дом</w:t>
      </w:r>
      <w:r w:rsidR="009F4818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9F4818" w:rsidRPr="009F4818">
        <w:rPr>
          <w:rFonts w:ascii="Times New Roman" w:hAnsi="Times New Roman" w:cs="Times New Roman"/>
          <w:color w:val="343434"/>
          <w:sz w:val="28"/>
          <w:szCs w:val="28"/>
        </w:rPr>
        <w:t>56 проведено заседание Комиссии Отделения Фонда по соблюдению требований к служебному поведению работников и урегулированию конфликта интересов (далее Комиссия)</w:t>
      </w:r>
      <w:r w:rsidR="009F4818">
        <w:rPr>
          <w:rFonts w:ascii="Times New Roman" w:hAnsi="Times New Roman" w:cs="Times New Roman"/>
          <w:color w:val="343434"/>
          <w:sz w:val="28"/>
          <w:szCs w:val="28"/>
        </w:rPr>
        <w:t>.</w:t>
      </w:r>
    </w:p>
    <w:p w:rsidR="00E910BC" w:rsidRPr="00E910BC" w:rsidRDefault="009F4818" w:rsidP="00E910BC">
      <w:pPr>
        <w:pStyle w:val="a3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На заседании </w:t>
      </w:r>
      <w:bookmarkStart w:id="0" w:name="_GoBack"/>
      <w:bookmarkEnd w:id="0"/>
      <w:r>
        <w:rPr>
          <w:rFonts w:ascii="Times New Roman" w:hAnsi="Times New Roman" w:cs="Times New Roman"/>
          <w:color w:val="343434"/>
          <w:sz w:val="28"/>
          <w:szCs w:val="28"/>
        </w:rPr>
        <w:t>Комиссии рассмотрен</w:t>
      </w:r>
      <w:r w:rsidR="00E910BC">
        <w:rPr>
          <w:rFonts w:ascii="Times New Roman" w:hAnsi="Times New Roman" w:cs="Times New Roman"/>
          <w:color w:val="343434"/>
          <w:sz w:val="28"/>
          <w:szCs w:val="28"/>
        </w:rPr>
        <w:t xml:space="preserve">ы </w:t>
      </w:r>
      <w:r w:rsidR="00E910BC" w:rsidRPr="00E910BC">
        <w:rPr>
          <w:rFonts w:ascii="Times New Roman" w:hAnsi="Times New Roman" w:cs="Times New Roman"/>
          <w:color w:val="343434"/>
          <w:sz w:val="28"/>
          <w:szCs w:val="28"/>
        </w:rPr>
        <w:t xml:space="preserve">обращения 2 сотрудников возможности конфликта интересов в связи с совместной работой родственников. </w:t>
      </w:r>
    </w:p>
    <w:p w:rsidR="00E910BC" w:rsidRPr="00E910BC" w:rsidRDefault="00E910BC" w:rsidP="00E910BC">
      <w:pPr>
        <w:pStyle w:val="a3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E910BC">
        <w:rPr>
          <w:rFonts w:ascii="Times New Roman" w:hAnsi="Times New Roman" w:cs="Times New Roman"/>
          <w:color w:val="343434"/>
          <w:sz w:val="28"/>
          <w:szCs w:val="28"/>
        </w:rPr>
        <w:t>В ходе обсуждения было подтверждено отсутствие  конфликта интересов или возможности их возникновения в связи с совместной работой данных сотрудников в региональном отделении Фонда.</w:t>
      </w:r>
    </w:p>
    <w:p w:rsidR="00E910BC" w:rsidRPr="00E910BC" w:rsidRDefault="00E910BC" w:rsidP="00E910BC">
      <w:pPr>
        <w:pStyle w:val="a3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</w:p>
    <w:sectPr w:rsidR="00E910BC" w:rsidRPr="00E9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18"/>
    <w:rsid w:val="002A11DB"/>
    <w:rsid w:val="004A7B15"/>
    <w:rsid w:val="006F6E5B"/>
    <w:rsid w:val="009F4818"/>
    <w:rsid w:val="00E9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18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18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В. Антонов</dc:creator>
  <cp:keywords/>
  <dc:description/>
  <cp:lastModifiedBy>Антон В. Антонов</cp:lastModifiedBy>
  <cp:revision>3</cp:revision>
  <dcterms:created xsi:type="dcterms:W3CDTF">2017-11-22T13:16:00Z</dcterms:created>
  <dcterms:modified xsi:type="dcterms:W3CDTF">2017-11-23T05:41:00Z</dcterms:modified>
</cp:coreProperties>
</file>