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F05DD" w:rsidRDefault="00A06794">
      <w:pPr>
        <w:spacing w:before="0" w:after="0"/>
        <w:jc w:val="center"/>
        <w:rPr>
          <w:rFonts w:cs="Times New Roman"/>
          <w:b/>
          <w:sz w:val="32"/>
          <w:szCs w:val="32"/>
          <w:lang w:val="en-US"/>
        </w:rPr>
      </w:pPr>
      <w:r>
        <w:rPr>
          <w:rFonts w:cs="Times New Roman"/>
          <w:b/>
          <w:noProof/>
          <w:sz w:val="32"/>
          <w:szCs w:val="32"/>
          <w:lang w:eastAsia="ru-RU"/>
        </w:rPr>
        <w:drawing>
          <wp:anchor distT="0" distB="0" distL="0" distR="0" simplePos="0" relativeHeight="3" behindDoc="1" locked="0" layoutInCell="0" allowOverlap="1">
            <wp:simplePos x="0" y="0"/>
            <wp:positionH relativeFrom="column">
              <wp:posOffset>-150771</wp:posOffset>
            </wp:positionH>
            <wp:positionV relativeFrom="paragraph">
              <wp:posOffset>7786</wp:posOffset>
            </wp:positionV>
            <wp:extent cx="6710901" cy="1272208"/>
            <wp:effectExtent l="0" t="0" r="0" b="4445"/>
            <wp:wrapNone/>
            <wp:docPr id="1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Рисунок 2"/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710680" cy="1272166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V relativeFrom="margin">
              <wp14:pctHeight>0</wp14:pctHeight>
            </wp14:sizeRelV>
          </wp:anchor>
        </w:drawing>
      </w:r>
    </w:p>
    <w:p w:rsidR="000F05DD" w:rsidRDefault="000F05DD">
      <w:pPr>
        <w:spacing w:before="0" w:after="0"/>
        <w:jc w:val="center"/>
        <w:rPr>
          <w:rFonts w:cs="Times New Roman"/>
          <w:b/>
          <w:sz w:val="32"/>
          <w:szCs w:val="32"/>
          <w:lang w:val="en-US"/>
        </w:rPr>
      </w:pPr>
    </w:p>
    <w:p w:rsidR="000F05DD" w:rsidRDefault="000F05DD">
      <w:pPr>
        <w:spacing w:before="0" w:after="0"/>
        <w:jc w:val="center"/>
        <w:rPr>
          <w:rFonts w:cs="Times New Roman"/>
          <w:b/>
          <w:sz w:val="32"/>
          <w:szCs w:val="32"/>
          <w:lang w:val="en-US"/>
        </w:rPr>
      </w:pPr>
    </w:p>
    <w:p w:rsidR="000F05DD" w:rsidRDefault="000F05DD">
      <w:pPr>
        <w:spacing w:before="0" w:after="0"/>
        <w:jc w:val="center"/>
        <w:rPr>
          <w:rFonts w:cs="Times New Roman"/>
          <w:b/>
          <w:sz w:val="32"/>
          <w:szCs w:val="32"/>
          <w:lang w:val="en-US"/>
        </w:rPr>
      </w:pPr>
    </w:p>
    <w:p w:rsidR="00A06794" w:rsidRDefault="00A06794">
      <w:pPr>
        <w:spacing w:before="0" w:after="0"/>
        <w:jc w:val="center"/>
        <w:rPr>
          <w:rFonts w:cs="Times New Roman"/>
          <w:b/>
          <w:sz w:val="32"/>
          <w:szCs w:val="32"/>
          <w:lang w:val="en-US"/>
        </w:rPr>
      </w:pPr>
    </w:p>
    <w:p w:rsidR="00A06794" w:rsidRDefault="00A06794">
      <w:pPr>
        <w:spacing w:before="0" w:after="0"/>
        <w:jc w:val="center"/>
        <w:rPr>
          <w:rFonts w:cs="Times New Roman"/>
          <w:b/>
          <w:sz w:val="32"/>
          <w:szCs w:val="32"/>
          <w:lang w:val="en-US"/>
        </w:rPr>
      </w:pPr>
    </w:p>
    <w:p w:rsidR="000F05DD" w:rsidRDefault="00A06794">
      <w:pPr>
        <w:spacing w:before="0" w:after="0"/>
        <w:jc w:val="center"/>
        <w:rPr>
          <w:rFonts w:cs="Times New Roman"/>
          <w:b/>
          <w:sz w:val="32"/>
          <w:szCs w:val="32"/>
        </w:rPr>
      </w:pPr>
      <w:r>
        <w:rPr>
          <w:rFonts w:cs="Times New Roman"/>
          <w:b/>
          <w:sz w:val="32"/>
          <w:szCs w:val="32"/>
        </w:rPr>
        <w:t>ПЛАН</w:t>
      </w:r>
    </w:p>
    <w:p w:rsidR="00A06794" w:rsidRDefault="00A06794" w:rsidP="00A06794">
      <w:pPr>
        <w:spacing w:before="0" w:after="120"/>
        <w:jc w:val="center"/>
        <w:rPr>
          <w:rFonts w:cs="Times New Roman"/>
          <w:b/>
          <w:sz w:val="32"/>
          <w:szCs w:val="32"/>
        </w:rPr>
      </w:pPr>
      <w:r>
        <w:rPr>
          <w:rFonts w:cs="Times New Roman"/>
          <w:b/>
          <w:sz w:val="32"/>
          <w:szCs w:val="32"/>
        </w:rPr>
        <w:t xml:space="preserve">Мероприятий в Центре общения старшего поколения </w:t>
      </w:r>
    </w:p>
    <w:p w:rsidR="000F05DD" w:rsidRPr="00A06794" w:rsidRDefault="00A06794" w:rsidP="00A06794">
      <w:pPr>
        <w:spacing w:before="0" w:after="120"/>
        <w:jc w:val="center"/>
        <w:rPr>
          <w:rFonts w:cs="Times New Roman"/>
          <w:b/>
          <w:sz w:val="32"/>
          <w:szCs w:val="32"/>
        </w:rPr>
      </w:pPr>
      <w:r>
        <w:rPr>
          <w:rFonts w:cs="Times New Roman"/>
          <w:b/>
          <w:sz w:val="32"/>
          <w:szCs w:val="32"/>
        </w:rPr>
        <w:t xml:space="preserve">в г. Биробиджане </w:t>
      </w:r>
      <w:r>
        <w:rPr>
          <w:rFonts w:cs="Times New Roman"/>
          <w:b/>
          <w:sz w:val="32"/>
          <w:szCs w:val="32"/>
        </w:rPr>
        <w:t xml:space="preserve">на июнь </w:t>
      </w:r>
      <w:r>
        <w:rPr>
          <w:rFonts w:cs="Times New Roman"/>
          <w:b/>
          <w:sz w:val="28"/>
          <w:szCs w:val="28"/>
        </w:rPr>
        <w:t>2025г</w:t>
      </w:r>
    </w:p>
    <w:tbl>
      <w:tblPr>
        <w:tblW w:w="10325" w:type="dxa"/>
        <w:tblInd w:w="93" w:type="dxa"/>
        <w:tblLayout w:type="fixed"/>
        <w:tblLook w:val="04A0" w:firstRow="1" w:lastRow="0" w:firstColumn="1" w:lastColumn="0" w:noHBand="0" w:noVBand="1"/>
      </w:tblPr>
      <w:tblGrid>
        <w:gridCol w:w="1576"/>
        <w:gridCol w:w="1416"/>
        <w:gridCol w:w="1132"/>
        <w:gridCol w:w="6201"/>
      </w:tblGrid>
      <w:tr w:rsidR="000F05DD">
        <w:trPr>
          <w:trHeight w:val="446"/>
        </w:trPr>
        <w:tc>
          <w:tcPr>
            <w:tcW w:w="1576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0F05DD" w:rsidRDefault="00A06794">
            <w:pPr>
              <w:widowControl w:val="0"/>
              <w:spacing w:before="0" w:after="0"/>
            </w:pPr>
            <w:r>
              <w:rPr>
                <w:rFonts w:eastAsia="Times New Roman" w:cs="Times New Roman"/>
                <w:b/>
                <w:color w:val="000000"/>
                <w:sz w:val="28"/>
                <w:szCs w:val="28"/>
                <w:lang w:eastAsia="ru-RU"/>
              </w:rPr>
              <w:t>Дата</w:t>
            </w:r>
          </w:p>
        </w:tc>
        <w:tc>
          <w:tcPr>
            <w:tcW w:w="1416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F05DD" w:rsidRDefault="00A06794">
            <w:pPr>
              <w:widowControl w:val="0"/>
              <w:spacing w:before="0" w:after="0"/>
            </w:pPr>
            <w:r>
              <w:rPr>
                <w:rFonts w:eastAsia="Times New Roman" w:cs="Times New Roman"/>
                <w:b/>
                <w:color w:val="000000"/>
                <w:sz w:val="28"/>
                <w:szCs w:val="28"/>
                <w:lang w:eastAsia="ru-RU"/>
              </w:rPr>
              <w:t>День недели</w:t>
            </w:r>
          </w:p>
        </w:tc>
        <w:tc>
          <w:tcPr>
            <w:tcW w:w="1132" w:type="dxa"/>
            <w:tcBorders>
              <w:top w:val="single" w:sz="4" w:space="0" w:color="000000"/>
              <w:bottom w:val="single" w:sz="4" w:space="0" w:color="000000"/>
            </w:tcBorders>
            <w:shd w:val="clear" w:color="auto" w:fill="auto"/>
          </w:tcPr>
          <w:p w:rsidR="000F05DD" w:rsidRDefault="00A06794">
            <w:pPr>
              <w:widowControl w:val="0"/>
              <w:spacing w:before="0" w:after="0"/>
            </w:pPr>
            <w:r>
              <w:rPr>
                <w:rFonts w:eastAsia="Times New Roman" w:cs="Times New Roman"/>
                <w:b/>
                <w:color w:val="000000"/>
                <w:sz w:val="28"/>
                <w:szCs w:val="28"/>
                <w:lang w:eastAsia="ru-RU"/>
              </w:rPr>
              <w:t>Время</w:t>
            </w:r>
          </w:p>
        </w:tc>
        <w:tc>
          <w:tcPr>
            <w:tcW w:w="62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F05DD" w:rsidRDefault="00A06794">
            <w:pPr>
              <w:widowControl w:val="0"/>
              <w:spacing w:before="0" w:after="0"/>
            </w:pPr>
            <w:r>
              <w:rPr>
                <w:rFonts w:eastAsia="Times New Roman" w:cs="Times New Roman"/>
                <w:b/>
                <w:color w:val="000000"/>
                <w:sz w:val="28"/>
                <w:szCs w:val="28"/>
                <w:lang w:eastAsia="ru-RU"/>
              </w:rPr>
              <w:t>Мероприятие</w:t>
            </w:r>
          </w:p>
        </w:tc>
      </w:tr>
      <w:tr w:rsidR="000F05DD">
        <w:trPr>
          <w:trHeight w:val="360"/>
        </w:trPr>
        <w:tc>
          <w:tcPr>
            <w:tcW w:w="15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F05DD" w:rsidRDefault="00A06794">
            <w:pPr>
              <w:widowControl w:val="0"/>
              <w:spacing w:before="0" w:after="0"/>
            </w:pPr>
            <w:r>
              <w:rPr>
                <w:rFonts w:eastAsia="Times New Roman" w:cs="Times New Roman"/>
                <w:color w:val="000000"/>
                <w:sz w:val="26"/>
                <w:szCs w:val="26"/>
                <w:shd w:val="clear" w:color="auto" w:fill="FFFFFF"/>
                <w:lang w:eastAsia="ru-RU"/>
              </w:rPr>
              <w:t>03.06.2025</w:t>
            </w:r>
          </w:p>
        </w:tc>
        <w:tc>
          <w:tcPr>
            <w:tcW w:w="141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F05DD" w:rsidRDefault="00A06794">
            <w:pPr>
              <w:widowControl w:val="0"/>
              <w:spacing w:before="0" w:after="0"/>
            </w:pPr>
            <w:r>
              <w:rPr>
                <w:sz w:val="26"/>
                <w:szCs w:val="26"/>
              </w:rPr>
              <w:t>вторник</w:t>
            </w:r>
          </w:p>
        </w:tc>
        <w:tc>
          <w:tcPr>
            <w:tcW w:w="1132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F05DD" w:rsidRDefault="00A06794">
            <w:pPr>
              <w:widowControl w:val="0"/>
              <w:spacing w:before="0" w:after="0"/>
            </w:pPr>
            <w:r>
              <w:rPr>
                <w:rFonts w:eastAsia="Times New Roman" w:cs="Times New Roman"/>
                <w:color w:val="000000"/>
                <w:sz w:val="28"/>
                <w:szCs w:val="28"/>
                <w:lang w:eastAsia="ru-RU"/>
              </w:rPr>
              <w:t>10-00</w:t>
            </w:r>
          </w:p>
        </w:tc>
        <w:tc>
          <w:tcPr>
            <w:tcW w:w="620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F05DD" w:rsidRDefault="00A06794">
            <w:pPr>
              <w:widowControl w:val="0"/>
            </w:pPr>
            <w:r>
              <w:rPr>
                <w:rFonts w:eastAsia="Times New Roman" w:cs="Times New Roman"/>
                <w:color w:val="000000"/>
                <w:sz w:val="26"/>
                <w:szCs w:val="26"/>
                <w:lang w:eastAsia="ru-RU"/>
              </w:rPr>
              <w:t xml:space="preserve">Посещение оздоровительной гимнастики в физкультурно-оздоровительном комплексе «ВОИН» ( </w:t>
            </w:r>
            <w:proofErr w:type="spellStart"/>
            <w:r>
              <w:rPr>
                <w:rFonts w:eastAsia="Times New Roman" w:cs="Times New Roman"/>
                <w:color w:val="000000"/>
                <w:sz w:val="26"/>
                <w:szCs w:val="26"/>
                <w:lang w:eastAsia="ru-RU"/>
              </w:rPr>
              <w:t>г</w:t>
            </w:r>
            <w:proofErr w:type="gramStart"/>
            <w:r>
              <w:rPr>
                <w:rFonts w:eastAsia="Times New Roman" w:cs="Times New Roman"/>
                <w:color w:val="000000"/>
                <w:sz w:val="26"/>
                <w:szCs w:val="26"/>
                <w:lang w:eastAsia="ru-RU"/>
              </w:rPr>
              <w:t>.Б</w:t>
            </w:r>
            <w:proofErr w:type="gramEnd"/>
            <w:r>
              <w:rPr>
                <w:rFonts w:eastAsia="Times New Roman" w:cs="Times New Roman"/>
                <w:color w:val="000000"/>
                <w:sz w:val="26"/>
                <w:szCs w:val="26"/>
                <w:lang w:eastAsia="ru-RU"/>
              </w:rPr>
              <w:t>иробиджан</w:t>
            </w:r>
            <w:proofErr w:type="spellEnd"/>
            <w:r>
              <w:rPr>
                <w:rFonts w:eastAsia="Times New Roman" w:cs="Times New Roman"/>
                <w:color w:val="000000"/>
                <w:sz w:val="26"/>
                <w:szCs w:val="26"/>
                <w:lang w:eastAsia="ru-RU"/>
              </w:rPr>
              <w:t xml:space="preserve">, </w:t>
            </w:r>
            <w:proofErr w:type="spellStart"/>
            <w:r>
              <w:rPr>
                <w:rFonts w:eastAsia="Times New Roman" w:cs="Times New Roman"/>
                <w:color w:val="000000"/>
                <w:sz w:val="26"/>
                <w:szCs w:val="26"/>
                <w:lang w:eastAsia="ru-RU"/>
              </w:rPr>
              <w:t>ул.Миллера</w:t>
            </w:r>
            <w:proofErr w:type="spellEnd"/>
            <w:r>
              <w:rPr>
                <w:rFonts w:eastAsia="Times New Roman" w:cs="Times New Roman"/>
                <w:color w:val="000000"/>
                <w:sz w:val="26"/>
                <w:szCs w:val="26"/>
                <w:lang w:eastAsia="ru-RU"/>
              </w:rPr>
              <w:t>, д.15а)</w:t>
            </w:r>
          </w:p>
        </w:tc>
      </w:tr>
      <w:tr w:rsidR="000F05DD">
        <w:trPr>
          <w:trHeight w:val="360"/>
        </w:trPr>
        <w:tc>
          <w:tcPr>
            <w:tcW w:w="1576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F05DD" w:rsidRDefault="00A06794">
            <w:pPr>
              <w:widowControl w:val="0"/>
              <w:spacing w:before="0" w:after="0"/>
            </w:pPr>
            <w:r>
              <w:rPr>
                <w:rFonts w:eastAsia="Times New Roman" w:cs="Times New Roman"/>
                <w:color w:val="000000"/>
                <w:sz w:val="26"/>
                <w:szCs w:val="26"/>
                <w:shd w:val="clear" w:color="auto" w:fill="FFFFFF"/>
                <w:lang w:eastAsia="ru-RU"/>
              </w:rPr>
              <w:t>0</w:t>
            </w:r>
            <w:r>
              <w:rPr>
                <w:rFonts w:eastAsia="Times New Roman" w:cs="Times New Roman"/>
                <w:color w:val="000000"/>
                <w:sz w:val="26"/>
                <w:szCs w:val="26"/>
                <w:shd w:val="clear" w:color="auto" w:fill="FFFFFF"/>
                <w:lang w:eastAsia="ru-RU"/>
              </w:rPr>
              <w:t>4.06.2025</w:t>
            </w:r>
          </w:p>
        </w:tc>
        <w:tc>
          <w:tcPr>
            <w:tcW w:w="1416" w:type="dxa"/>
            <w:vMerge w:val="restart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F05DD" w:rsidRDefault="00A06794">
            <w:pPr>
              <w:widowControl w:val="0"/>
              <w:spacing w:before="0" w:after="0"/>
            </w:pPr>
            <w:r>
              <w:rPr>
                <w:rFonts w:eastAsia="Times New Roman" w:cs="Times New Roman"/>
                <w:color w:val="000000"/>
                <w:sz w:val="26"/>
                <w:szCs w:val="26"/>
                <w:lang w:eastAsia="ru-RU"/>
              </w:rPr>
              <w:t>среда</w:t>
            </w:r>
          </w:p>
        </w:tc>
        <w:tc>
          <w:tcPr>
            <w:tcW w:w="1132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F05DD" w:rsidRDefault="00A06794">
            <w:pPr>
              <w:widowControl w:val="0"/>
              <w:spacing w:before="0" w:after="0"/>
            </w:pPr>
            <w:r>
              <w:rPr>
                <w:rFonts w:eastAsia="Times New Roman" w:cs="Times New Roman"/>
                <w:color w:val="000000"/>
                <w:sz w:val="28"/>
                <w:szCs w:val="28"/>
                <w:lang w:eastAsia="ru-RU"/>
              </w:rPr>
              <w:t>10-00</w:t>
            </w:r>
          </w:p>
        </w:tc>
        <w:tc>
          <w:tcPr>
            <w:tcW w:w="620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F05DD" w:rsidRDefault="00A06794">
            <w:pPr>
              <w:widowControl w:val="0"/>
              <w:spacing w:before="0" w:after="0"/>
            </w:pPr>
            <w:r>
              <w:rPr>
                <w:rFonts w:eastAsia="Times New Roman" w:cs="Times New Roman"/>
                <w:color w:val="000000"/>
                <w:sz w:val="28"/>
                <w:szCs w:val="28"/>
                <w:shd w:val="clear" w:color="auto" w:fill="FFFFFF"/>
                <w:lang w:eastAsia="ru-RU"/>
              </w:rPr>
              <w:t xml:space="preserve">Уроки компьютерной грамотности для пенсионера. Подача заявлений о смене доставки пенсии, запросить выписку из ИЛС через единый портал </w:t>
            </w:r>
            <w:proofErr w:type="spellStart"/>
            <w:r>
              <w:rPr>
                <w:rFonts w:eastAsia="Times New Roman" w:cs="Times New Roman"/>
                <w:color w:val="000000"/>
                <w:sz w:val="28"/>
                <w:szCs w:val="28"/>
                <w:shd w:val="clear" w:color="auto" w:fill="FFFFFF"/>
                <w:lang w:eastAsia="ru-RU"/>
              </w:rPr>
              <w:t>Госуслуг</w:t>
            </w:r>
            <w:proofErr w:type="spellEnd"/>
            <w:r>
              <w:rPr>
                <w:rFonts w:eastAsia="Times New Roman" w:cs="Times New Roman"/>
                <w:color w:val="000000"/>
                <w:sz w:val="28"/>
                <w:szCs w:val="28"/>
                <w:shd w:val="clear" w:color="auto" w:fill="FFFFFF"/>
                <w:lang w:eastAsia="ru-RU"/>
              </w:rPr>
              <w:t>.</w:t>
            </w:r>
          </w:p>
        </w:tc>
      </w:tr>
      <w:tr w:rsidR="000F05DD">
        <w:trPr>
          <w:trHeight w:val="360"/>
        </w:trPr>
        <w:tc>
          <w:tcPr>
            <w:tcW w:w="1576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F05DD" w:rsidRDefault="00A06794">
            <w:pPr>
              <w:widowControl w:val="0"/>
              <w:spacing w:before="0" w:after="0"/>
            </w:pPr>
            <w:r>
              <w:rPr>
                <w:rFonts w:eastAsia="Times New Roman" w:cs="Times New Roman"/>
                <w:color w:val="000000"/>
                <w:sz w:val="26"/>
                <w:szCs w:val="26"/>
                <w:shd w:val="clear" w:color="auto" w:fill="FFFFFF"/>
                <w:lang w:eastAsia="ru-RU"/>
              </w:rPr>
              <w:t>03.06.2025</w:t>
            </w:r>
          </w:p>
        </w:tc>
        <w:tc>
          <w:tcPr>
            <w:tcW w:w="1416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F05DD" w:rsidRDefault="000F05DD">
            <w:pPr>
              <w:widowControl w:val="0"/>
              <w:spacing w:before="0" w:after="0"/>
              <w:rPr>
                <w:sz w:val="28"/>
                <w:szCs w:val="28"/>
              </w:rPr>
            </w:pPr>
          </w:p>
        </w:tc>
        <w:tc>
          <w:tcPr>
            <w:tcW w:w="1132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F05DD" w:rsidRDefault="00A06794">
            <w:pPr>
              <w:widowControl w:val="0"/>
              <w:spacing w:before="0" w:after="0"/>
            </w:pPr>
            <w:r>
              <w:rPr>
                <w:rFonts w:eastAsia="Times New Roman" w:cs="Times New Roman"/>
                <w:color w:val="000000"/>
                <w:sz w:val="28"/>
                <w:szCs w:val="28"/>
                <w:lang w:eastAsia="ru-RU"/>
              </w:rPr>
              <w:t>11-00</w:t>
            </w:r>
          </w:p>
        </w:tc>
        <w:tc>
          <w:tcPr>
            <w:tcW w:w="620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F05DD" w:rsidRDefault="00A06794">
            <w:pPr>
              <w:widowControl w:val="0"/>
              <w:spacing w:before="0" w:after="0"/>
            </w:pPr>
            <w:r>
              <w:rPr>
                <w:rFonts w:eastAsia="Times New Roman" w:cs="Times New Roman"/>
                <w:color w:val="000000"/>
                <w:sz w:val="26"/>
                <w:szCs w:val="26"/>
                <w:shd w:val="clear" w:color="auto" w:fill="FFFFFF"/>
                <w:lang w:eastAsia="ru-RU"/>
              </w:rPr>
              <w:t xml:space="preserve">Ко дню социального работника  - совместная встреча с представителями </w:t>
            </w:r>
            <w:r>
              <w:rPr>
                <w:rFonts w:eastAsia="Times New Roman" w:cs="Times New Roman"/>
                <w:color w:val="000000"/>
                <w:sz w:val="26"/>
                <w:szCs w:val="26"/>
                <w:shd w:val="clear" w:color="auto" w:fill="FFFFFF"/>
                <w:lang w:eastAsia="ru-RU"/>
              </w:rPr>
              <w:t>социальной помощи на дому. Все о социальных работниках и социальной помощи оказываемой КЦСО</w:t>
            </w:r>
          </w:p>
          <w:p w:rsidR="000F05DD" w:rsidRDefault="000F05DD">
            <w:pPr>
              <w:widowControl w:val="0"/>
              <w:spacing w:before="0" w:after="0"/>
            </w:pPr>
          </w:p>
        </w:tc>
      </w:tr>
      <w:tr w:rsidR="000F05DD">
        <w:trPr>
          <w:trHeight w:val="360"/>
        </w:trPr>
        <w:tc>
          <w:tcPr>
            <w:tcW w:w="1576" w:type="dxa"/>
            <w:vMerge w:val="restart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F05DD" w:rsidRDefault="00A06794">
            <w:pPr>
              <w:widowControl w:val="0"/>
              <w:spacing w:before="0" w:after="0"/>
            </w:pPr>
            <w:r>
              <w:rPr>
                <w:rFonts w:eastAsia="Times New Roman" w:cs="Times New Roman"/>
                <w:color w:val="000000"/>
                <w:sz w:val="26"/>
                <w:szCs w:val="26"/>
                <w:shd w:val="clear" w:color="auto" w:fill="FFFFFF"/>
                <w:lang w:eastAsia="ru-RU"/>
              </w:rPr>
              <w:t>05.06.2025</w:t>
            </w:r>
          </w:p>
        </w:tc>
        <w:tc>
          <w:tcPr>
            <w:tcW w:w="1416" w:type="dxa"/>
            <w:vMerge w:val="restart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F05DD" w:rsidRDefault="00A06794">
            <w:pPr>
              <w:widowControl w:val="0"/>
              <w:spacing w:before="0" w:after="0"/>
            </w:pPr>
            <w:r>
              <w:rPr>
                <w:rFonts w:eastAsia="Times New Roman" w:cs="Times New Roman"/>
                <w:color w:val="000000"/>
                <w:sz w:val="26"/>
                <w:szCs w:val="26"/>
                <w:lang w:eastAsia="ru-RU"/>
              </w:rPr>
              <w:t>четверг</w:t>
            </w:r>
          </w:p>
        </w:tc>
        <w:tc>
          <w:tcPr>
            <w:tcW w:w="1132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F05DD" w:rsidRDefault="00A06794">
            <w:pPr>
              <w:widowControl w:val="0"/>
              <w:spacing w:before="0" w:after="0"/>
            </w:pPr>
            <w:r>
              <w:rPr>
                <w:rFonts w:eastAsia="Times New Roman" w:cs="Times New Roman"/>
                <w:color w:val="000000"/>
                <w:sz w:val="28"/>
                <w:szCs w:val="28"/>
                <w:lang w:eastAsia="ru-RU"/>
              </w:rPr>
              <w:t>10-00</w:t>
            </w:r>
          </w:p>
        </w:tc>
        <w:tc>
          <w:tcPr>
            <w:tcW w:w="620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F05DD" w:rsidRDefault="00A06794">
            <w:pPr>
              <w:widowControl w:val="0"/>
              <w:spacing w:before="0" w:after="0"/>
            </w:pPr>
            <w:r>
              <w:rPr>
                <w:rFonts w:eastAsia="Times New Roman" w:cs="Times New Roman"/>
                <w:color w:val="000000"/>
                <w:sz w:val="28"/>
                <w:szCs w:val="28"/>
                <w:shd w:val="clear" w:color="auto" w:fill="FFFFFF"/>
                <w:lang w:eastAsia="ru-RU"/>
              </w:rPr>
              <w:t>Время поэтического настроения. «Давайте Пушкина АС  читать»  в честь Пушкинского дня России</w:t>
            </w:r>
          </w:p>
        </w:tc>
      </w:tr>
      <w:tr w:rsidR="000F05DD">
        <w:trPr>
          <w:trHeight w:val="360"/>
        </w:trPr>
        <w:tc>
          <w:tcPr>
            <w:tcW w:w="1576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F05DD" w:rsidRDefault="00A06794">
            <w:pPr>
              <w:widowControl w:val="0"/>
              <w:spacing w:before="0" w:after="0"/>
            </w:pPr>
            <w:r>
              <w:rPr>
                <w:rFonts w:eastAsia="Times New Roman" w:cs="Times New Roman"/>
                <w:color w:val="000000"/>
                <w:sz w:val="26"/>
                <w:szCs w:val="26"/>
                <w:shd w:val="clear" w:color="auto" w:fill="FFFFFF"/>
                <w:lang w:eastAsia="ru-RU"/>
              </w:rPr>
              <w:t>03.06.2025</w:t>
            </w:r>
          </w:p>
        </w:tc>
        <w:tc>
          <w:tcPr>
            <w:tcW w:w="1416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F05DD" w:rsidRDefault="000F05DD">
            <w:pPr>
              <w:widowControl w:val="0"/>
              <w:spacing w:before="0" w:after="0"/>
              <w:rPr>
                <w:sz w:val="28"/>
                <w:szCs w:val="28"/>
              </w:rPr>
            </w:pPr>
          </w:p>
        </w:tc>
        <w:tc>
          <w:tcPr>
            <w:tcW w:w="1132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F05DD" w:rsidRDefault="00A06794">
            <w:pPr>
              <w:widowControl w:val="0"/>
              <w:spacing w:before="0" w:after="0"/>
            </w:pPr>
            <w:r>
              <w:rPr>
                <w:rFonts w:eastAsia="Times New Roman" w:cs="Times New Roman"/>
                <w:color w:val="000000"/>
                <w:sz w:val="28"/>
                <w:szCs w:val="28"/>
                <w:lang w:eastAsia="ru-RU"/>
              </w:rPr>
              <w:t>11-00</w:t>
            </w:r>
          </w:p>
        </w:tc>
        <w:tc>
          <w:tcPr>
            <w:tcW w:w="620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F05DD" w:rsidRDefault="00A06794">
            <w:pPr>
              <w:widowControl w:val="0"/>
              <w:spacing w:before="0" w:after="0"/>
            </w:pPr>
            <w:r>
              <w:rPr>
                <w:rFonts w:eastAsia="Times New Roman" w:cs="Times New Roman"/>
                <w:color w:val="000000"/>
                <w:sz w:val="28"/>
                <w:szCs w:val="28"/>
                <w:shd w:val="clear" w:color="auto" w:fill="FFFFFF"/>
                <w:lang w:eastAsia="ru-RU"/>
              </w:rPr>
              <w:t xml:space="preserve">Встреча с Уполномоченным </w:t>
            </w:r>
            <w:r>
              <w:rPr>
                <w:rFonts w:eastAsia="Times New Roman" w:cs="Times New Roman"/>
                <w:color w:val="000000"/>
                <w:sz w:val="28"/>
                <w:szCs w:val="28"/>
                <w:shd w:val="clear" w:color="auto" w:fill="FFFFFF"/>
                <w:lang w:eastAsia="ru-RU"/>
              </w:rPr>
              <w:t>по правам человека в ЕАО Павловой Л.А. на площадке ЦОСП</w:t>
            </w:r>
          </w:p>
        </w:tc>
      </w:tr>
      <w:tr w:rsidR="000F05DD">
        <w:trPr>
          <w:trHeight w:val="360"/>
        </w:trPr>
        <w:tc>
          <w:tcPr>
            <w:tcW w:w="157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F05DD" w:rsidRDefault="00A06794">
            <w:pPr>
              <w:widowControl w:val="0"/>
              <w:spacing w:before="0" w:after="0"/>
            </w:pPr>
            <w:r>
              <w:rPr>
                <w:rFonts w:eastAsia="Times New Roman" w:cs="Times New Roman"/>
                <w:color w:val="000000"/>
                <w:sz w:val="26"/>
                <w:szCs w:val="26"/>
                <w:shd w:val="clear" w:color="auto" w:fill="FFFFFF"/>
                <w:lang w:eastAsia="ru-RU"/>
              </w:rPr>
              <w:t>10.06.2025</w:t>
            </w:r>
          </w:p>
        </w:tc>
        <w:tc>
          <w:tcPr>
            <w:tcW w:w="141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F05DD" w:rsidRDefault="00A06794">
            <w:pPr>
              <w:widowControl w:val="0"/>
              <w:spacing w:before="0" w:after="0"/>
            </w:pPr>
            <w:r>
              <w:rPr>
                <w:sz w:val="26"/>
                <w:szCs w:val="26"/>
              </w:rPr>
              <w:t>вторник</w:t>
            </w:r>
          </w:p>
        </w:tc>
        <w:tc>
          <w:tcPr>
            <w:tcW w:w="1132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F05DD" w:rsidRDefault="00A06794">
            <w:pPr>
              <w:widowControl w:val="0"/>
              <w:spacing w:before="0" w:after="0"/>
            </w:pPr>
            <w:r>
              <w:rPr>
                <w:rFonts w:eastAsia="Times New Roman" w:cs="Times New Roman"/>
                <w:color w:val="000000"/>
                <w:sz w:val="28"/>
                <w:szCs w:val="28"/>
                <w:lang w:eastAsia="ru-RU"/>
              </w:rPr>
              <w:t>10-00</w:t>
            </w:r>
          </w:p>
        </w:tc>
        <w:tc>
          <w:tcPr>
            <w:tcW w:w="620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F05DD" w:rsidRDefault="00A06794">
            <w:pPr>
              <w:widowControl w:val="0"/>
            </w:pPr>
            <w:r>
              <w:rPr>
                <w:sz w:val="26"/>
                <w:szCs w:val="26"/>
              </w:rPr>
              <w:t xml:space="preserve">Посещение оздоровительной гимнастики в физкультурно-оздоровительном комплексе «ВОИН» ( </w:t>
            </w:r>
            <w:proofErr w:type="spellStart"/>
            <w:r>
              <w:rPr>
                <w:sz w:val="26"/>
                <w:szCs w:val="26"/>
              </w:rPr>
              <w:t>г</w:t>
            </w:r>
            <w:proofErr w:type="gramStart"/>
            <w:r>
              <w:rPr>
                <w:sz w:val="26"/>
                <w:szCs w:val="26"/>
              </w:rPr>
              <w:t>.Б</w:t>
            </w:r>
            <w:proofErr w:type="gramEnd"/>
            <w:r>
              <w:rPr>
                <w:sz w:val="26"/>
                <w:szCs w:val="26"/>
              </w:rPr>
              <w:t>иробиджан</w:t>
            </w:r>
            <w:proofErr w:type="spellEnd"/>
            <w:r>
              <w:rPr>
                <w:sz w:val="26"/>
                <w:szCs w:val="26"/>
              </w:rPr>
              <w:t xml:space="preserve">, </w:t>
            </w:r>
            <w:proofErr w:type="spellStart"/>
            <w:r>
              <w:rPr>
                <w:sz w:val="26"/>
                <w:szCs w:val="26"/>
              </w:rPr>
              <w:t>ул.Миллера</w:t>
            </w:r>
            <w:proofErr w:type="spellEnd"/>
            <w:r>
              <w:rPr>
                <w:sz w:val="26"/>
                <w:szCs w:val="26"/>
              </w:rPr>
              <w:t>, д.15а)</w:t>
            </w:r>
          </w:p>
        </w:tc>
      </w:tr>
      <w:tr w:rsidR="000F05DD">
        <w:trPr>
          <w:trHeight w:val="360"/>
        </w:trPr>
        <w:tc>
          <w:tcPr>
            <w:tcW w:w="1576" w:type="dxa"/>
            <w:vMerge w:val="restart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F05DD" w:rsidRDefault="00A06794">
            <w:pPr>
              <w:widowControl w:val="0"/>
              <w:spacing w:before="0" w:after="0"/>
            </w:pPr>
            <w:r>
              <w:rPr>
                <w:rFonts w:eastAsia="Times New Roman" w:cs="Times New Roman"/>
                <w:color w:val="000000"/>
                <w:sz w:val="26"/>
                <w:szCs w:val="26"/>
                <w:shd w:val="clear" w:color="auto" w:fill="FFFFFF"/>
                <w:lang w:eastAsia="ru-RU"/>
              </w:rPr>
              <w:t>11.06.2025</w:t>
            </w:r>
          </w:p>
        </w:tc>
        <w:tc>
          <w:tcPr>
            <w:tcW w:w="1416" w:type="dxa"/>
            <w:vMerge w:val="restart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F05DD" w:rsidRDefault="00A06794">
            <w:pPr>
              <w:widowControl w:val="0"/>
              <w:spacing w:before="0" w:after="0"/>
            </w:pPr>
            <w:r>
              <w:rPr>
                <w:rFonts w:eastAsia="Times New Roman" w:cs="Times New Roman"/>
                <w:color w:val="000000"/>
                <w:sz w:val="26"/>
                <w:szCs w:val="26"/>
                <w:lang w:eastAsia="ru-RU"/>
              </w:rPr>
              <w:t>среда</w:t>
            </w:r>
          </w:p>
        </w:tc>
        <w:tc>
          <w:tcPr>
            <w:tcW w:w="1132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F05DD" w:rsidRDefault="00A06794">
            <w:pPr>
              <w:widowControl w:val="0"/>
              <w:spacing w:before="0" w:after="0"/>
            </w:pPr>
            <w:r>
              <w:rPr>
                <w:rFonts w:eastAsia="Times New Roman" w:cs="Times New Roman"/>
                <w:color w:val="000000"/>
                <w:sz w:val="28"/>
                <w:szCs w:val="28"/>
                <w:lang w:eastAsia="ru-RU"/>
              </w:rPr>
              <w:t>10-00</w:t>
            </w:r>
          </w:p>
        </w:tc>
        <w:tc>
          <w:tcPr>
            <w:tcW w:w="620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F05DD" w:rsidRDefault="00A06794">
            <w:pPr>
              <w:widowControl w:val="0"/>
            </w:pPr>
            <w:r>
              <w:rPr>
                <w:rFonts w:eastAsia="Times New Roman" w:cs="Times New Roman"/>
                <w:color w:val="000000"/>
                <w:sz w:val="26"/>
                <w:szCs w:val="26"/>
                <w:lang w:eastAsia="ru-RU"/>
              </w:rPr>
              <w:t xml:space="preserve">Участие в  Мероприятие </w:t>
            </w:r>
            <w:r>
              <w:rPr>
                <w:rFonts w:eastAsia="Times New Roman" w:cs="Times New Roman"/>
                <w:color w:val="000000"/>
                <w:sz w:val="26"/>
                <w:szCs w:val="26"/>
                <w:lang w:eastAsia="ru-RU"/>
              </w:rPr>
              <w:t xml:space="preserve">посвященном Дню России в  Биробиджанской областной универсальной научной библиотеки </w:t>
            </w:r>
            <w:proofErr w:type="spellStart"/>
            <w:r>
              <w:rPr>
                <w:rFonts w:eastAsia="Times New Roman" w:cs="Times New Roman"/>
                <w:color w:val="000000"/>
                <w:sz w:val="26"/>
                <w:szCs w:val="26"/>
                <w:lang w:eastAsia="ru-RU"/>
              </w:rPr>
              <w:t>им</w:t>
            </w:r>
            <w:proofErr w:type="gramStart"/>
            <w:r>
              <w:rPr>
                <w:rFonts w:eastAsia="Times New Roman" w:cs="Times New Roman"/>
                <w:color w:val="000000"/>
                <w:sz w:val="26"/>
                <w:szCs w:val="26"/>
                <w:lang w:eastAsia="ru-RU"/>
              </w:rPr>
              <w:t>.Ш</w:t>
            </w:r>
            <w:proofErr w:type="gramEnd"/>
            <w:r>
              <w:rPr>
                <w:rFonts w:eastAsia="Times New Roman" w:cs="Times New Roman"/>
                <w:color w:val="000000"/>
                <w:sz w:val="26"/>
                <w:szCs w:val="26"/>
                <w:lang w:eastAsia="ru-RU"/>
              </w:rPr>
              <w:t>олом-Алейхема</w:t>
            </w:r>
            <w:proofErr w:type="spellEnd"/>
            <w:r>
              <w:rPr>
                <w:rFonts w:eastAsia="Times New Roman" w:cs="Times New Roman"/>
                <w:color w:val="000000"/>
                <w:sz w:val="26"/>
                <w:szCs w:val="26"/>
                <w:lang w:eastAsia="ru-RU"/>
              </w:rPr>
              <w:t>.</w:t>
            </w:r>
          </w:p>
        </w:tc>
      </w:tr>
      <w:tr w:rsidR="000F05DD">
        <w:trPr>
          <w:trHeight w:val="360"/>
        </w:trPr>
        <w:tc>
          <w:tcPr>
            <w:tcW w:w="1576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F05DD" w:rsidRDefault="000F05DD">
            <w:pPr>
              <w:widowControl w:val="0"/>
              <w:spacing w:before="0" w:after="0"/>
              <w:rPr>
                <w:rFonts w:eastAsia="Times New Roman" w:cs="Times New Roman"/>
                <w:color w:val="000000"/>
                <w:sz w:val="26"/>
                <w:szCs w:val="26"/>
                <w:shd w:val="clear" w:color="auto" w:fill="FFFFFF"/>
                <w:lang w:eastAsia="ru-RU"/>
              </w:rPr>
            </w:pPr>
          </w:p>
        </w:tc>
        <w:tc>
          <w:tcPr>
            <w:tcW w:w="1416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F05DD" w:rsidRDefault="000F05DD">
            <w:pPr>
              <w:widowControl w:val="0"/>
              <w:spacing w:before="0" w:after="0"/>
              <w:rPr>
                <w:rFonts w:eastAsia="Times New Roman" w:cs="Times New Roman"/>
                <w:color w:val="000000"/>
                <w:sz w:val="26"/>
                <w:szCs w:val="26"/>
                <w:lang w:eastAsia="ru-RU"/>
              </w:rPr>
            </w:pPr>
          </w:p>
        </w:tc>
        <w:tc>
          <w:tcPr>
            <w:tcW w:w="1132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F05DD" w:rsidRDefault="00A06794">
            <w:pPr>
              <w:widowControl w:val="0"/>
              <w:spacing w:before="0" w:after="0"/>
            </w:pPr>
            <w:r>
              <w:rPr>
                <w:rFonts w:eastAsia="Times New Roman" w:cs="Times New Roman"/>
                <w:color w:val="000000"/>
                <w:sz w:val="26"/>
                <w:szCs w:val="26"/>
                <w:lang w:val="en-US" w:eastAsia="ru-RU"/>
              </w:rPr>
              <w:t>11-00</w:t>
            </w:r>
          </w:p>
        </w:tc>
        <w:tc>
          <w:tcPr>
            <w:tcW w:w="620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F05DD" w:rsidRDefault="00A06794">
            <w:pPr>
              <w:widowControl w:val="0"/>
              <w:suppressAutoHyphens w:val="0"/>
              <w:spacing w:before="0" w:after="0"/>
            </w:pPr>
            <w:r>
              <w:rPr>
                <w:rFonts w:eastAsia="Times New Roman" w:cs="Times New Roman"/>
                <w:color w:val="000000"/>
                <w:sz w:val="26"/>
                <w:szCs w:val="26"/>
                <w:lang w:eastAsia="ru-RU"/>
              </w:rPr>
              <w:t>Информационная встреча с Управляющим Отдел</w:t>
            </w:r>
            <w:r>
              <w:rPr>
                <w:rFonts w:eastAsia="Times New Roman" w:cs="Times New Roman"/>
                <w:color w:val="000000"/>
                <w:sz w:val="26"/>
                <w:szCs w:val="26"/>
                <w:lang w:eastAsia="ru-RU"/>
              </w:rPr>
              <w:t>е</w:t>
            </w:r>
            <w:r>
              <w:rPr>
                <w:rFonts w:eastAsia="Times New Roman" w:cs="Times New Roman"/>
                <w:color w:val="000000"/>
                <w:sz w:val="26"/>
                <w:szCs w:val="26"/>
                <w:lang w:eastAsia="ru-RU"/>
              </w:rPr>
              <w:t>ния СФР по Хабаровскому краю и ЕАО</w:t>
            </w:r>
          </w:p>
        </w:tc>
      </w:tr>
      <w:tr w:rsidR="000F05DD">
        <w:trPr>
          <w:trHeight w:val="360"/>
        </w:trPr>
        <w:tc>
          <w:tcPr>
            <w:tcW w:w="157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F05DD" w:rsidRDefault="00A06794">
            <w:pPr>
              <w:widowControl w:val="0"/>
              <w:spacing w:before="0" w:after="0"/>
            </w:pPr>
            <w:r>
              <w:rPr>
                <w:rFonts w:eastAsia="Times New Roman" w:cs="Times New Roman"/>
                <w:color w:val="000000"/>
                <w:sz w:val="26"/>
                <w:szCs w:val="26"/>
                <w:shd w:val="clear" w:color="auto" w:fill="FFFFFF"/>
                <w:lang w:eastAsia="ru-RU"/>
              </w:rPr>
              <w:t>17.06.2025</w:t>
            </w:r>
          </w:p>
        </w:tc>
        <w:tc>
          <w:tcPr>
            <w:tcW w:w="141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F05DD" w:rsidRDefault="00A06794">
            <w:pPr>
              <w:widowControl w:val="0"/>
              <w:spacing w:before="0" w:after="0"/>
            </w:pPr>
            <w:r>
              <w:rPr>
                <w:sz w:val="26"/>
                <w:szCs w:val="26"/>
              </w:rPr>
              <w:t>вторник</w:t>
            </w:r>
          </w:p>
        </w:tc>
        <w:tc>
          <w:tcPr>
            <w:tcW w:w="1132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F05DD" w:rsidRDefault="00A06794">
            <w:pPr>
              <w:widowControl w:val="0"/>
              <w:spacing w:before="0" w:after="0"/>
            </w:pPr>
            <w:r>
              <w:rPr>
                <w:rFonts w:eastAsia="Times New Roman" w:cs="Times New Roman"/>
                <w:color w:val="000000"/>
                <w:sz w:val="28"/>
                <w:szCs w:val="28"/>
                <w:lang w:eastAsia="ru-RU"/>
              </w:rPr>
              <w:t>10-00</w:t>
            </w:r>
          </w:p>
        </w:tc>
        <w:tc>
          <w:tcPr>
            <w:tcW w:w="620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F05DD" w:rsidRDefault="00A06794">
            <w:pPr>
              <w:widowControl w:val="0"/>
            </w:pPr>
            <w:r>
              <w:rPr>
                <w:sz w:val="26"/>
                <w:szCs w:val="26"/>
              </w:rPr>
              <w:t xml:space="preserve">Посещение оздоровительной гимнастики в </w:t>
            </w:r>
            <w:r>
              <w:rPr>
                <w:sz w:val="26"/>
                <w:szCs w:val="26"/>
              </w:rPr>
              <w:t xml:space="preserve">физкультурно-оздоровительном комплексе «ВОИН» ( </w:t>
            </w:r>
            <w:proofErr w:type="spellStart"/>
            <w:r>
              <w:rPr>
                <w:sz w:val="26"/>
                <w:szCs w:val="26"/>
              </w:rPr>
              <w:t>г</w:t>
            </w:r>
            <w:proofErr w:type="gramStart"/>
            <w:r>
              <w:rPr>
                <w:sz w:val="26"/>
                <w:szCs w:val="26"/>
              </w:rPr>
              <w:t>.Б</w:t>
            </w:r>
            <w:proofErr w:type="gramEnd"/>
            <w:r>
              <w:rPr>
                <w:sz w:val="26"/>
                <w:szCs w:val="26"/>
              </w:rPr>
              <w:t>иробиджан</w:t>
            </w:r>
            <w:proofErr w:type="spellEnd"/>
            <w:r>
              <w:rPr>
                <w:sz w:val="26"/>
                <w:szCs w:val="26"/>
              </w:rPr>
              <w:t xml:space="preserve">, </w:t>
            </w:r>
            <w:proofErr w:type="spellStart"/>
            <w:r>
              <w:rPr>
                <w:sz w:val="26"/>
                <w:szCs w:val="26"/>
              </w:rPr>
              <w:t>ул.Миллера</w:t>
            </w:r>
            <w:proofErr w:type="spellEnd"/>
            <w:r>
              <w:rPr>
                <w:sz w:val="26"/>
                <w:szCs w:val="26"/>
              </w:rPr>
              <w:t>, д.15а)</w:t>
            </w:r>
          </w:p>
        </w:tc>
      </w:tr>
      <w:tr w:rsidR="000F05DD">
        <w:trPr>
          <w:trHeight w:val="360"/>
        </w:trPr>
        <w:tc>
          <w:tcPr>
            <w:tcW w:w="1576" w:type="dxa"/>
            <w:vMerge w:val="restart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F05DD" w:rsidRDefault="00A06794">
            <w:pPr>
              <w:widowControl w:val="0"/>
              <w:spacing w:before="0" w:after="0"/>
            </w:pPr>
            <w:r>
              <w:rPr>
                <w:rFonts w:eastAsia="Times New Roman" w:cs="Times New Roman"/>
                <w:color w:val="000000"/>
                <w:sz w:val="26"/>
                <w:szCs w:val="26"/>
                <w:shd w:val="clear" w:color="auto" w:fill="FFFFFF"/>
                <w:lang w:eastAsia="ru-RU"/>
              </w:rPr>
              <w:t>18.06.2025</w:t>
            </w:r>
          </w:p>
        </w:tc>
        <w:tc>
          <w:tcPr>
            <w:tcW w:w="1416" w:type="dxa"/>
            <w:vMerge w:val="restart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F05DD" w:rsidRDefault="00A06794">
            <w:pPr>
              <w:widowControl w:val="0"/>
              <w:spacing w:before="0" w:after="0"/>
            </w:pPr>
            <w:r>
              <w:rPr>
                <w:rFonts w:eastAsia="Times New Roman" w:cs="Times New Roman"/>
                <w:color w:val="000000"/>
                <w:sz w:val="26"/>
                <w:szCs w:val="26"/>
                <w:lang w:eastAsia="ru-RU"/>
              </w:rPr>
              <w:t>среда</w:t>
            </w:r>
          </w:p>
        </w:tc>
        <w:tc>
          <w:tcPr>
            <w:tcW w:w="1132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F05DD" w:rsidRDefault="00A06794">
            <w:pPr>
              <w:widowControl w:val="0"/>
              <w:spacing w:before="0" w:after="0"/>
            </w:pPr>
            <w:r>
              <w:rPr>
                <w:rFonts w:eastAsia="Times New Roman" w:cs="Times New Roman"/>
                <w:color w:val="000000"/>
                <w:sz w:val="28"/>
                <w:szCs w:val="28"/>
                <w:lang w:eastAsia="ru-RU"/>
              </w:rPr>
              <w:t>10-00</w:t>
            </w:r>
          </w:p>
        </w:tc>
        <w:tc>
          <w:tcPr>
            <w:tcW w:w="620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F05DD" w:rsidRPr="00A06794" w:rsidRDefault="00A06794">
            <w:pPr>
              <w:widowControl w:val="0"/>
              <w:spacing w:before="0" w:after="0"/>
            </w:pPr>
            <w:r>
              <w:rPr>
                <w:rFonts w:eastAsia="Times New Roman" w:cs="Times New Roman"/>
                <w:color w:val="000000"/>
                <w:sz w:val="26"/>
                <w:szCs w:val="26"/>
                <w:shd w:val="clear" w:color="auto" w:fill="FFFFFF"/>
                <w:lang w:eastAsia="ru-RU"/>
              </w:rPr>
              <w:t>Уроки пенсионной и социальной грамотности. Учет «</w:t>
            </w:r>
            <w:proofErr w:type="spellStart"/>
            <w:r>
              <w:rPr>
                <w:rFonts w:eastAsia="Times New Roman" w:cs="Times New Roman"/>
                <w:color w:val="000000"/>
                <w:sz w:val="26"/>
                <w:szCs w:val="26"/>
                <w:shd w:val="clear" w:color="auto" w:fill="FFFFFF"/>
                <w:lang w:eastAsia="ru-RU"/>
              </w:rPr>
              <w:t>нестраховых</w:t>
            </w:r>
            <w:proofErr w:type="spellEnd"/>
            <w:r>
              <w:rPr>
                <w:rFonts w:eastAsia="Times New Roman" w:cs="Times New Roman"/>
                <w:color w:val="000000"/>
                <w:sz w:val="26"/>
                <w:szCs w:val="26"/>
                <w:shd w:val="clear" w:color="auto" w:fill="FFFFFF"/>
                <w:lang w:eastAsia="ru-RU"/>
              </w:rPr>
              <w:t>» периодов в страховой стаж</w:t>
            </w:r>
          </w:p>
        </w:tc>
      </w:tr>
      <w:tr w:rsidR="000F05DD">
        <w:trPr>
          <w:trHeight w:val="360"/>
        </w:trPr>
        <w:tc>
          <w:tcPr>
            <w:tcW w:w="1576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F05DD" w:rsidRDefault="00A06794">
            <w:pPr>
              <w:widowControl w:val="0"/>
              <w:spacing w:before="0" w:after="0"/>
            </w:pPr>
            <w:r>
              <w:rPr>
                <w:sz w:val="26"/>
                <w:szCs w:val="26"/>
              </w:rPr>
              <w:t>03.06.2025</w:t>
            </w:r>
          </w:p>
        </w:tc>
        <w:tc>
          <w:tcPr>
            <w:tcW w:w="1416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F05DD" w:rsidRDefault="000F05DD">
            <w:pPr>
              <w:widowControl w:val="0"/>
              <w:spacing w:before="0" w:after="0"/>
              <w:rPr>
                <w:rFonts w:eastAsia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1132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F05DD" w:rsidRDefault="00A06794">
            <w:pPr>
              <w:widowControl w:val="0"/>
              <w:spacing w:before="0" w:after="0"/>
            </w:pPr>
            <w:r>
              <w:rPr>
                <w:rFonts w:eastAsia="Times New Roman" w:cs="Times New Roman"/>
                <w:color w:val="000000"/>
                <w:sz w:val="28"/>
                <w:szCs w:val="28"/>
                <w:lang w:eastAsia="ru-RU"/>
              </w:rPr>
              <w:t>11-00</w:t>
            </w:r>
          </w:p>
        </w:tc>
        <w:tc>
          <w:tcPr>
            <w:tcW w:w="620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F05DD" w:rsidRDefault="00A06794">
            <w:pPr>
              <w:widowControl w:val="0"/>
            </w:pPr>
            <w:r>
              <w:rPr>
                <w:rFonts w:eastAsia="Times New Roman" w:cs="Times New Roman"/>
                <w:color w:val="000000"/>
                <w:sz w:val="26"/>
                <w:szCs w:val="26"/>
                <w:shd w:val="clear" w:color="auto" w:fill="FFFFFF"/>
                <w:lang w:eastAsia="ru-RU"/>
              </w:rPr>
              <w:t xml:space="preserve">Как защитить себя от телефонных мошенников </w:t>
            </w:r>
            <w:r>
              <w:rPr>
                <w:rFonts w:eastAsia="Times New Roman" w:cs="Times New Roman"/>
                <w:color w:val="000000"/>
                <w:sz w:val="26"/>
                <w:szCs w:val="26"/>
                <w:shd w:val="clear" w:color="auto" w:fill="FFFFFF"/>
                <w:lang w:eastAsia="ru-RU"/>
              </w:rPr>
              <w:t>и уроки финансовой грамотности проводят сотрудники ПАО Сбербанк</w:t>
            </w:r>
          </w:p>
        </w:tc>
      </w:tr>
      <w:tr w:rsidR="000F05DD">
        <w:trPr>
          <w:trHeight w:val="360"/>
        </w:trPr>
        <w:tc>
          <w:tcPr>
            <w:tcW w:w="1576" w:type="dxa"/>
            <w:vMerge w:val="restart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F05DD" w:rsidRDefault="00A06794">
            <w:pPr>
              <w:widowControl w:val="0"/>
              <w:spacing w:before="0" w:after="0"/>
            </w:pPr>
            <w:r>
              <w:rPr>
                <w:sz w:val="26"/>
                <w:szCs w:val="26"/>
              </w:rPr>
              <w:lastRenderedPageBreak/>
              <w:t>19.06.2025</w:t>
            </w:r>
          </w:p>
          <w:p w:rsidR="000F05DD" w:rsidRDefault="000F05DD">
            <w:pPr>
              <w:widowControl w:val="0"/>
              <w:spacing w:before="0" w:after="0"/>
              <w:rPr>
                <w:sz w:val="26"/>
                <w:szCs w:val="26"/>
              </w:rPr>
            </w:pPr>
          </w:p>
        </w:tc>
        <w:tc>
          <w:tcPr>
            <w:tcW w:w="1416" w:type="dxa"/>
            <w:vMerge w:val="restart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F05DD" w:rsidRDefault="00A06794">
            <w:pPr>
              <w:widowControl w:val="0"/>
              <w:spacing w:before="0" w:after="0"/>
            </w:pPr>
            <w:r>
              <w:rPr>
                <w:rFonts w:eastAsia="Times New Roman" w:cs="Times New Roman"/>
                <w:color w:val="000000"/>
                <w:sz w:val="26"/>
                <w:szCs w:val="26"/>
                <w:lang w:eastAsia="ru-RU"/>
              </w:rPr>
              <w:t>четверг</w:t>
            </w:r>
          </w:p>
        </w:tc>
        <w:tc>
          <w:tcPr>
            <w:tcW w:w="1132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F05DD" w:rsidRDefault="00A06794">
            <w:pPr>
              <w:widowControl w:val="0"/>
              <w:spacing w:before="0" w:after="0"/>
              <w:rPr>
                <w:rFonts w:eastAsia="Times New Roman" w:cs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eastAsia="Times New Roman" w:cs="Times New Roman"/>
                <w:color w:val="000000"/>
                <w:sz w:val="28"/>
                <w:szCs w:val="28"/>
                <w:lang w:eastAsia="ru-RU"/>
              </w:rPr>
              <w:t>10-00</w:t>
            </w:r>
          </w:p>
        </w:tc>
        <w:tc>
          <w:tcPr>
            <w:tcW w:w="620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F05DD" w:rsidRDefault="00A06794">
            <w:pPr>
              <w:widowControl w:val="0"/>
              <w:spacing w:before="0" w:after="0"/>
            </w:pPr>
            <w:r>
              <w:rPr>
                <w:rFonts w:eastAsia="Times New Roman" w:cs="Times New Roman"/>
                <w:color w:val="000000"/>
                <w:sz w:val="28"/>
                <w:szCs w:val="28"/>
                <w:shd w:val="clear" w:color="auto" w:fill="FFFFFF"/>
                <w:lang w:eastAsia="ru-RU"/>
              </w:rPr>
              <w:t>Клуб садоводов-любителей. Занятие на тему «</w:t>
            </w:r>
            <w:proofErr w:type="spellStart"/>
            <w:r>
              <w:rPr>
                <w:rFonts w:eastAsia="Times New Roman" w:cs="Times New Roman"/>
                <w:color w:val="000000"/>
                <w:sz w:val="28"/>
                <w:szCs w:val="28"/>
                <w:shd w:val="clear" w:color="auto" w:fill="FFFFFF"/>
                <w:lang w:eastAsia="ru-RU"/>
              </w:rPr>
              <w:t>Сад</w:t>
            </w:r>
            <w:proofErr w:type="gramStart"/>
            <w:r>
              <w:rPr>
                <w:rFonts w:eastAsia="Times New Roman" w:cs="Times New Roman"/>
                <w:color w:val="000000"/>
                <w:sz w:val="28"/>
                <w:szCs w:val="28"/>
                <w:shd w:val="clear" w:color="auto" w:fill="FFFFFF"/>
                <w:lang w:eastAsia="ru-RU"/>
              </w:rPr>
              <w:t>.О</w:t>
            </w:r>
            <w:proofErr w:type="gramEnd"/>
            <w:r>
              <w:rPr>
                <w:rFonts w:eastAsia="Times New Roman" w:cs="Times New Roman"/>
                <w:color w:val="000000"/>
                <w:sz w:val="28"/>
                <w:szCs w:val="28"/>
                <w:shd w:val="clear" w:color="auto" w:fill="FFFFFF"/>
                <w:lang w:eastAsia="ru-RU"/>
              </w:rPr>
              <w:t>город.Цветник</w:t>
            </w:r>
            <w:proofErr w:type="spellEnd"/>
            <w:r>
              <w:rPr>
                <w:rFonts w:eastAsia="Times New Roman" w:cs="Times New Roman"/>
                <w:color w:val="000000"/>
                <w:sz w:val="28"/>
                <w:szCs w:val="28"/>
                <w:shd w:val="clear" w:color="auto" w:fill="FFFFFF"/>
                <w:lang w:eastAsia="ru-RU"/>
              </w:rPr>
              <w:t>». Обмен опытом. Советы профессионалов.</w:t>
            </w:r>
          </w:p>
        </w:tc>
      </w:tr>
      <w:tr w:rsidR="000F05DD">
        <w:trPr>
          <w:trHeight w:val="360"/>
        </w:trPr>
        <w:tc>
          <w:tcPr>
            <w:tcW w:w="1576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F05DD" w:rsidRDefault="000F05DD">
            <w:pPr>
              <w:widowControl w:val="0"/>
              <w:spacing w:before="0" w:after="0"/>
            </w:pPr>
          </w:p>
        </w:tc>
        <w:tc>
          <w:tcPr>
            <w:tcW w:w="1416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F05DD" w:rsidRDefault="000F05DD">
            <w:pPr>
              <w:widowControl w:val="0"/>
              <w:spacing w:before="0" w:after="0"/>
              <w:rPr>
                <w:rFonts w:eastAsia="Times New Roman" w:cs="Times New Roman"/>
                <w:color w:val="000000"/>
                <w:sz w:val="26"/>
                <w:szCs w:val="26"/>
                <w:lang w:eastAsia="ru-RU"/>
              </w:rPr>
            </w:pPr>
          </w:p>
        </w:tc>
        <w:tc>
          <w:tcPr>
            <w:tcW w:w="1132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F05DD" w:rsidRDefault="00A06794">
            <w:pPr>
              <w:widowControl w:val="0"/>
              <w:spacing w:before="0" w:after="0"/>
              <w:rPr>
                <w:rFonts w:eastAsia="Times New Roman" w:cs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eastAsia="Times New Roman" w:cs="Times New Roman"/>
                <w:color w:val="000000"/>
                <w:sz w:val="28"/>
                <w:szCs w:val="28"/>
                <w:lang w:eastAsia="ru-RU"/>
              </w:rPr>
              <w:t>11-00</w:t>
            </w:r>
          </w:p>
        </w:tc>
        <w:tc>
          <w:tcPr>
            <w:tcW w:w="620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F05DD" w:rsidRDefault="00A06794">
            <w:pPr>
              <w:widowControl w:val="0"/>
            </w:pPr>
            <w:r>
              <w:rPr>
                <w:rFonts w:eastAsia="Times New Roman" w:cs="Times New Roman"/>
                <w:color w:val="000000"/>
                <w:sz w:val="26"/>
                <w:szCs w:val="26"/>
                <w:shd w:val="clear" w:color="auto" w:fill="FFFFFF"/>
                <w:lang w:eastAsia="ru-RU"/>
              </w:rPr>
              <w:t xml:space="preserve">Школа компьютерной грамотности. Ознакомление и </w:t>
            </w:r>
            <w:r>
              <w:rPr>
                <w:rFonts w:eastAsia="Times New Roman" w:cs="Times New Roman"/>
                <w:color w:val="000000"/>
                <w:sz w:val="26"/>
                <w:szCs w:val="26"/>
                <w:shd w:val="clear" w:color="auto" w:fill="FFFFFF"/>
                <w:lang w:eastAsia="ru-RU"/>
              </w:rPr>
              <w:t>сопровождение пользованием официальным сайтом Отделения СФР по Хабаровскому краю и ЕАО.</w:t>
            </w:r>
          </w:p>
        </w:tc>
      </w:tr>
      <w:tr w:rsidR="000F05DD">
        <w:trPr>
          <w:trHeight w:val="360"/>
        </w:trPr>
        <w:tc>
          <w:tcPr>
            <w:tcW w:w="1576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F05DD" w:rsidRDefault="000F05DD">
            <w:pPr>
              <w:widowControl w:val="0"/>
              <w:spacing w:before="0" w:after="0"/>
            </w:pPr>
          </w:p>
        </w:tc>
        <w:tc>
          <w:tcPr>
            <w:tcW w:w="1416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F05DD" w:rsidRDefault="000F05DD">
            <w:pPr>
              <w:widowControl w:val="0"/>
              <w:spacing w:before="0" w:after="0"/>
              <w:rPr>
                <w:rFonts w:eastAsia="Times New Roman" w:cs="Times New Roman"/>
                <w:color w:val="000000"/>
                <w:sz w:val="26"/>
                <w:szCs w:val="26"/>
                <w:lang w:eastAsia="ru-RU"/>
              </w:rPr>
            </w:pPr>
          </w:p>
        </w:tc>
        <w:tc>
          <w:tcPr>
            <w:tcW w:w="1132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F05DD" w:rsidRDefault="00A06794">
            <w:pPr>
              <w:widowControl w:val="0"/>
              <w:spacing w:before="0" w:after="0"/>
              <w:rPr>
                <w:rFonts w:eastAsia="Times New Roman" w:cs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eastAsia="Times New Roman" w:cs="Times New Roman"/>
                <w:color w:val="000000"/>
                <w:sz w:val="28"/>
                <w:szCs w:val="28"/>
                <w:lang w:eastAsia="ru-RU"/>
              </w:rPr>
              <w:t>15-00</w:t>
            </w:r>
          </w:p>
        </w:tc>
        <w:tc>
          <w:tcPr>
            <w:tcW w:w="620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F05DD" w:rsidRDefault="00A06794">
            <w:pPr>
              <w:widowControl w:val="0"/>
              <w:tabs>
                <w:tab w:val="left" w:pos="1703"/>
              </w:tabs>
            </w:pPr>
            <w:r>
              <w:rPr>
                <w:rFonts w:eastAsia="Times New Roman" w:cs="Times New Roman"/>
                <w:color w:val="000000"/>
                <w:sz w:val="26"/>
                <w:szCs w:val="26"/>
                <w:lang w:eastAsia="ru-RU"/>
              </w:rPr>
              <w:t>Консультация юриста на тему «Защита прав потребителей»</w:t>
            </w:r>
          </w:p>
        </w:tc>
      </w:tr>
      <w:tr w:rsidR="000F05DD">
        <w:trPr>
          <w:trHeight w:val="360"/>
        </w:trPr>
        <w:tc>
          <w:tcPr>
            <w:tcW w:w="157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F05DD" w:rsidRDefault="00A06794">
            <w:pPr>
              <w:widowControl w:val="0"/>
              <w:spacing w:before="0" w:after="0"/>
            </w:pPr>
            <w:r>
              <w:rPr>
                <w:sz w:val="26"/>
                <w:szCs w:val="26"/>
              </w:rPr>
              <w:t>20.06.2025</w:t>
            </w:r>
          </w:p>
        </w:tc>
        <w:tc>
          <w:tcPr>
            <w:tcW w:w="141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F05DD" w:rsidRDefault="00A06794">
            <w:pPr>
              <w:widowControl w:val="0"/>
              <w:spacing w:before="0" w:after="0"/>
            </w:pPr>
            <w:r>
              <w:rPr>
                <w:rFonts w:eastAsia="Times New Roman" w:cs="Times New Roman"/>
                <w:color w:val="000000"/>
                <w:sz w:val="26"/>
                <w:szCs w:val="26"/>
                <w:lang w:eastAsia="ru-RU"/>
              </w:rPr>
              <w:t>пятница</w:t>
            </w:r>
          </w:p>
        </w:tc>
        <w:tc>
          <w:tcPr>
            <w:tcW w:w="1132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F05DD" w:rsidRDefault="00A06794">
            <w:pPr>
              <w:widowControl w:val="0"/>
              <w:spacing w:before="0" w:after="0"/>
              <w:rPr>
                <w:rFonts w:eastAsia="Times New Roman" w:cs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eastAsia="Times New Roman" w:cs="Times New Roman"/>
                <w:color w:val="000000"/>
                <w:sz w:val="28"/>
                <w:szCs w:val="28"/>
                <w:lang w:eastAsia="ru-RU"/>
              </w:rPr>
              <w:t>11-00</w:t>
            </w:r>
          </w:p>
        </w:tc>
        <w:tc>
          <w:tcPr>
            <w:tcW w:w="620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F05DD" w:rsidRDefault="00A06794">
            <w:pPr>
              <w:widowControl w:val="0"/>
            </w:pPr>
            <w:proofErr w:type="gramStart"/>
            <w:r>
              <w:rPr>
                <w:sz w:val="26"/>
                <w:szCs w:val="26"/>
              </w:rPr>
              <w:t>Участие</w:t>
            </w:r>
            <w:proofErr w:type="gramEnd"/>
            <w:r>
              <w:rPr>
                <w:sz w:val="26"/>
                <w:szCs w:val="26"/>
              </w:rPr>
              <w:t xml:space="preserve"> в мероприятие посвященное дню Памяти и скорби о погибших в годы </w:t>
            </w:r>
            <w:r>
              <w:rPr>
                <w:sz w:val="26"/>
                <w:szCs w:val="26"/>
              </w:rPr>
              <w:t>Великой Отечественной войны. Возложение цветов к вечному огню</w:t>
            </w:r>
          </w:p>
        </w:tc>
      </w:tr>
      <w:tr w:rsidR="000F05DD">
        <w:trPr>
          <w:trHeight w:val="360"/>
        </w:trPr>
        <w:tc>
          <w:tcPr>
            <w:tcW w:w="157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F05DD" w:rsidRDefault="00A06794">
            <w:pPr>
              <w:widowControl w:val="0"/>
              <w:spacing w:before="0" w:after="0"/>
            </w:pPr>
            <w:r>
              <w:rPr>
                <w:sz w:val="26"/>
                <w:szCs w:val="26"/>
              </w:rPr>
              <w:t>24.06.2025</w:t>
            </w:r>
          </w:p>
        </w:tc>
        <w:tc>
          <w:tcPr>
            <w:tcW w:w="141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F05DD" w:rsidRDefault="00A06794">
            <w:pPr>
              <w:widowControl w:val="0"/>
              <w:spacing w:before="0" w:after="0"/>
            </w:pPr>
            <w:r>
              <w:rPr>
                <w:sz w:val="26"/>
                <w:szCs w:val="26"/>
              </w:rPr>
              <w:t>вторник</w:t>
            </w:r>
          </w:p>
        </w:tc>
        <w:tc>
          <w:tcPr>
            <w:tcW w:w="1132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F05DD" w:rsidRDefault="00A06794">
            <w:pPr>
              <w:widowControl w:val="0"/>
              <w:spacing w:before="0" w:after="0"/>
              <w:rPr>
                <w:rFonts w:eastAsia="Times New Roman" w:cs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eastAsia="Times New Roman" w:cs="Times New Roman"/>
                <w:color w:val="000000"/>
                <w:sz w:val="28"/>
                <w:szCs w:val="28"/>
                <w:lang w:eastAsia="ru-RU"/>
              </w:rPr>
              <w:t>10-00</w:t>
            </w:r>
          </w:p>
        </w:tc>
        <w:tc>
          <w:tcPr>
            <w:tcW w:w="620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F05DD" w:rsidRDefault="00A06794">
            <w:pPr>
              <w:widowControl w:val="0"/>
            </w:pPr>
            <w:r>
              <w:rPr>
                <w:sz w:val="26"/>
                <w:szCs w:val="26"/>
              </w:rPr>
              <w:t xml:space="preserve">Посещение оздоровительной гимнастики в физкультурно-оздоровительном комплексе «ВОИН» ( </w:t>
            </w:r>
            <w:proofErr w:type="spellStart"/>
            <w:r>
              <w:rPr>
                <w:sz w:val="26"/>
                <w:szCs w:val="26"/>
              </w:rPr>
              <w:t>г</w:t>
            </w:r>
            <w:proofErr w:type="gramStart"/>
            <w:r>
              <w:rPr>
                <w:sz w:val="26"/>
                <w:szCs w:val="26"/>
              </w:rPr>
              <w:t>.Б</w:t>
            </w:r>
            <w:proofErr w:type="gramEnd"/>
            <w:r>
              <w:rPr>
                <w:sz w:val="26"/>
                <w:szCs w:val="26"/>
              </w:rPr>
              <w:t>иробиджан</w:t>
            </w:r>
            <w:proofErr w:type="spellEnd"/>
            <w:r>
              <w:rPr>
                <w:sz w:val="26"/>
                <w:szCs w:val="26"/>
              </w:rPr>
              <w:t xml:space="preserve">, </w:t>
            </w:r>
            <w:proofErr w:type="spellStart"/>
            <w:r>
              <w:rPr>
                <w:sz w:val="26"/>
                <w:szCs w:val="26"/>
              </w:rPr>
              <w:t>ул.Миллера</w:t>
            </w:r>
            <w:proofErr w:type="spellEnd"/>
            <w:r>
              <w:rPr>
                <w:sz w:val="26"/>
                <w:szCs w:val="26"/>
              </w:rPr>
              <w:t>, д.15а)</w:t>
            </w:r>
          </w:p>
        </w:tc>
      </w:tr>
      <w:tr w:rsidR="000F05DD">
        <w:trPr>
          <w:trHeight w:val="360"/>
        </w:trPr>
        <w:tc>
          <w:tcPr>
            <w:tcW w:w="1576" w:type="dxa"/>
            <w:vMerge w:val="restart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F05DD" w:rsidRDefault="00A06794">
            <w:pPr>
              <w:widowControl w:val="0"/>
              <w:spacing w:before="0" w:after="0"/>
            </w:pPr>
            <w:r>
              <w:rPr>
                <w:sz w:val="26"/>
                <w:szCs w:val="26"/>
              </w:rPr>
              <w:t>25.06.2025</w:t>
            </w:r>
          </w:p>
        </w:tc>
        <w:tc>
          <w:tcPr>
            <w:tcW w:w="1416" w:type="dxa"/>
            <w:vMerge w:val="restart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F05DD" w:rsidRDefault="00A06794">
            <w:pPr>
              <w:widowControl w:val="0"/>
              <w:spacing w:before="0" w:after="0"/>
            </w:pPr>
            <w:r>
              <w:rPr>
                <w:rFonts w:eastAsia="Times New Roman" w:cs="Times New Roman"/>
                <w:color w:val="000000"/>
                <w:sz w:val="26"/>
                <w:szCs w:val="26"/>
                <w:lang w:eastAsia="ru-RU"/>
              </w:rPr>
              <w:t>среда</w:t>
            </w:r>
          </w:p>
        </w:tc>
        <w:tc>
          <w:tcPr>
            <w:tcW w:w="1132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F05DD" w:rsidRDefault="00A06794">
            <w:pPr>
              <w:widowControl w:val="0"/>
              <w:spacing w:before="0" w:after="0"/>
              <w:rPr>
                <w:rFonts w:eastAsia="Times New Roman" w:cs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eastAsia="Times New Roman" w:cs="Times New Roman"/>
                <w:color w:val="000000"/>
                <w:sz w:val="28"/>
                <w:szCs w:val="28"/>
                <w:lang w:eastAsia="ru-RU"/>
              </w:rPr>
              <w:t>10-00</w:t>
            </w:r>
          </w:p>
        </w:tc>
        <w:tc>
          <w:tcPr>
            <w:tcW w:w="620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F05DD" w:rsidRDefault="00A06794">
            <w:pPr>
              <w:widowControl w:val="0"/>
              <w:spacing w:before="0" w:after="0"/>
            </w:pPr>
            <w:r>
              <w:rPr>
                <w:rFonts w:eastAsia="Times New Roman" w:cs="Times New Roman"/>
                <w:color w:val="000000"/>
                <w:sz w:val="26"/>
                <w:szCs w:val="26"/>
                <w:shd w:val="clear" w:color="auto" w:fill="FFFFFF"/>
                <w:lang w:eastAsia="ru-RU"/>
              </w:rPr>
              <w:t xml:space="preserve">Школа правовой </w:t>
            </w:r>
            <w:r>
              <w:rPr>
                <w:rFonts w:eastAsia="Times New Roman" w:cs="Times New Roman"/>
                <w:color w:val="000000"/>
                <w:sz w:val="26"/>
                <w:szCs w:val="26"/>
                <w:shd w:val="clear" w:color="auto" w:fill="FFFFFF"/>
                <w:lang w:eastAsia="ru-RU"/>
              </w:rPr>
              <w:t>грамотности для пенсионеров. Проводит лекцию сотрудник юридического бюро на площадке ЦОСП</w:t>
            </w:r>
          </w:p>
        </w:tc>
      </w:tr>
      <w:tr w:rsidR="000F05DD">
        <w:trPr>
          <w:trHeight w:val="360"/>
        </w:trPr>
        <w:tc>
          <w:tcPr>
            <w:tcW w:w="1576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F05DD" w:rsidRDefault="000F05DD">
            <w:pPr>
              <w:widowControl w:val="0"/>
              <w:spacing w:before="0" w:after="0"/>
              <w:rPr>
                <w:sz w:val="26"/>
                <w:szCs w:val="26"/>
              </w:rPr>
            </w:pPr>
          </w:p>
        </w:tc>
        <w:tc>
          <w:tcPr>
            <w:tcW w:w="1416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F05DD" w:rsidRDefault="000F05DD">
            <w:pPr>
              <w:widowControl w:val="0"/>
              <w:spacing w:before="0" w:after="0"/>
              <w:rPr>
                <w:sz w:val="26"/>
                <w:szCs w:val="26"/>
              </w:rPr>
            </w:pPr>
          </w:p>
        </w:tc>
        <w:tc>
          <w:tcPr>
            <w:tcW w:w="1132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F05DD" w:rsidRDefault="00A06794">
            <w:pPr>
              <w:widowControl w:val="0"/>
              <w:spacing w:before="0" w:after="0"/>
              <w:rPr>
                <w:rFonts w:eastAsia="Times New Roman" w:cs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eastAsia="Times New Roman" w:cs="Times New Roman"/>
                <w:color w:val="000000"/>
                <w:sz w:val="28"/>
                <w:szCs w:val="28"/>
                <w:lang w:eastAsia="ru-RU"/>
              </w:rPr>
              <w:t>11-00</w:t>
            </w:r>
          </w:p>
        </w:tc>
        <w:tc>
          <w:tcPr>
            <w:tcW w:w="620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F05DD" w:rsidRDefault="00A06794">
            <w:pPr>
              <w:widowControl w:val="0"/>
              <w:spacing w:before="0" w:after="0"/>
            </w:pPr>
            <w:r>
              <w:rPr>
                <w:rFonts w:eastAsia="Times New Roman" w:cs="Times New Roman"/>
                <w:color w:val="000000"/>
                <w:sz w:val="28"/>
                <w:szCs w:val="28"/>
                <w:lang w:eastAsia="ru-RU"/>
              </w:rPr>
              <w:t>Предоставление НСУ, санаторно-курортное лечение</w:t>
            </w:r>
          </w:p>
        </w:tc>
      </w:tr>
      <w:tr w:rsidR="000F05DD">
        <w:trPr>
          <w:trHeight w:val="360"/>
        </w:trPr>
        <w:tc>
          <w:tcPr>
            <w:tcW w:w="157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F05DD" w:rsidRDefault="00A06794">
            <w:pPr>
              <w:widowControl w:val="0"/>
              <w:spacing w:before="0" w:after="0"/>
            </w:pPr>
            <w:r>
              <w:rPr>
                <w:sz w:val="26"/>
                <w:szCs w:val="26"/>
              </w:rPr>
              <w:t>26.06.2025</w:t>
            </w:r>
          </w:p>
        </w:tc>
        <w:tc>
          <w:tcPr>
            <w:tcW w:w="141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F05DD" w:rsidRDefault="00A06794">
            <w:pPr>
              <w:widowControl w:val="0"/>
              <w:spacing w:before="0" w:after="0"/>
            </w:pPr>
            <w:r>
              <w:rPr>
                <w:rFonts w:eastAsia="Times New Roman" w:cs="Times New Roman"/>
                <w:color w:val="000000"/>
                <w:sz w:val="26"/>
                <w:szCs w:val="26"/>
                <w:lang w:eastAsia="ru-RU"/>
              </w:rPr>
              <w:t>четверг</w:t>
            </w:r>
          </w:p>
        </w:tc>
        <w:tc>
          <w:tcPr>
            <w:tcW w:w="1132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F05DD" w:rsidRDefault="00A06794">
            <w:pPr>
              <w:widowControl w:val="0"/>
              <w:spacing w:before="0" w:after="0"/>
              <w:rPr>
                <w:rFonts w:eastAsia="Times New Roman" w:cs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eastAsia="Times New Roman" w:cs="Times New Roman"/>
                <w:color w:val="000000"/>
                <w:sz w:val="28"/>
                <w:szCs w:val="28"/>
                <w:lang w:eastAsia="ru-RU"/>
              </w:rPr>
              <w:t>10-00</w:t>
            </w:r>
          </w:p>
        </w:tc>
        <w:tc>
          <w:tcPr>
            <w:tcW w:w="620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F05DD" w:rsidRDefault="00A06794">
            <w:pPr>
              <w:widowControl w:val="0"/>
              <w:spacing w:before="0" w:after="0"/>
            </w:pPr>
            <w:r>
              <w:rPr>
                <w:rFonts w:eastAsia="Times New Roman" w:cs="Times New Roman"/>
                <w:color w:val="000000"/>
                <w:sz w:val="26"/>
                <w:szCs w:val="26"/>
                <w:shd w:val="clear" w:color="auto" w:fill="FFFFFF"/>
                <w:lang w:eastAsia="ru-RU"/>
              </w:rPr>
              <w:t>Посещение Института комплексного анализа региональных проблем (</w:t>
            </w:r>
            <w:proofErr w:type="spellStart"/>
            <w:r>
              <w:rPr>
                <w:rFonts w:eastAsia="Times New Roman" w:cs="Times New Roman"/>
                <w:color w:val="000000"/>
                <w:sz w:val="26"/>
                <w:szCs w:val="26"/>
                <w:shd w:val="clear" w:color="auto" w:fill="FFFFFF"/>
                <w:lang w:eastAsia="ru-RU"/>
              </w:rPr>
              <w:t>ул</w:t>
            </w:r>
            <w:proofErr w:type="gramStart"/>
            <w:r>
              <w:rPr>
                <w:rFonts w:eastAsia="Times New Roman" w:cs="Times New Roman"/>
                <w:color w:val="000000"/>
                <w:sz w:val="26"/>
                <w:szCs w:val="26"/>
                <w:shd w:val="clear" w:color="auto" w:fill="FFFFFF"/>
                <w:lang w:eastAsia="ru-RU"/>
              </w:rPr>
              <w:t>.Ш</w:t>
            </w:r>
            <w:proofErr w:type="gramEnd"/>
            <w:r>
              <w:rPr>
                <w:rFonts w:eastAsia="Times New Roman" w:cs="Times New Roman"/>
                <w:color w:val="000000"/>
                <w:sz w:val="26"/>
                <w:szCs w:val="26"/>
                <w:shd w:val="clear" w:color="auto" w:fill="FFFFFF"/>
                <w:lang w:eastAsia="ru-RU"/>
              </w:rPr>
              <w:t>олом-Алейхема</w:t>
            </w:r>
            <w:proofErr w:type="spellEnd"/>
            <w:r>
              <w:rPr>
                <w:rFonts w:eastAsia="Times New Roman" w:cs="Times New Roman"/>
                <w:color w:val="000000"/>
                <w:sz w:val="26"/>
                <w:szCs w:val="26"/>
                <w:shd w:val="clear" w:color="auto" w:fill="FFFFFF"/>
                <w:lang w:eastAsia="ru-RU"/>
              </w:rPr>
              <w:t xml:space="preserve">, </w:t>
            </w:r>
            <w:r>
              <w:rPr>
                <w:rFonts w:eastAsia="Times New Roman" w:cs="Times New Roman"/>
                <w:color w:val="000000"/>
                <w:sz w:val="26"/>
                <w:szCs w:val="26"/>
                <w:shd w:val="clear" w:color="auto" w:fill="FFFFFF"/>
                <w:lang w:eastAsia="ru-RU"/>
              </w:rPr>
              <w:t xml:space="preserve">4). Экскурсия по </w:t>
            </w:r>
            <w:proofErr w:type="spellStart"/>
            <w:r>
              <w:rPr>
                <w:rFonts w:eastAsia="Times New Roman" w:cs="Times New Roman"/>
                <w:color w:val="000000"/>
                <w:sz w:val="26"/>
                <w:szCs w:val="26"/>
                <w:shd w:val="clear" w:color="auto" w:fill="FFFFFF"/>
                <w:lang w:eastAsia="ru-RU"/>
              </w:rPr>
              <w:t>г</w:t>
            </w:r>
            <w:proofErr w:type="gramStart"/>
            <w:r>
              <w:rPr>
                <w:rFonts w:eastAsia="Times New Roman" w:cs="Times New Roman"/>
                <w:color w:val="000000"/>
                <w:sz w:val="26"/>
                <w:szCs w:val="26"/>
                <w:shd w:val="clear" w:color="auto" w:fill="FFFFFF"/>
                <w:lang w:eastAsia="ru-RU"/>
              </w:rPr>
              <w:t>.Б</w:t>
            </w:r>
            <w:proofErr w:type="gramEnd"/>
            <w:r>
              <w:rPr>
                <w:rFonts w:eastAsia="Times New Roman" w:cs="Times New Roman"/>
                <w:color w:val="000000"/>
                <w:sz w:val="26"/>
                <w:szCs w:val="26"/>
                <w:shd w:val="clear" w:color="auto" w:fill="FFFFFF"/>
                <w:lang w:eastAsia="ru-RU"/>
              </w:rPr>
              <w:t>иробиджан</w:t>
            </w:r>
            <w:proofErr w:type="spellEnd"/>
          </w:p>
        </w:tc>
      </w:tr>
    </w:tbl>
    <w:p w:rsidR="00A06794" w:rsidRDefault="00A06794">
      <w:pPr>
        <w:jc w:val="center"/>
        <w:rPr>
          <w:noProof/>
          <w:lang w:eastAsia="ru-RU"/>
        </w:rPr>
      </w:pPr>
    </w:p>
    <w:p w:rsidR="00A06794" w:rsidRDefault="00A06794">
      <w:pPr>
        <w:jc w:val="center"/>
        <w:rPr>
          <w:rFonts w:cs="Times New Roman"/>
          <w:sz w:val="28"/>
          <w:szCs w:val="28"/>
        </w:rPr>
      </w:pPr>
    </w:p>
    <w:p w:rsidR="00A06794" w:rsidRDefault="00A06794">
      <w:pPr>
        <w:jc w:val="center"/>
        <w:rPr>
          <w:rFonts w:cs="Times New Roman"/>
          <w:sz w:val="28"/>
          <w:szCs w:val="28"/>
        </w:rPr>
      </w:pPr>
    </w:p>
    <w:p w:rsidR="00A06794" w:rsidRDefault="00A06794">
      <w:pPr>
        <w:jc w:val="center"/>
        <w:rPr>
          <w:rFonts w:cs="Times New Roman"/>
          <w:sz w:val="28"/>
          <w:szCs w:val="28"/>
        </w:rPr>
      </w:pPr>
    </w:p>
    <w:p w:rsidR="00A06794" w:rsidRDefault="00A06794">
      <w:pPr>
        <w:jc w:val="center"/>
        <w:rPr>
          <w:rFonts w:cs="Times New Roman"/>
          <w:sz w:val="28"/>
          <w:szCs w:val="28"/>
        </w:rPr>
      </w:pPr>
    </w:p>
    <w:p w:rsidR="00A06794" w:rsidRDefault="00A06794">
      <w:pPr>
        <w:jc w:val="center"/>
        <w:rPr>
          <w:rFonts w:cs="Times New Roman"/>
          <w:sz w:val="28"/>
          <w:szCs w:val="28"/>
        </w:rPr>
      </w:pPr>
    </w:p>
    <w:p w:rsidR="00A06794" w:rsidRDefault="00A06794">
      <w:pPr>
        <w:jc w:val="center"/>
        <w:rPr>
          <w:rFonts w:cs="Times New Roman"/>
          <w:sz w:val="28"/>
          <w:szCs w:val="28"/>
        </w:rPr>
      </w:pPr>
    </w:p>
    <w:p w:rsidR="00A06794" w:rsidRDefault="00A06794">
      <w:pPr>
        <w:jc w:val="center"/>
        <w:rPr>
          <w:rFonts w:cs="Times New Roman"/>
          <w:sz w:val="28"/>
          <w:szCs w:val="28"/>
        </w:rPr>
      </w:pPr>
    </w:p>
    <w:p w:rsidR="00A06794" w:rsidRDefault="00A06794">
      <w:pPr>
        <w:jc w:val="center"/>
        <w:rPr>
          <w:rFonts w:cs="Times New Roman"/>
          <w:sz w:val="28"/>
          <w:szCs w:val="28"/>
        </w:rPr>
      </w:pPr>
    </w:p>
    <w:p w:rsidR="00A06794" w:rsidRDefault="00A06794">
      <w:pPr>
        <w:jc w:val="center"/>
        <w:rPr>
          <w:rFonts w:cs="Times New Roman"/>
          <w:sz w:val="28"/>
          <w:szCs w:val="28"/>
        </w:rPr>
      </w:pPr>
    </w:p>
    <w:p w:rsidR="00A06794" w:rsidRDefault="00A06794">
      <w:pPr>
        <w:jc w:val="center"/>
        <w:rPr>
          <w:rFonts w:cs="Times New Roman"/>
          <w:sz w:val="28"/>
          <w:szCs w:val="28"/>
        </w:rPr>
      </w:pPr>
    </w:p>
    <w:p w:rsidR="000F05DD" w:rsidRDefault="00A06794">
      <w:pPr>
        <w:jc w:val="center"/>
        <w:rPr>
          <w:rFonts w:cs="Times New Roman"/>
          <w:sz w:val="28"/>
          <w:szCs w:val="28"/>
        </w:rPr>
      </w:pPr>
      <w:bookmarkStart w:id="0" w:name="_GoBack"/>
      <w:bookmarkEnd w:id="0"/>
      <w:r>
        <w:rPr>
          <w:noProof/>
          <w:lang w:eastAsia="ru-RU"/>
        </w:rPr>
        <w:drawing>
          <wp:anchor distT="0" distB="0" distL="0" distR="0" simplePos="0" relativeHeight="2" behindDoc="1" locked="0" layoutInCell="0" allowOverlap="1" wp14:anchorId="7F540168" wp14:editId="54C6E0C6">
            <wp:simplePos x="0" y="0"/>
            <wp:positionH relativeFrom="column">
              <wp:posOffset>-540385</wp:posOffset>
            </wp:positionH>
            <wp:positionV relativeFrom="paragraph">
              <wp:posOffset>387985</wp:posOffset>
            </wp:positionV>
            <wp:extent cx="7560310" cy="2231390"/>
            <wp:effectExtent l="0" t="0" r="0" b="0"/>
            <wp:wrapNone/>
            <wp:docPr id="2" name="Рисунок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Рисунок 3"/>
                    <pic:cNvPicPr>
                      <a:picLocks noChangeAspect="1" noChangeArrowheads="1"/>
                    </pic:cNvPicPr>
                  </pic:nvPicPr>
                  <pic:blipFill>
                    <a:blip r:embed="rId7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560310" cy="223139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Fonts w:cs="Times New Roman"/>
          <w:sz w:val="28"/>
          <w:szCs w:val="28"/>
        </w:rPr>
        <w:t>По всем интересующим вопросам и для записи на мероприятия обращаться по телефону 8 924 150 79 59</w:t>
      </w:r>
    </w:p>
    <w:p w:rsidR="00A06794" w:rsidRDefault="00A06794">
      <w:pPr>
        <w:jc w:val="center"/>
        <w:rPr>
          <w:rFonts w:cs="Times New Roman"/>
          <w:sz w:val="28"/>
          <w:szCs w:val="28"/>
        </w:rPr>
      </w:pPr>
    </w:p>
    <w:p w:rsidR="00A06794" w:rsidRDefault="00A06794">
      <w:pPr>
        <w:jc w:val="center"/>
        <w:rPr>
          <w:rFonts w:cs="Times New Roman"/>
          <w:sz w:val="28"/>
          <w:szCs w:val="28"/>
        </w:rPr>
      </w:pPr>
    </w:p>
    <w:p w:rsidR="00A06794" w:rsidRDefault="00A06794">
      <w:pPr>
        <w:jc w:val="center"/>
        <w:rPr>
          <w:rFonts w:cs="Times New Roman"/>
          <w:sz w:val="28"/>
          <w:szCs w:val="28"/>
        </w:rPr>
      </w:pPr>
    </w:p>
    <w:p w:rsidR="00A06794" w:rsidRDefault="00A06794">
      <w:pPr>
        <w:jc w:val="center"/>
        <w:rPr>
          <w:rFonts w:cs="Times New Roman"/>
          <w:sz w:val="28"/>
          <w:szCs w:val="28"/>
        </w:rPr>
      </w:pPr>
    </w:p>
    <w:p w:rsidR="00A06794" w:rsidRDefault="00A06794">
      <w:pPr>
        <w:jc w:val="center"/>
        <w:rPr>
          <w:rFonts w:cs="Times New Roman"/>
          <w:sz w:val="28"/>
          <w:szCs w:val="28"/>
        </w:rPr>
      </w:pPr>
    </w:p>
    <w:p w:rsidR="00A06794" w:rsidRDefault="00A06794">
      <w:pPr>
        <w:jc w:val="center"/>
        <w:rPr>
          <w:rFonts w:cs="Times New Roman"/>
          <w:sz w:val="28"/>
          <w:szCs w:val="28"/>
        </w:rPr>
      </w:pPr>
    </w:p>
    <w:p w:rsidR="00A06794" w:rsidRDefault="00A06794">
      <w:pPr>
        <w:jc w:val="center"/>
        <w:rPr>
          <w:rFonts w:cs="Times New Roman"/>
          <w:sz w:val="28"/>
          <w:szCs w:val="28"/>
        </w:rPr>
      </w:pPr>
    </w:p>
    <w:p w:rsidR="00A06794" w:rsidRDefault="00A06794">
      <w:pPr>
        <w:jc w:val="center"/>
        <w:rPr>
          <w:rFonts w:cs="Times New Roman"/>
          <w:sz w:val="28"/>
          <w:szCs w:val="28"/>
        </w:rPr>
      </w:pPr>
    </w:p>
    <w:p w:rsidR="00A06794" w:rsidRDefault="00A06794">
      <w:pPr>
        <w:jc w:val="center"/>
        <w:rPr>
          <w:rFonts w:cs="Times New Roman"/>
          <w:sz w:val="28"/>
          <w:szCs w:val="28"/>
        </w:rPr>
      </w:pPr>
    </w:p>
    <w:p w:rsidR="00A06794" w:rsidRDefault="00A06794">
      <w:pPr>
        <w:jc w:val="center"/>
        <w:rPr>
          <w:rFonts w:cs="Times New Roman"/>
          <w:sz w:val="28"/>
          <w:szCs w:val="28"/>
        </w:rPr>
      </w:pPr>
    </w:p>
    <w:p w:rsidR="00A06794" w:rsidRDefault="00A06794">
      <w:pPr>
        <w:jc w:val="center"/>
        <w:rPr>
          <w:rFonts w:cs="Times New Roman"/>
          <w:sz w:val="28"/>
          <w:szCs w:val="28"/>
        </w:rPr>
      </w:pPr>
    </w:p>
    <w:sectPr w:rsidR="00A06794">
      <w:pgSz w:w="11906" w:h="16838"/>
      <w:pgMar w:top="426" w:right="851" w:bottom="851" w:left="851" w:header="0" w:footer="0" w:gutter="0"/>
      <w:cols w:space="720"/>
      <w:formProt w:val="0"/>
      <w:docGrid w:linePitch="360" w:charSpace="4096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Liberation Sans">
    <w:altName w:val="Arial"/>
    <w:panose1 w:val="020B0604020202020204"/>
    <w:charset w:val="CC"/>
    <w:family w:val="swiss"/>
    <w:pitch w:val="variable"/>
    <w:sig w:usb0="E0000AFF" w:usb1="500078FF" w:usb2="00000021" w:usb3="00000000" w:csb0="000001BF" w:csb1="00000000"/>
  </w:font>
  <w:font w:name="Microsoft YaHei">
    <w:panose1 w:val="020B0503020204020204"/>
    <w:charset w:val="00"/>
    <w:family w:val="roman"/>
    <w:notTrueType/>
    <w:pitch w:val="default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autoHyphenation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F05DD"/>
    <w:rsid w:val="000F05DD"/>
    <w:rsid w:val="0039072F"/>
    <w:rsid w:val="00A0679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" w:eastAsia="" w:bidi="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uppressAutoHyphens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spacing w:before="100" w:after="100"/>
    </w:pPr>
    <w:rPr>
      <w:rFonts w:ascii="Times New Roman" w:eastAsia="Arial" w:hAnsi="Times New Roman" w:cs="Courier New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Текст выноски Знак"/>
    <w:basedOn w:val="a0"/>
    <w:link w:val="a4"/>
    <w:uiPriority w:val="99"/>
    <w:semiHidden/>
    <w:qFormat/>
    <w:rsid w:val="001C4B1D"/>
    <w:rPr>
      <w:rFonts w:ascii="Tahoma" w:hAnsi="Tahoma" w:cs="Tahoma"/>
      <w:sz w:val="16"/>
      <w:szCs w:val="16"/>
    </w:rPr>
  </w:style>
  <w:style w:type="character" w:customStyle="1" w:styleId="CITE">
    <w:name w:val="CITE"/>
    <w:qFormat/>
    <w:rPr>
      <w:i/>
    </w:rPr>
  </w:style>
  <w:style w:type="character" w:customStyle="1" w:styleId="CODE">
    <w:name w:val="CODE"/>
    <w:qFormat/>
    <w:rPr>
      <w:rFonts w:ascii="Courier New" w:hAnsi="Courier New"/>
      <w:sz w:val="20"/>
    </w:rPr>
  </w:style>
  <w:style w:type="character" w:customStyle="1" w:styleId="Keyboard">
    <w:name w:val="Keyboard"/>
    <w:qFormat/>
    <w:rPr>
      <w:rFonts w:ascii="Courier New" w:hAnsi="Courier New"/>
      <w:b/>
      <w:sz w:val="20"/>
    </w:rPr>
  </w:style>
  <w:style w:type="character" w:customStyle="1" w:styleId="Sample">
    <w:name w:val="Sample"/>
    <w:qFormat/>
    <w:rPr>
      <w:rFonts w:ascii="Courier New" w:hAnsi="Courier New"/>
    </w:rPr>
  </w:style>
  <w:style w:type="character" w:styleId="a5">
    <w:name w:val="Strong"/>
    <w:qFormat/>
    <w:rPr>
      <w:b/>
    </w:rPr>
  </w:style>
  <w:style w:type="character" w:customStyle="1" w:styleId="Typewriter">
    <w:name w:val="Typewriter"/>
    <w:qFormat/>
    <w:rPr>
      <w:rFonts w:ascii="Courier New" w:hAnsi="Courier New"/>
      <w:sz w:val="20"/>
    </w:rPr>
  </w:style>
  <w:style w:type="character" w:customStyle="1" w:styleId="HTMLMarkup">
    <w:name w:val="HTML Markup"/>
    <w:qFormat/>
    <w:rPr>
      <w:vanish/>
      <w:color w:val="FF0000"/>
    </w:rPr>
  </w:style>
  <w:style w:type="character" w:customStyle="1" w:styleId="Comment">
    <w:name w:val="Comment"/>
    <w:qFormat/>
    <w:rPr>
      <w:vanish/>
    </w:rPr>
  </w:style>
  <w:style w:type="paragraph" w:customStyle="1" w:styleId="a6">
    <w:name w:val="Заголовок"/>
    <w:basedOn w:val="a"/>
    <w:next w:val="a7"/>
    <w:qFormat/>
    <w:pPr>
      <w:keepNext/>
      <w:spacing w:before="240" w:after="120"/>
    </w:pPr>
    <w:rPr>
      <w:rFonts w:ascii="Liberation Sans" w:eastAsia="Microsoft YaHei" w:hAnsi="Liberation Sans" w:cs="Mangal"/>
      <w:sz w:val="28"/>
      <w:szCs w:val="28"/>
    </w:rPr>
  </w:style>
  <w:style w:type="paragraph" w:styleId="a7">
    <w:name w:val="Body Text"/>
    <w:basedOn w:val="a"/>
    <w:pPr>
      <w:spacing w:before="0" w:after="140" w:line="276" w:lineRule="auto"/>
    </w:pPr>
  </w:style>
  <w:style w:type="paragraph" w:styleId="a8">
    <w:name w:val="List"/>
    <w:basedOn w:val="a7"/>
    <w:rPr>
      <w:rFonts w:cs="Mangal"/>
    </w:rPr>
  </w:style>
  <w:style w:type="paragraph" w:styleId="a9">
    <w:name w:val="caption"/>
    <w:basedOn w:val="a"/>
    <w:qFormat/>
    <w:pPr>
      <w:suppressLineNumbers/>
      <w:spacing w:before="120" w:after="120"/>
    </w:pPr>
    <w:rPr>
      <w:rFonts w:cs="Mangal"/>
      <w:i/>
      <w:iCs/>
    </w:rPr>
  </w:style>
  <w:style w:type="paragraph" w:styleId="aa">
    <w:name w:val="index heading"/>
    <w:basedOn w:val="a"/>
    <w:qFormat/>
    <w:pPr>
      <w:suppressLineNumbers/>
    </w:pPr>
    <w:rPr>
      <w:rFonts w:cs="Mangal"/>
    </w:rPr>
  </w:style>
  <w:style w:type="paragraph" w:styleId="a4">
    <w:name w:val="Balloon Text"/>
    <w:basedOn w:val="a"/>
    <w:link w:val="a3"/>
    <w:uiPriority w:val="99"/>
    <w:semiHidden/>
    <w:unhideWhenUsed/>
    <w:qFormat/>
    <w:rsid w:val="001C4B1D"/>
    <w:pPr>
      <w:spacing w:before="0" w:after="0"/>
    </w:pPr>
    <w:rPr>
      <w:rFonts w:ascii="Tahoma" w:hAnsi="Tahoma" w:cs="Tahoma"/>
      <w:sz w:val="16"/>
      <w:szCs w:val="16"/>
    </w:rPr>
  </w:style>
  <w:style w:type="paragraph" w:customStyle="1" w:styleId="ab">
    <w:name w:val="Содержимое таблицы"/>
    <w:basedOn w:val="a"/>
    <w:qFormat/>
    <w:pPr>
      <w:widowControl w:val="0"/>
      <w:suppressLineNumbers/>
    </w:pPr>
  </w:style>
  <w:style w:type="paragraph" w:customStyle="1" w:styleId="ac">
    <w:name w:val="Заголовок таблицы"/>
    <w:basedOn w:val="ab"/>
    <w:qFormat/>
    <w:pPr>
      <w:jc w:val="center"/>
    </w:pPr>
    <w:rPr>
      <w:b/>
      <w:bCs/>
    </w:rPr>
  </w:style>
  <w:style w:type="paragraph" w:customStyle="1" w:styleId="DefinitionTerm">
    <w:name w:val="Definition Term"/>
    <w:basedOn w:val="a"/>
    <w:qFormat/>
  </w:style>
  <w:style w:type="paragraph" w:customStyle="1" w:styleId="DefinitionList">
    <w:name w:val="Definition List"/>
    <w:basedOn w:val="a"/>
    <w:next w:val="DefinitionTerm"/>
    <w:qFormat/>
    <w:pPr>
      <w:ind w:left="360"/>
    </w:pPr>
  </w:style>
  <w:style w:type="paragraph" w:customStyle="1" w:styleId="H1">
    <w:name w:val="H1"/>
    <w:basedOn w:val="a"/>
    <w:next w:val="a"/>
    <w:qFormat/>
    <w:pPr>
      <w:keepNext/>
      <w:outlineLvl w:val="1"/>
    </w:pPr>
    <w:rPr>
      <w:b/>
      <w:kern w:val="2"/>
      <w:sz w:val="48"/>
    </w:rPr>
  </w:style>
  <w:style w:type="paragraph" w:customStyle="1" w:styleId="H2">
    <w:name w:val="H2"/>
    <w:basedOn w:val="a"/>
    <w:next w:val="a"/>
    <w:qFormat/>
    <w:pPr>
      <w:keepNext/>
      <w:outlineLvl w:val="2"/>
    </w:pPr>
    <w:rPr>
      <w:b/>
      <w:sz w:val="36"/>
    </w:rPr>
  </w:style>
  <w:style w:type="paragraph" w:customStyle="1" w:styleId="H3">
    <w:name w:val="H3"/>
    <w:basedOn w:val="a"/>
    <w:next w:val="a"/>
    <w:qFormat/>
    <w:pPr>
      <w:keepNext/>
      <w:outlineLvl w:val="3"/>
    </w:pPr>
    <w:rPr>
      <w:b/>
      <w:sz w:val="28"/>
    </w:rPr>
  </w:style>
  <w:style w:type="paragraph" w:customStyle="1" w:styleId="H4">
    <w:name w:val="H4"/>
    <w:basedOn w:val="a"/>
    <w:next w:val="a"/>
    <w:qFormat/>
    <w:pPr>
      <w:keepNext/>
      <w:outlineLvl w:val="4"/>
    </w:pPr>
    <w:rPr>
      <w:b/>
    </w:rPr>
  </w:style>
  <w:style w:type="paragraph" w:customStyle="1" w:styleId="H5">
    <w:name w:val="H5"/>
    <w:basedOn w:val="a"/>
    <w:next w:val="a"/>
    <w:qFormat/>
    <w:pPr>
      <w:keepNext/>
      <w:outlineLvl w:val="5"/>
    </w:pPr>
    <w:rPr>
      <w:b/>
      <w:sz w:val="20"/>
    </w:rPr>
  </w:style>
  <w:style w:type="paragraph" w:customStyle="1" w:styleId="H6">
    <w:name w:val="H6"/>
    <w:basedOn w:val="a"/>
    <w:next w:val="a"/>
    <w:qFormat/>
    <w:pPr>
      <w:keepNext/>
      <w:outlineLvl w:val="6"/>
    </w:pPr>
    <w:rPr>
      <w:b/>
      <w:sz w:val="16"/>
    </w:rPr>
  </w:style>
  <w:style w:type="paragraph" w:customStyle="1" w:styleId="Address">
    <w:name w:val="Address"/>
    <w:basedOn w:val="a"/>
    <w:next w:val="a"/>
    <w:qFormat/>
    <w:rPr>
      <w:i/>
    </w:rPr>
  </w:style>
  <w:style w:type="paragraph" w:customStyle="1" w:styleId="Blockquote">
    <w:name w:val="Blockquote"/>
    <w:basedOn w:val="a"/>
    <w:qFormat/>
    <w:pPr>
      <w:ind w:left="360" w:right="360"/>
    </w:pPr>
  </w:style>
  <w:style w:type="paragraph" w:customStyle="1" w:styleId="Preformatted">
    <w:name w:val="Preformatted"/>
    <w:basedOn w:val="a"/>
    <w:qFormat/>
    <w:pPr>
      <w:tabs>
        <w:tab w:val="left" w:pos="0"/>
        <w:tab w:val="left" w:pos="959"/>
        <w:tab w:val="left" w:pos="1918"/>
        <w:tab w:val="left" w:pos="2877"/>
        <w:tab w:val="left" w:pos="3836"/>
        <w:tab w:val="left" w:pos="4795"/>
        <w:tab w:val="left" w:pos="5754"/>
        <w:tab w:val="left" w:pos="6713"/>
        <w:tab w:val="left" w:pos="7672"/>
        <w:tab w:val="left" w:pos="8631"/>
        <w:tab w:val="left" w:pos="9590"/>
      </w:tabs>
      <w:spacing w:before="0" w:after="0"/>
    </w:pPr>
    <w:rPr>
      <w:rFonts w:ascii="Courier New" w:hAnsi="Courier New"/>
      <w:sz w:val="20"/>
    </w:rPr>
  </w:style>
  <w:style w:type="paragraph" w:customStyle="1" w:styleId="z-BottomofForm">
    <w:name w:val="z-Bottom of Form"/>
    <w:next w:val="a"/>
    <w:qFormat/>
    <w:pPr>
      <w:pBdr>
        <w:top w:val="double" w:sz="2" w:space="0" w:color="000000"/>
      </w:pBdr>
      <w:jc w:val="center"/>
    </w:pPr>
    <w:rPr>
      <w:rFonts w:ascii="Arial" w:eastAsia="Arial" w:hAnsi="Arial" w:cs="Courier New"/>
      <w:vanish/>
      <w:sz w:val="16"/>
      <w:szCs w:val="24"/>
    </w:rPr>
  </w:style>
  <w:style w:type="paragraph" w:customStyle="1" w:styleId="z-TopofForm">
    <w:name w:val="z-Top of Form"/>
    <w:next w:val="a"/>
    <w:qFormat/>
    <w:pPr>
      <w:pBdr>
        <w:bottom w:val="double" w:sz="2" w:space="0" w:color="000000"/>
      </w:pBdr>
      <w:jc w:val="center"/>
    </w:pPr>
    <w:rPr>
      <w:rFonts w:ascii="Arial" w:eastAsia="Arial" w:hAnsi="Arial" w:cs="Courier New"/>
      <w:vanish/>
      <w:sz w:val="16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uppressAutoHyphens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spacing w:before="100" w:after="100"/>
    </w:pPr>
    <w:rPr>
      <w:rFonts w:ascii="Times New Roman" w:eastAsia="Arial" w:hAnsi="Times New Roman" w:cs="Courier New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Текст выноски Знак"/>
    <w:basedOn w:val="a0"/>
    <w:link w:val="a4"/>
    <w:uiPriority w:val="99"/>
    <w:semiHidden/>
    <w:qFormat/>
    <w:rsid w:val="001C4B1D"/>
    <w:rPr>
      <w:rFonts w:ascii="Tahoma" w:hAnsi="Tahoma" w:cs="Tahoma"/>
      <w:sz w:val="16"/>
      <w:szCs w:val="16"/>
    </w:rPr>
  </w:style>
  <w:style w:type="character" w:customStyle="1" w:styleId="CITE">
    <w:name w:val="CITE"/>
    <w:qFormat/>
    <w:rPr>
      <w:i/>
    </w:rPr>
  </w:style>
  <w:style w:type="character" w:customStyle="1" w:styleId="CODE">
    <w:name w:val="CODE"/>
    <w:qFormat/>
    <w:rPr>
      <w:rFonts w:ascii="Courier New" w:hAnsi="Courier New"/>
      <w:sz w:val="20"/>
    </w:rPr>
  </w:style>
  <w:style w:type="character" w:customStyle="1" w:styleId="Keyboard">
    <w:name w:val="Keyboard"/>
    <w:qFormat/>
    <w:rPr>
      <w:rFonts w:ascii="Courier New" w:hAnsi="Courier New"/>
      <w:b/>
      <w:sz w:val="20"/>
    </w:rPr>
  </w:style>
  <w:style w:type="character" w:customStyle="1" w:styleId="Sample">
    <w:name w:val="Sample"/>
    <w:qFormat/>
    <w:rPr>
      <w:rFonts w:ascii="Courier New" w:hAnsi="Courier New"/>
    </w:rPr>
  </w:style>
  <w:style w:type="character" w:styleId="a5">
    <w:name w:val="Strong"/>
    <w:qFormat/>
    <w:rPr>
      <w:b/>
    </w:rPr>
  </w:style>
  <w:style w:type="character" w:customStyle="1" w:styleId="Typewriter">
    <w:name w:val="Typewriter"/>
    <w:qFormat/>
    <w:rPr>
      <w:rFonts w:ascii="Courier New" w:hAnsi="Courier New"/>
      <w:sz w:val="20"/>
    </w:rPr>
  </w:style>
  <w:style w:type="character" w:customStyle="1" w:styleId="HTMLMarkup">
    <w:name w:val="HTML Markup"/>
    <w:qFormat/>
    <w:rPr>
      <w:vanish/>
      <w:color w:val="FF0000"/>
    </w:rPr>
  </w:style>
  <w:style w:type="character" w:customStyle="1" w:styleId="Comment">
    <w:name w:val="Comment"/>
    <w:qFormat/>
    <w:rPr>
      <w:vanish/>
    </w:rPr>
  </w:style>
  <w:style w:type="paragraph" w:customStyle="1" w:styleId="a6">
    <w:name w:val="Заголовок"/>
    <w:basedOn w:val="a"/>
    <w:next w:val="a7"/>
    <w:qFormat/>
    <w:pPr>
      <w:keepNext/>
      <w:spacing w:before="240" w:after="120"/>
    </w:pPr>
    <w:rPr>
      <w:rFonts w:ascii="Liberation Sans" w:eastAsia="Microsoft YaHei" w:hAnsi="Liberation Sans" w:cs="Mangal"/>
      <w:sz w:val="28"/>
      <w:szCs w:val="28"/>
    </w:rPr>
  </w:style>
  <w:style w:type="paragraph" w:styleId="a7">
    <w:name w:val="Body Text"/>
    <w:basedOn w:val="a"/>
    <w:pPr>
      <w:spacing w:before="0" w:after="140" w:line="276" w:lineRule="auto"/>
    </w:pPr>
  </w:style>
  <w:style w:type="paragraph" w:styleId="a8">
    <w:name w:val="List"/>
    <w:basedOn w:val="a7"/>
    <w:rPr>
      <w:rFonts w:cs="Mangal"/>
    </w:rPr>
  </w:style>
  <w:style w:type="paragraph" w:styleId="a9">
    <w:name w:val="caption"/>
    <w:basedOn w:val="a"/>
    <w:qFormat/>
    <w:pPr>
      <w:suppressLineNumbers/>
      <w:spacing w:before="120" w:after="120"/>
    </w:pPr>
    <w:rPr>
      <w:rFonts w:cs="Mangal"/>
      <w:i/>
      <w:iCs/>
    </w:rPr>
  </w:style>
  <w:style w:type="paragraph" w:styleId="aa">
    <w:name w:val="index heading"/>
    <w:basedOn w:val="a"/>
    <w:qFormat/>
    <w:pPr>
      <w:suppressLineNumbers/>
    </w:pPr>
    <w:rPr>
      <w:rFonts w:cs="Mangal"/>
    </w:rPr>
  </w:style>
  <w:style w:type="paragraph" w:styleId="a4">
    <w:name w:val="Balloon Text"/>
    <w:basedOn w:val="a"/>
    <w:link w:val="a3"/>
    <w:uiPriority w:val="99"/>
    <w:semiHidden/>
    <w:unhideWhenUsed/>
    <w:qFormat/>
    <w:rsid w:val="001C4B1D"/>
    <w:pPr>
      <w:spacing w:before="0" w:after="0"/>
    </w:pPr>
    <w:rPr>
      <w:rFonts w:ascii="Tahoma" w:hAnsi="Tahoma" w:cs="Tahoma"/>
      <w:sz w:val="16"/>
      <w:szCs w:val="16"/>
    </w:rPr>
  </w:style>
  <w:style w:type="paragraph" w:customStyle="1" w:styleId="ab">
    <w:name w:val="Содержимое таблицы"/>
    <w:basedOn w:val="a"/>
    <w:qFormat/>
    <w:pPr>
      <w:widowControl w:val="0"/>
      <w:suppressLineNumbers/>
    </w:pPr>
  </w:style>
  <w:style w:type="paragraph" w:customStyle="1" w:styleId="ac">
    <w:name w:val="Заголовок таблицы"/>
    <w:basedOn w:val="ab"/>
    <w:qFormat/>
    <w:pPr>
      <w:jc w:val="center"/>
    </w:pPr>
    <w:rPr>
      <w:b/>
      <w:bCs/>
    </w:rPr>
  </w:style>
  <w:style w:type="paragraph" w:customStyle="1" w:styleId="DefinitionTerm">
    <w:name w:val="Definition Term"/>
    <w:basedOn w:val="a"/>
    <w:qFormat/>
  </w:style>
  <w:style w:type="paragraph" w:customStyle="1" w:styleId="DefinitionList">
    <w:name w:val="Definition List"/>
    <w:basedOn w:val="a"/>
    <w:next w:val="DefinitionTerm"/>
    <w:qFormat/>
    <w:pPr>
      <w:ind w:left="360"/>
    </w:pPr>
  </w:style>
  <w:style w:type="paragraph" w:customStyle="1" w:styleId="H1">
    <w:name w:val="H1"/>
    <w:basedOn w:val="a"/>
    <w:next w:val="a"/>
    <w:qFormat/>
    <w:pPr>
      <w:keepNext/>
      <w:outlineLvl w:val="1"/>
    </w:pPr>
    <w:rPr>
      <w:b/>
      <w:kern w:val="2"/>
      <w:sz w:val="48"/>
    </w:rPr>
  </w:style>
  <w:style w:type="paragraph" w:customStyle="1" w:styleId="H2">
    <w:name w:val="H2"/>
    <w:basedOn w:val="a"/>
    <w:next w:val="a"/>
    <w:qFormat/>
    <w:pPr>
      <w:keepNext/>
      <w:outlineLvl w:val="2"/>
    </w:pPr>
    <w:rPr>
      <w:b/>
      <w:sz w:val="36"/>
    </w:rPr>
  </w:style>
  <w:style w:type="paragraph" w:customStyle="1" w:styleId="H3">
    <w:name w:val="H3"/>
    <w:basedOn w:val="a"/>
    <w:next w:val="a"/>
    <w:qFormat/>
    <w:pPr>
      <w:keepNext/>
      <w:outlineLvl w:val="3"/>
    </w:pPr>
    <w:rPr>
      <w:b/>
      <w:sz w:val="28"/>
    </w:rPr>
  </w:style>
  <w:style w:type="paragraph" w:customStyle="1" w:styleId="H4">
    <w:name w:val="H4"/>
    <w:basedOn w:val="a"/>
    <w:next w:val="a"/>
    <w:qFormat/>
    <w:pPr>
      <w:keepNext/>
      <w:outlineLvl w:val="4"/>
    </w:pPr>
    <w:rPr>
      <w:b/>
    </w:rPr>
  </w:style>
  <w:style w:type="paragraph" w:customStyle="1" w:styleId="H5">
    <w:name w:val="H5"/>
    <w:basedOn w:val="a"/>
    <w:next w:val="a"/>
    <w:qFormat/>
    <w:pPr>
      <w:keepNext/>
      <w:outlineLvl w:val="5"/>
    </w:pPr>
    <w:rPr>
      <w:b/>
      <w:sz w:val="20"/>
    </w:rPr>
  </w:style>
  <w:style w:type="paragraph" w:customStyle="1" w:styleId="H6">
    <w:name w:val="H6"/>
    <w:basedOn w:val="a"/>
    <w:next w:val="a"/>
    <w:qFormat/>
    <w:pPr>
      <w:keepNext/>
      <w:outlineLvl w:val="6"/>
    </w:pPr>
    <w:rPr>
      <w:b/>
      <w:sz w:val="16"/>
    </w:rPr>
  </w:style>
  <w:style w:type="paragraph" w:customStyle="1" w:styleId="Address">
    <w:name w:val="Address"/>
    <w:basedOn w:val="a"/>
    <w:next w:val="a"/>
    <w:qFormat/>
    <w:rPr>
      <w:i/>
    </w:rPr>
  </w:style>
  <w:style w:type="paragraph" w:customStyle="1" w:styleId="Blockquote">
    <w:name w:val="Blockquote"/>
    <w:basedOn w:val="a"/>
    <w:qFormat/>
    <w:pPr>
      <w:ind w:left="360" w:right="360"/>
    </w:pPr>
  </w:style>
  <w:style w:type="paragraph" w:customStyle="1" w:styleId="Preformatted">
    <w:name w:val="Preformatted"/>
    <w:basedOn w:val="a"/>
    <w:qFormat/>
    <w:pPr>
      <w:tabs>
        <w:tab w:val="left" w:pos="0"/>
        <w:tab w:val="left" w:pos="959"/>
        <w:tab w:val="left" w:pos="1918"/>
        <w:tab w:val="left" w:pos="2877"/>
        <w:tab w:val="left" w:pos="3836"/>
        <w:tab w:val="left" w:pos="4795"/>
        <w:tab w:val="left" w:pos="5754"/>
        <w:tab w:val="left" w:pos="6713"/>
        <w:tab w:val="left" w:pos="7672"/>
        <w:tab w:val="left" w:pos="8631"/>
        <w:tab w:val="left" w:pos="9590"/>
      </w:tabs>
      <w:spacing w:before="0" w:after="0"/>
    </w:pPr>
    <w:rPr>
      <w:rFonts w:ascii="Courier New" w:hAnsi="Courier New"/>
      <w:sz w:val="20"/>
    </w:rPr>
  </w:style>
  <w:style w:type="paragraph" w:customStyle="1" w:styleId="z-BottomofForm">
    <w:name w:val="z-Bottom of Form"/>
    <w:next w:val="a"/>
    <w:qFormat/>
    <w:pPr>
      <w:pBdr>
        <w:top w:val="double" w:sz="2" w:space="0" w:color="000000"/>
      </w:pBdr>
      <w:jc w:val="center"/>
    </w:pPr>
    <w:rPr>
      <w:rFonts w:ascii="Arial" w:eastAsia="Arial" w:hAnsi="Arial" w:cs="Courier New"/>
      <w:vanish/>
      <w:sz w:val="16"/>
      <w:szCs w:val="24"/>
    </w:rPr>
  </w:style>
  <w:style w:type="paragraph" w:customStyle="1" w:styleId="z-TopofForm">
    <w:name w:val="z-Top of Form"/>
    <w:next w:val="a"/>
    <w:qFormat/>
    <w:pPr>
      <w:pBdr>
        <w:bottom w:val="double" w:sz="2" w:space="0" w:color="000000"/>
      </w:pBdr>
      <w:jc w:val="center"/>
    </w:pPr>
    <w:rPr>
      <w:rFonts w:ascii="Arial" w:eastAsia="Arial" w:hAnsi="Arial" w:cs="Courier New"/>
      <w:vanish/>
      <w:sz w:val="16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image" Target="media/image2.png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344F473-68DA-4102-8641-703E7DC8CD4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3</Pages>
  <Words>402</Words>
  <Characters>2292</Characters>
  <Application>Microsoft Office Word</Application>
  <DocSecurity>0</DocSecurity>
  <Lines>19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2689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Гущина Оксана Леонидовна</dc:creator>
  <cp:lastModifiedBy>Озякова Анастасия Леонидовна</cp:lastModifiedBy>
  <cp:revision>3</cp:revision>
  <cp:lastPrinted>2024-07-31T11:44:00Z</cp:lastPrinted>
  <dcterms:created xsi:type="dcterms:W3CDTF">2025-06-05T05:46:00Z</dcterms:created>
  <dcterms:modified xsi:type="dcterms:W3CDTF">2025-06-05T05:48:00Z</dcterms:modified>
  <dc:language>ru-RU</dc:languag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DocumentEncoding">
    <vt:lpwstr>utf-8</vt:lpwstr>
  </property>
  <property fmtid="{D5CDD505-2E9C-101B-9397-08002B2CF9AE}" pid="3" name="HTML">
    <vt:bool>true</vt:bool>
  </property>
</Properties>
</file>