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5DD" w:rsidRDefault="00DE6B4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  <w:r>
        <w:rPr>
          <w:rFonts w:cs="Times New Roman"/>
          <w:b/>
          <w:noProof/>
          <w:sz w:val="32"/>
          <w:szCs w:val="32"/>
          <w:lang w:eastAsia="ru-RU"/>
        </w:rPr>
        <w:drawing>
          <wp:anchor distT="0" distB="0" distL="0" distR="0" simplePos="0" relativeHeight="3" behindDoc="1" locked="0" layoutInCell="0" allowOverlap="1">
            <wp:simplePos x="0" y="0"/>
            <wp:positionH relativeFrom="column">
              <wp:posOffset>-150771</wp:posOffset>
            </wp:positionH>
            <wp:positionV relativeFrom="paragraph">
              <wp:posOffset>7786</wp:posOffset>
            </wp:positionV>
            <wp:extent cx="6710901" cy="1272208"/>
            <wp:effectExtent l="0" t="0" r="0" b="4445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0680" cy="12721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D750A9" w:rsidRPr="00065FF6" w:rsidRDefault="00D750A9" w:rsidP="00065FF6">
      <w:pPr>
        <w:spacing w:after="0"/>
        <w:contextualSpacing/>
        <w:rPr>
          <w:rFonts w:cs="Times New Roman"/>
          <w:b/>
          <w:color w:val="0F243E" w:themeColor="text2" w:themeShade="80"/>
        </w:rPr>
      </w:pPr>
    </w:p>
    <w:p w:rsidR="00D750A9" w:rsidRDefault="00D750A9" w:rsidP="00036C25">
      <w:pPr>
        <w:spacing w:after="0"/>
        <w:contextualSpacing/>
        <w:jc w:val="center"/>
        <w:rPr>
          <w:rFonts w:cs="Times New Roman"/>
          <w:b/>
          <w:color w:val="0F243E" w:themeColor="text2" w:themeShade="80"/>
          <w:lang w:val="en-US"/>
        </w:rPr>
      </w:pPr>
    </w:p>
    <w:p w:rsidR="00065FF6" w:rsidRPr="00065FF6" w:rsidRDefault="00065FF6" w:rsidP="00065FF6">
      <w:pPr>
        <w:suppressAutoHyphens w:val="0"/>
        <w:spacing w:before="0" w:after="0"/>
        <w:jc w:val="center"/>
        <w:rPr>
          <w:rFonts w:eastAsia="Times New Roman" w:cs="Times New Roman"/>
          <w:b/>
          <w:lang w:eastAsia="ru-RU"/>
        </w:rPr>
      </w:pPr>
      <w:r w:rsidRPr="00065FF6">
        <w:rPr>
          <w:rFonts w:eastAsia="Times New Roman" w:cs="Times New Roman"/>
          <w:b/>
          <w:lang w:eastAsia="ru-RU"/>
        </w:rPr>
        <w:t>ПЛАН</w:t>
      </w:r>
    </w:p>
    <w:p w:rsidR="00065FF6" w:rsidRPr="00065FF6" w:rsidRDefault="00065FF6" w:rsidP="00065FF6">
      <w:pPr>
        <w:suppressAutoHyphens w:val="0"/>
        <w:spacing w:before="0" w:after="0"/>
        <w:jc w:val="center"/>
        <w:rPr>
          <w:rFonts w:eastAsia="Times New Roman" w:cs="Times New Roman"/>
          <w:b/>
          <w:lang w:eastAsia="ru-RU"/>
        </w:rPr>
      </w:pPr>
      <w:r w:rsidRPr="00065FF6">
        <w:rPr>
          <w:rFonts w:eastAsia="Times New Roman" w:cs="Times New Roman"/>
          <w:b/>
          <w:lang w:eastAsia="ru-RU"/>
        </w:rPr>
        <w:t xml:space="preserve">мероприятий в Центре общения старшего поколения </w:t>
      </w:r>
    </w:p>
    <w:p w:rsidR="00065FF6" w:rsidRPr="00065FF6" w:rsidRDefault="00065FF6" w:rsidP="00065FF6">
      <w:pPr>
        <w:suppressAutoHyphens w:val="0"/>
        <w:spacing w:before="0" w:after="0"/>
        <w:jc w:val="center"/>
        <w:rPr>
          <w:rFonts w:eastAsia="Times New Roman" w:cs="Times New Roman"/>
          <w:b/>
          <w:lang w:eastAsia="ru-RU"/>
        </w:rPr>
      </w:pPr>
      <w:r w:rsidRPr="00065FF6">
        <w:rPr>
          <w:rFonts w:eastAsia="Times New Roman" w:cs="Times New Roman"/>
          <w:b/>
          <w:lang w:eastAsia="ru-RU"/>
        </w:rPr>
        <w:t>в клиентской службе в Октябрьском районе ЕАО на июнь 2025 год</w:t>
      </w:r>
    </w:p>
    <w:p w:rsidR="00065FF6" w:rsidRPr="00065FF6" w:rsidRDefault="00065FF6" w:rsidP="00065FF6">
      <w:pPr>
        <w:suppressAutoHyphens w:val="0"/>
        <w:spacing w:before="0" w:after="0"/>
        <w:jc w:val="center"/>
        <w:rPr>
          <w:rFonts w:eastAsia="Times New Roman" w:cs="Times New Roman"/>
          <w:lang w:eastAsia="ru-RU"/>
        </w:rPr>
      </w:pPr>
    </w:p>
    <w:tbl>
      <w:tblPr>
        <w:tblW w:w="10278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1835"/>
        <w:gridCol w:w="2150"/>
        <w:gridCol w:w="2150"/>
        <w:gridCol w:w="4143"/>
      </w:tblGrid>
      <w:tr w:rsidR="00065FF6" w:rsidRPr="00065FF6" w:rsidTr="00DE6B44">
        <w:trPr>
          <w:tblCellSpacing w:w="0" w:type="dxa"/>
        </w:trPr>
        <w:tc>
          <w:tcPr>
            <w:tcW w:w="1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lang w:eastAsia="ru-RU"/>
              </w:rPr>
              <w:t xml:space="preserve">Дата </w:t>
            </w:r>
          </w:p>
        </w:tc>
        <w:tc>
          <w:tcPr>
            <w:tcW w:w="21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lang w:eastAsia="ru-RU"/>
              </w:rPr>
              <w:t>День недели</w:t>
            </w:r>
          </w:p>
        </w:tc>
        <w:tc>
          <w:tcPr>
            <w:tcW w:w="21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lang w:eastAsia="ru-RU"/>
              </w:rPr>
              <w:t>Время</w:t>
            </w:r>
          </w:p>
        </w:tc>
        <w:tc>
          <w:tcPr>
            <w:tcW w:w="41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lang w:eastAsia="ru-RU"/>
              </w:rPr>
              <w:t>Мероприятие</w:t>
            </w:r>
          </w:p>
        </w:tc>
      </w:tr>
      <w:tr w:rsidR="00065FF6" w:rsidRPr="00065FF6" w:rsidTr="00DE6B44">
        <w:trPr>
          <w:tblCellSpacing w:w="0" w:type="dxa"/>
        </w:trPr>
        <w:tc>
          <w:tcPr>
            <w:tcW w:w="18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lang w:eastAsia="ru-RU"/>
              </w:rPr>
              <w:t>02.06.25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lang w:eastAsia="ru-RU"/>
              </w:rPr>
              <w:t>понедельник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lang w:eastAsia="ru-RU"/>
              </w:rPr>
              <w:t>12-00</w:t>
            </w:r>
          </w:p>
        </w:tc>
        <w:tc>
          <w:tcPr>
            <w:tcW w:w="41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Консультирование по социальн</w:t>
            </w:r>
            <w:proofErr w:type="gramStart"/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о-</w:t>
            </w:r>
            <w:proofErr w:type="gramEnd"/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 xml:space="preserve"> пе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н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сионным вопросам: «Об установлении надбавки на уход»</w:t>
            </w:r>
          </w:p>
        </w:tc>
      </w:tr>
      <w:tr w:rsidR="00065FF6" w:rsidRPr="00065FF6" w:rsidTr="00DE6B44">
        <w:trPr>
          <w:tblCellSpacing w:w="0" w:type="dxa"/>
        </w:trPr>
        <w:tc>
          <w:tcPr>
            <w:tcW w:w="18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04.06.25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среда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12-00</w:t>
            </w:r>
          </w:p>
        </w:tc>
        <w:tc>
          <w:tcPr>
            <w:tcW w:w="41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Встреча с секретарем местного отд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е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ления партии «Единая Ро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с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сия»</w:t>
            </w:r>
          </w:p>
        </w:tc>
      </w:tr>
      <w:tr w:rsidR="00065FF6" w:rsidRPr="00065FF6" w:rsidTr="00DE6B44">
        <w:trPr>
          <w:tblCellSpacing w:w="0" w:type="dxa"/>
        </w:trPr>
        <w:tc>
          <w:tcPr>
            <w:tcW w:w="18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09.06.25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понедельник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12-00</w:t>
            </w:r>
          </w:p>
        </w:tc>
        <w:tc>
          <w:tcPr>
            <w:tcW w:w="41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proofErr w:type="gramStart"/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Мероприятие</w:t>
            </w:r>
            <w:proofErr w:type="gramEnd"/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 xml:space="preserve"> посвященное Дню Ро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с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сии! «Нам есть чем гордиться, нам есть что беречь»</w:t>
            </w:r>
          </w:p>
        </w:tc>
      </w:tr>
      <w:tr w:rsidR="00065FF6" w:rsidRPr="00065FF6" w:rsidTr="00DE6B44">
        <w:trPr>
          <w:tblCellSpacing w:w="0" w:type="dxa"/>
        </w:trPr>
        <w:tc>
          <w:tcPr>
            <w:tcW w:w="18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11.06.25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среда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12-00</w:t>
            </w:r>
          </w:p>
        </w:tc>
        <w:tc>
          <w:tcPr>
            <w:tcW w:w="41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Информационная встреча с Управл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я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ющим Отделения СФР по Хабаро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в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скому краю и ЕАО</w:t>
            </w:r>
          </w:p>
        </w:tc>
      </w:tr>
      <w:tr w:rsidR="00065FF6" w:rsidRPr="00065FF6" w:rsidTr="00DE6B44">
        <w:trPr>
          <w:tblCellSpacing w:w="0" w:type="dxa"/>
        </w:trPr>
        <w:tc>
          <w:tcPr>
            <w:tcW w:w="18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19.06.25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четверг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12-00</w:t>
            </w:r>
          </w:p>
        </w:tc>
        <w:tc>
          <w:tcPr>
            <w:tcW w:w="41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Консультация юриста на тему «Защ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и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та прав потребителей»</w:t>
            </w:r>
          </w:p>
        </w:tc>
      </w:tr>
      <w:tr w:rsidR="00065FF6" w:rsidRPr="00065FF6" w:rsidTr="00DE6B44">
        <w:trPr>
          <w:tblCellSpacing w:w="0" w:type="dxa"/>
        </w:trPr>
        <w:tc>
          <w:tcPr>
            <w:tcW w:w="18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23.06.25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понедельник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12-00</w:t>
            </w:r>
          </w:p>
        </w:tc>
        <w:tc>
          <w:tcPr>
            <w:tcW w:w="41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 xml:space="preserve">Урок по финансовой грамотности: «Осторожно мошенники» </w:t>
            </w:r>
          </w:p>
        </w:tc>
      </w:tr>
      <w:tr w:rsidR="00065FF6" w:rsidRPr="00065FF6" w:rsidTr="00DE6B44">
        <w:trPr>
          <w:tblCellSpacing w:w="0" w:type="dxa"/>
        </w:trPr>
        <w:tc>
          <w:tcPr>
            <w:tcW w:w="183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lang w:eastAsia="ru-RU"/>
              </w:rPr>
              <w:t>30.06.25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lang w:eastAsia="ru-RU"/>
              </w:rPr>
              <w:t>понедельник</w:t>
            </w:r>
          </w:p>
        </w:tc>
        <w:tc>
          <w:tcPr>
            <w:tcW w:w="2150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lang w:eastAsia="ru-RU"/>
              </w:rPr>
              <w:t>12-00</w:t>
            </w:r>
          </w:p>
        </w:tc>
        <w:tc>
          <w:tcPr>
            <w:tcW w:w="414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065FF6" w:rsidRPr="00065FF6" w:rsidRDefault="00065FF6" w:rsidP="00065FF6">
            <w:pPr>
              <w:suppressAutoHyphens w:val="0"/>
              <w:spacing w:beforeAutospacing="1" w:after="142" w:line="276" w:lineRule="auto"/>
              <w:jc w:val="center"/>
              <w:rPr>
                <w:rFonts w:eastAsia="Times New Roman" w:cs="Times New Roman"/>
                <w:lang w:eastAsia="ru-RU"/>
              </w:rPr>
            </w:pP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Консультирование по социальн</w:t>
            </w:r>
            <w:proofErr w:type="gramStart"/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о-</w:t>
            </w:r>
            <w:proofErr w:type="gramEnd"/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 xml:space="preserve"> пе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н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сионным вопросам: «Изменение пр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о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цесса назначения пенсии в заявител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ь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ном п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>о</w:t>
            </w:r>
            <w:r w:rsidRPr="00065FF6">
              <w:rPr>
                <w:rFonts w:eastAsia="Times New Roman" w:cs="Times New Roman"/>
                <w:shd w:val="clear" w:color="auto" w:fill="FFFFFF"/>
                <w:lang w:eastAsia="ru-RU"/>
              </w:rPr>
              <w:t xml:space="preserve">рядке с 01.01.2022» </w:t>
            </w:r>
          </w:p>
        </w:tc>
      </w:tr>
    </w:tbl>
    <w:p w:rsidR="00065FF6" w:rsidRPr="00065FF6" w:rsidRDefault="00065FF6" w:rsidP="00065FF6">
      <w:pPr>
        <w:suppressAutoHyphens w:val="0"/>
        <w:spacing w:beforeAutospacing="1" w:after="0"/>
        <w:jc w:val="center"/>
        <w:rPr>
          <w:rFonts w:eastAsia="Times New Roman" w:cs="Times New Roman"/>
          <w:lang w:eastAsia="ru-RU"/>
        </w:rPr>
      </w:pPr>
    </w:p>
    <w:p w:rsidR="00A06794" w:rsidRPr="00036C25" w:rsidRDefault="00DE6B44" w:rsidP="00EC3628">
      <w:pPr>
        <w:rPr>
          <w:rFonts w:cs="Times New Roman"/>
          <w:sz w:val="28"/>
          <w:szCs w:val="28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0" distR="0" simplePos="0" relativeHeight="2" behindDoc="1" locked="0" layoutInCell="0" allowOverlap="1" wp14:anchorId="49A30A07" wp14:editId="0EC49160">
            <wp:simplePos x="0" y="0"/>
            <wp:positionH relativeFrom="column">
              <wp:posOffset>-540385</wp:posOffset>
            </wp:positionH>
            <wp:positionV relativeFrom="paragraph">
              <wp:posOffset>387985</wp:posOffset>
            </wp:positionV>
            <wp:extent cx="7560310" cy="223139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223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5010" w:rsidRPr="00065FF6" w:rsidRDefault="00625010" w:rsidP="00EC3628">
      <w:pPr>
        <w:rPr>
          <w:rFonts w:cs="Times New Roman"/>
          <w:sz w:val="28"/>
          <w:szCs w:val="28"/>
        </w:rPr>
      </w:pPr>
    </w:p>
    <w:p w:rsidR="00036C25" w:rsidRPr="00065FF6" w:rsidRDefault="00036C25" w:rsidP="00EC3628">
      <w:pPr>
        <w:rPr>
          <w:rFonts w:cs="Times New Roman"/>
          <w:sz w:val="28"/>
          <w:szCs w:val="28"/>
        </w:rPr>
      </w:pPr>
    </w:p>
    <w:sectPr w:rsidR="00036C25" w:rsidRPr="00065FF6">
      <w:pgSz w:w="11906" w:h="16838"/>
      <w:pgMar w:top="426" w:right="851" w:bottom="851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5DD"/>
    <w:rsid w:val="00036C25"/>
    <w:rsid w:val="0004756A"/>
    <w:rsid w:val="00065FF6"/>
    <w:rsid w:val="000F05DD"/>
    <w:rsid w:val="00212842"/>
    <w:rsid w:val="0039072F"/>
    <w:rsid w:val="00625010"/>
    <w:rsid w:val="007F5A9D"/>
    <w:rsid w:val="00A06794"/>
    <w:rsid w:val="00A639C0"/>
    <w:rsid w:val="00D750A9"/>
    <w:rsid w:val="00DC1084"/>
    <w:rsid w:val="00DE6B44"/>
    <w:rsid w:val="00EC3628"/>
    <w:rsid w:val="00F0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47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140B2-90C0-4568-9C5D-709BA3CDE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Оксана Леонидовна</dc:creator>
  <cp:lastModifiedBy>Озякова Анастасия Леонидовна</cp:lastModifiedBy>
  <cp:revision>3</cp:revision>
  <cp:lastPrinted>2024-07-31T11:44:00Z</cp:lastPrinted>
  <dcterms:created xsi:type="dcterms:W3CDTF">2025-06-05T05:54:00Z</dcterms:created>
  <dcterms:modified xsi:type="dcterms:W3CDTF">2025-06-05T06:06:00Z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