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E7" w:rsidRPr="00890777" w:rsidRDefault="008F5B11" w:rsidP="0022102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DA3">
        <w:rPr>
          <w:rFonts w:ascii="Times New Roman" w:hAnsi="Times New Roman" w:cs="Times New Roman"/>
          <w:b/>
          <w:sz w:val="24"/>
          <w:szCs w:val="24"/>
        </w:rPr>
        <w:t>Заседание комиссии по соблюдению требований к служебному поведению и урегулированию конфликта интересов Государственно</w:t>
      </w:r>
      <w:r w:rsidR="002E4FCF" w:rsidRPr="00395DA3">
        <w:rPr>
          <w:rFonts w:ascii="Times New Roman" w:hAnsi="Times New Roman" w:cs="Times New Roman"/>
          <w:b/>
          <w:sz w:val="24"/>
          <w:szCs w:val="24"/>
        </w:rPr>
        <w:t>го</w:t>
      </w:r>
      <w:r w:rsidRPr="00395DA3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2E4FCF" w:rsidRPr="00395DA3">
        <w:rPr>
          <w:rFonts w:ascii="Times New Roman" w:hAnsi="Times New Roman" w:cs="Times New Roman"/>
          <w:b/>
          <w:sz w:val="24"/>
          <w:szCs w:val="24"/>
        </w:rPr>
        <w:t>я</w:t>
      </w:r>
      <w:r w:rsidRPr="00395DA3">
        <w:rPr>
          <w:rFonts w:ascii="Times New Roman" w:hAnsi="Times New Roman" w:cs="Times New Roman"/>
          <w:b/>
          <w:sz w:val="24"/>
          <w:szCs w:val="24"/>
        </w:rPr>
        <w:t xml:space="preserve"> – Отделени</w:t>
      </w:r>
      <w:r w:rsidR="002E4FCF" w:rsidRPr="00395DA3">
        <w:rPr>
          <w:rFonts w:ascii="Times New Roman" w:hAnsi="Times New Roman" w:cs="Times New Roman"/>
          <w:b/>
          <w:sz w:val="24"/>
          <w:szCs w:val="24"/>
        </w:rPr>
        <w:t>я</w:t>
      </w:r>
      <w:r w:rsidRPr="00395DA3">
        <w:rPr>
          <w:rFonts w:ascii="Times New Roman" w:hAnsi="Times New Roman" w:cs="Times New Roman"/>
          <w:b/>
          <w:sz w:val="24"/>
          <w:szCs w:val="24"/>
        </w:rPr>
        <w:t xml:space="preserve"> Пенсионного фонда Российской Федерации по Ханты-Мансийско</w:t>
      </w:r>
      <w:r w:rsidR="00AC7305">
        <w:rPr>
          <w:rFonts w:ascii="Times New Roman" w:hAnsi="Times New Roman" w:cs="Times New Roman"/>
          <w:b/>
          <w:sz w:val="24"/>
          <w:szCs w:val="24"/>
        </w:rPr>
        <w:t>му</w:t>
      </w:r>
      <w:r w:rsidRPr="00395DA3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AC7305">
        <w:rPr>
          <w:rFonts w:ascii="Times New Roman" w:hAnsi="Times New Roman" w:cs="Times New Roman"/>
          <w:b/>
          <w:sz w:val="24"/>
          <w:szCs w:val="24"/>
        </w:rPr>
        <w:t xml:space="preserve">му </w:t>
      </w:r>
      <w:proofErr w:type="spellStart"/>
      <w:r w:rsidRPr="008907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округ</w:t>
      </w:r>
      <w:r w:rsidR="00AC73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Pr="008907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-Югре</w:t>
      </w:r>
      <w:proofErr w:type="spellEnd"/>
    </w:p>
    <w:p w:rsidR="008F5B11" w:rsidRPr="00890777" w:rsidRDefault="008F5B11" w:rsidP="0022102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7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9250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8113C" w:rsidRPr="00890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2500">
        <w:rPr>
          <w:rFonts w:ascii="Times New Roman" w:hAnsi="Times New Roman" w:cs="Times New Roman"/>
          <w:color w:val="000000" w:themeColor="text1"/>
          <w:sz w:val="24"/>
          <w:szCs w:val="24"/>
        </w:rPr>
        <w:t>декабря</w:t>
      </w:r>
      <w:bookmarkStart w:id="0" w:name="_GoBack"/>
      <w:bookmarkEnd w:id="0"/>
      <w:r w:rsidR="0048113C" w:rsidRPr="00890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E73" w:rsidRPr="00890777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44D4A" w:rsidRPr="0089077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90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состоялось заседание Комиссии </w:t>
      </w:r>
      <w:r w:rsidR="00A44D4A" w:rsidRPr="00890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Государственного учреждения – </w:t>
      </w:r>
      <w:r w:rsidRPr="0089077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44D4A" w:rsidRPr="00890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тделения </w:t>
      </w:r>
      <w:r w:rsidRPr="00890777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A44D4A" w:rsidRPr="00890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енсионного фонда </w:t>
      </w:r>
      <w:r w:rsidRPr="00890777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44D4A" w:rsidRPr="00890777">
        <w:rPr>
          <w:rFonts w:ascii="Times New Roman" w:hAnsi="Times New Roman" w:cs="Times New Roman"/>
          <w:color w:val="000000" w:themeColor="text1"/>
          <w:sz w:val="24"/>
          <w:szCs w:val="24"/>
        </w:rPr>
        <w:t>оссийской Федерации</w:t>
      </w:r>
      <w:r w:rsidRPr="00890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Ханты-Мансийскому автономному округу – Югре </w:t>
      </w:r>
      <w:r w:rsidR="00A44D4A" w:rsidRPr="008907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Отделение ПФР) </w:t>
      </w:r>
      <w:r w:rsidRPr="00890777">
        <w:rPr>
          <w:rFonts w:ascii="Times New Roman" w:hAnsi="Times New Roman" w:cs="Times New Roman"/>
          <w:color w:val="000000" w:themeColor="text1"/>
          <w:sz w:val="24"/>
          <w:szCs w:val="24"/>
        </w:rPr>
        <w:t>по соблюдению требований к служебному поведению и урегулированию конфликта интересов (далее – Комиссия).</w:t>
      </w:r>
    </w:p>
    <w:p w:rsidR="0048113C" w:rsidRPr="00890777" w:rsidRDefault="0048113C" w:rsidP="00221020">
      <w:pPr>
        <w:widowControl w:val="0"/>
        <w:suppressAutoHyphens/>
        <w:spacing w:after="0"/>
        <w:ind w:firstLine="720"/>
        <w:jc w:val="both"/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890777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zh-CN"/>
        </w:rPr>
        <w:t>На заседании Комисии были рассмотрены вопросы:</w:t>
      </w:r>
    </w:p>
    <w:p w:rsidR="0048113C" w:rsidRPr="00890777" w:rsidRDefault="0048113C" w:rsidP="00221020">
      <w:pPr>
        <w:widowControl w:val="0"/>
        <w:suppressAutoHyphens/>
        <w:spacing w:after="0"/>
        <w:ind w:firstLine="720"/>
        <w:jc w:val="both"/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890777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zh-CN"/>
        </w:rPr>
        <w:t>1. О принятии решения о способе голосования.</w:t>
      </w:r>
    </w:p>
    <w:p w:rsidR="0048113C" w:rsidRPr="00890777" w:rsidRDefault="0048113C" w:rsidP="00221020">
      <w:pPr>
        <w:widowControl w:val="0"/>
        <w:suppressAutoHyphens/>
        <w:spacing w:after="0"/>
        <w:ind w:firstLine="720"/>
        <w:jc w:val="both"/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890777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zh-CN"/>
        </w:rPr>
        <w:t>Вопрос рассматривался в соответствии с п. 23 Положения о Комиссиях территориальных органов ПФР (постановление Правления ПФР от 11.06.2013 № 137п).</w:t>
      </w:r>
    </w:p>
    <w:p w:rsidR="0048113C" w:rsidRPr="00890777" w:rsidRDefault="0048113C" w:rsidP="00221020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zh-CN"/>
        </w:rPr>
      </w:pPr>
      <w:r w:rsidRPr="00890777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2. О рассмотрении представления управляющего Отделением </w:t>
      </w:r>
      <w:r w:rsidR="007C5E28" w:rsidRPr="00890777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ПФР </w:t>
      </w:r>
      <w:r w:rsidRPr="00890777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в отношении  </w:t>
      </w:r>
      <w:r w:rsidR="0038285A" w:rsidRPr="00890777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zh-CN"/>
        </w:rPr>
        <w:t>1</w:t>
      </w:r>
      <w:r w:rsidRPr="00890777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 работник</w:t>
      </w:r>
      <w:r w:rsidR="0038285A" w:rsidRPr="00890777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zh-CN"/>
        </w:rPr>
        <w:t>а</w:t>
      </w:r>
      <w:r w:rsidRPr="00890777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 </w:t>
      </w:r>
      <w:r w:rsidRPr="00890777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</w:rPr>
        <w:t>о соблюдении требований к служебному поведению, в части представления неполных и/или недостоверных сведений в справках о доходах, расходах, об имуществе и обязательствах имущественного характера</w:t>
      </w:r>
      <w:r w:rsidRPr="00890777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zh-CN"/>
        </w:rPr>
        <w:t>.</w:t>
      </w:r>
    </w:p>
    <w:p w:rsidR="0048113C" w:rsidRPr="00395DA3" w:rsidRDefault="0048113C" w:rsidP="00221020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890777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Вопрос рассматривался в соответствии с подпунктом а) пункта 10 </w:t>
      </w: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 xml:space="preserve">Положения о комиссиях территориальных органов Пенсионного фонда Российской Федерации по соблюдению требований к служебному поведению и урегулированию конфликта интересов (постановление Правления ПФР от 11.06.2013 № 137п). </w:t>
      </w:r>
    </w:p>
    <w:p w:rsidR="0048113C" w:rsidRPr="00395DA3" w:rsidRDefault="0048113C" w:rsidP="00221020">
      <w:pPr>
        <w:widowControl w:val="0"/>
        <w:suppressAutoHyphens/>
        <w:autoSpaceDE w:val="0"/>
        <w:spacing w:after="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ab/>
        <w:t>По итогам заседания Комиссии приняты решения:</w:t>
      </w:r>
    </w:p>
    <w:p w:rsidR="0048113C" w:rsidRPr="00395DA3" w:rsidRDefault="0048113C" w:rsidP="00221020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1. По первому вопросу:</w:t>
      </w:r>
    </w:p>
    <w:p w:rsidR="0048113C" w:rsidRPr="00395DA3" w:rsidRDefault="0048113C" w:rsidP="00221020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- решение  Комиссии принимается открытым голосованием.</w:t>
      </w:r>
    </w:p>
    <w:p w:rsidR="0048113C" w:rsidRPr="00395DA3" w:rsidRDefault="0048113C" w:rsidP="00221020">
      <w:pPr>
        <w:widowControl w:val="0"/>
        <w:suppressAutoHyphens/>
        <w:autoSpaceDE w:val="0"/>
        <w:spacing w:after="0"/>
        <w:ind w:firstLine="720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 w:rsidRPr="00395DA3"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  <w:t>2. По второму вопросу Комиссией принято решение:</w:t>
      </w:r>
    </w:p>
    <w:p w:rsidR="00AD52D5" w:rsidRPr="00890777" w:rsidRDefault="00AD52D5" w:rsidP="00221020">
      <w:pPr>
        <w:widowControl w:val="0"/>
        <w:suppressAutoHyphens/>
        <w:spacing w:after="0"/>
        <w:ind w:firstLine="567"/>
        <w:jc w:val="both"/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</w:pPr>
      <w:r w:rsidRPr="00890777"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- установить, что сведения о доходах, расходах, об имуществе и обязательствах имущественного характера, представленные </w:t>
      </w:r>
      <w:r w:rsidR="007C5E28" w:rsidRPr="00890777"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1</w:t>
      </w:r>
      <w:r w:rsidRPr="00890777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zh-CN"/>
        </w:rPr>
        <w:t xml:space="preserve"> работник</w:t>
      </w:r>
      <w:r w:rsidR="0038285A" w:rsidRPr="00890777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zh-CN"/>
        </w:rPr>
        <w:t>ом</w:t>
      </w:r>
      <w:r w:rsidRPr="00890777">
        <w:rPr>
          <w:rFonts w:ascii="Times New Roman" w:eastAsia="Andale Sans UI" w:hAnsi="Times New Roman" w:cs="Times New Roman"/>
          <w:color w:val="000000" w:themeColor="text1"/>
          <w:kern w:val="2"/>
          <w:sz w:val="24"/>
          <w:szCs w:val="24"/>
          <w:lang w:eastAsia="zh-CN"/>
        </w:rPr>
        <w:t>,</w:t>
      </w:r>
      <w:r w:rsidRPr="00890777"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являются </w:t>
      </w:r>
      <w:r w:rsidR="007C5E28" w:rsidRPr="00890777"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недостоверными и </w:t>
      </w:r>
      <w:r w:rsidRPr="00890777"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неполными, нарушения считать </w:t>
      </w:r>
      <w:r w:rsidR="007C5E28" w:rsidRPr="00890777"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малозначительным проступком</w:t>
      </w:r>
      <w:r w:rsidRPr="00890777"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, с учетом смягчающих обстоятельств, рекомендовать </w:t>
      </w:r>
      <w:r w:rsidR="007C5E28" w:rsidRPr="00890777"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управляющему </w:t>
      </w:r>
      <w:r w:rsidRPr="00890777"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О</w:t>
      </w:r>
      <w:r w:rsidR="007C5E28" w:rsidRPr="00890777"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тделения </w:t>
      </w:r>
      <w:r w:rsidR="00A3071A" w:rsidRPr="00890777"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ПФР </w:t>
      </w:r>
      <w:r w:rsidRPr="00890777"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не привлекать работник</w:t>
      </w:r>
      <w:r w:rsidR="00890777" w:rsidRPr="00890777"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>а</w:t>
      </w:r>
      <w:r w:rsidRPr="00890777">
        <w:rPr>
          <w:rFonts w:ascii="Times New Roman" w:eastAsia="Andale Sans UI" w:hAnsi="Times New Roman" w:cs="Times New Roman"/>
          <w:bCs/>
          <w:color w:val="000000" w:themeColor="text1"/>
          <w:kern w:val="2"/>
          <w:sz w:val="24"/>
          <w:szCs w:val="24"/>
          <w:lang w:eastAsia="zh-CN"/>
        </w:rPr>
        <w:t xml:space="preserve"> к дисциплинарной ответственности.</w:t>
      </w:r>
    </w:p>
    <w:p w:rsidR="008F5B11" w:rsidRPr="00395DA3" w:rsidRDefault="00221020" w:rsidP="00042088">
      <w:pPr>
        <w:widowControl w:val="0"/>
        <w:suppressAutoHyphens/>
        <w:snapToGrid w:val="0"/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2088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>Работник</w:t>
      </w:r>
      <w:r w:rsidR="0038285A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>у</w:t>
      </w:r>
      <w:r w:rsidRPr="00042088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 xml:space="preserve"> Отделения ПФР рекомендовать обратить внимание на правильность заполнения сведений в </w:t>
      </w:r>
      <w:r w:rsidR="00042088" w:rsidRPr="00042088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>с</w:t>
      </w:r>
      <w:r w:rsidRPr="00042088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>правках</w:t>
      </w:r>
      <w:r w:rsidR="00042088" w:rsidRPr="00042088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 xml:space="preserve"> </w:t>
      </w:r>
      <w:r w:rsidR="00042088" w:rsidRPr="00042088">
        <w:rPr>
          <w:rFonts w:ascii="Times New Roman" w:eastAsia="Andale Sans UI" w:hAnsi="Times New Roman" w:cs="Times New Roman"/>
          <w:kern w:val="2"/>
          <w:sz w:val="24"/>
          <w:szCs w:val="24"/>
        </w:rPr>
        <w:t>о доходах, расходах,</w:t>
      </w:r>
      <w:r w:rsidR="00042088" w:rsidRPr="00395DA3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об имуществе и обязательствах имущественного характера</w:t>
      </w:r>
      <w:r w:rsidRPr="000F2884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 xml:space="preserve">, предупредить о недопустимости нарушения законодательства о противодействии коррупции впредь и настоятельно рекомендует в целях предоставления полных и достоверных Сведений  обращаться для получения уточняющих (подтверждающих) сведений в банки, иные кредитные учреждения, ИФНС, </w:t>
      </w:r>
      <w:proofErr w:type="spellStart"/>
      <w:r w:rsidRPr="000F2884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>Росимущество</w:t>
      </w:r>
      <w:proofErr w:type="spellEnd"/>
      <w:r w:rsidRPr="000F2884">
        <w:rPr>
          <w:rFonts w:ascii="Times New Roman" w:eastAsia="WenQuanYi Zen Hei Sharp" w:hAnsi="Times New Roman" w:cs="Raavi"/>
          <w:bCs/>
          <w:kern w:val="2"/>
          <w:sz w:val="24"/>
          <w:szCs w:val="24"/>
          <w:lang w:eastAsia="zh-CN" w:bidi="hi-IN"/>
        </w:rPr>
        <w:t xml:space="preserve"> и др.</w:t>
      </w:r>
      <w:r w:rsidR="008F5B11" w:rsidRPr="00395DA3">
        <w:rPr>
          <w:rFonts w:ascii="Times New Roman" w:hAnsi="Times New Roman" w:cs="Times New Roman"/>
          <w:sz w:val="24"/>
          <w:szCs w:val="24"/>
        </w:rPr>
        <w:tab/>
      </w:r>
      <w:proofErr w:type="gramEnd"/>
    </w:p>
    <w:sectPr w:rsidR="008F5B11" w:rsidRPr="00395DA3" w:rsidSect="000420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WenQuanYi Zen Hei Shar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B11"/>
    <w:rsid w:val="00042088"/>
    <w:rsid w:val="001B715B"/>
    <w:rsid w:val="00221020"/>
    <w:rsid w:val="00284347"/>
    <w:rsid w:val="002E4FCF"/>
    <w:rsid w:val="00382497"/>
    <w:rsid w:val="0038285A"/>
    <w:rsid w:val="00395DA3"/>
    <w:rsid w:val="00405912"/>
    <w:rsid w:val="00412A47"/>
    <w:rsid w:val="004810E5"/>
    <w:rsid w:val="0048113C"/>
    <w:rsid w:val="004C585D"/>
    <w:rsid w:val="00504D6E"/>
    <w:rsid w:val="00535281"/>
    <w:rsid w:val="00592500"/>
    <w:rsid w:val="005F0D44"/>
    <w:rsid w:val="00653558"/>
    <w:rsid w:val="006C31E7"/>
    <w:rsid w:val="0077083D"/>
    <w:rsid w:val="0079067C"/>
    <w:rsid w:val="007C5E28"/>
    <w:rsid w:val="008532F4"/>
    <w:rsid w:val="00854E73"/>
    <w:rsid w:val="00873F7C"/>
    <w:rsid w:val="00890777"/>
    <w:rsid w:val="008F5B11"/>
    <w:rsid w:val="00993695"/>
    <w:rsid w:val="009D7621"/>
    <w:rsid w:val="00A3071A"/>
    <w:rsid w:val="00A44D4A"/>
    <w:rsid w:val="00A76E6E"/>
    <w:rsid w:val="00AC7305"/>
    <w:rsid w:val="00AD52D5"/>
    <w:rsid w:val="00B2283A"/>
    <w:rsid w:val="00C31D71"/>
    <w:rsid w:val="00C851E3"/>
    <w:rsid w:val="00D15A3C"/>
    <w:rsid w:val="00D41286"/>
    <w:rsid w:val="00DC6336"/>
    <w:rsid w:val="00DE414C"/>
    <w:rsid w:val="00F7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1283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Наталья Юрьевна</dc:creator>
  <cp:lastModifiedBy>027DubasovaAYU</cp:lastModifiedBy>
  <cp:revision>27</cp:revision>
  <cp:lastPrinted>2022-10-11T06:56:00Z</cp:lastPrinted>
  <dcterms:created xsi:type="dcterms:W3CDTF">2021-09-10T06:31:00Z</dcterms:created>
  <dcterms:modified xsi:type="dcterms:W3CDTF">2023-01-24T05:51:00Z</dcterms:modified>
</cp:coreProperties>
</file>