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E9" w:rsidRPr="001A376A" w:rsidRDefault="00786EE9" w:rsidP="00786EE9">
      <w:pPr>
        <w:autoSpaceDE w:val="0"/>
        <w:jc w:val="center"/>
        <w:rPr>
          <w:rFonts w:cs="Times New Roman"/>
          <w:b/>
          <w:bCs/>
          <w:sz w:val="12"/>
          <w:szCs w:val="16"/>
        </w:rPr>
      </w:pPr>
      <w:r w:rsidRPr="001A376A">
        <w:rPr>
          <w:rFonts w:cs="Times New Roman"/>
          <w:b/>
          <w:bCs/>
          <w:sz w:val="28"/>
          <w:szCs w:val="28"/>
        </w:rPr>
        <w:t>Заседание Комиссии Отделения ПФР по Иркутской области по соблюдению требований к служебному поведению и урегули</w:t>
      </w:r>
      <w:r>
        <w:rPr>
          <w:rFonts w:cs="Times New Roman"/>
          <w:b/>
          <w:bCs/>
          <w:sz w:val="28"/>
          <w:szCs w:val="28"/>
        </w:rPr>
        <w:t>р</w:t>
      </w:r>
      <w:r w:rsidR="00074332">
        <w:rPr>
          <w:rFonts w:cs="Times New Roman"/>
          <w:b/>
          <w:bCs/>
          <w:sz w:val="28"/>
          <w:szCs w:val="28"/>
        </w:rPr>
        <w:t xml:space="preserve">ованию конфликта интересов от </w:t>
      </w:r>
      <w:r w:rsidR="004A5253" w:rsidRPr="004A5253">
        <w:rPr>
          <w:rFonts w:cs="Times New Roman"/>
          <w:b/>
          <w:bCs/>
          <w:sz w:val="28"/>
          <w:szCs w:val="28"/>
        </w:rPr>
        <w:t>25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074332">
        <w:rPr>
          <w:rFonts w:cs="Times New Roman"/>
          <w:b/>
          <w:bCs/>
          <w:sz w:val="28"/>
          <w:szCs w:val="28"/>
        </w:rPr>
        <w:t>октября 2019</w:t>
      </w:r>
      <w:r w:rsidRPr="001A376A">
        <w:rPr>
          <w:rFonts w:cs="Times New Roman"/>
          <w:b/>
          <w:bCs/>
          <w:sz w:val="28"/>
          <w:szCs w:val="28"/>
        </w:rPr>
        <w:t xml:space="preserve"> года</w:t>
      </w:r>
    </w:p>
    <w:p w:rsidR="00DA5654" w:rsidRDefault="00DA5654" w:rsidP="00DA5654">
      <w:pPr>
        <w:pStyle w:val="Standard"/>
        <w:autoSpaceDE w:val="0"/>
        <w:rPr>
          <w:rFonts w:ascii="Courier New CYR" w:hAnsi="Courier New CYR" w:cs="Courier New CYR"/>
          <w:b/>
          <w:bCs/>
          <w:sz w:val="12"/>
          <w:szCs w:val="16"/>
        </w:rPr>
      </w:pPr>
    </w:p>
    <w:p w:rsidR="00DA5654" w:rsidRDefault="00DA5654" w:rsidP="00DA5654">
      <w:pPr>
        <w:pStyle w:val="Standard"/>
        <w:autoSpaceDE w:val="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786EE9" w:rsidRDefault="004A5253" w:rsidP="00786EE9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  <w:r w:rsidRPr="004A5253">
        <w:rPr>
          <w:rFonts w:cs="Times New Roman"/>
          <w:bCs/>
          <w:sz w:val="28"/>
          <w:szCs w:val="28"/>
        </w:rPr>
        <w:t>25</w:t>
      </w:r>
      <w:r w:rsidR="00074332">
        <w:rPr>
          <w:rFonts w:cs="Times New Roman"/>
          <w:bCs/>
          <w:sz w:val="28"/>
          <w:szCs w:val="28"/>
        </w:rPr>
        <w:t xml:space="preserve"> октября</w:t>
      </w:r>
      <w:r w:rsidR="00786EE9">
        <w:rPr>
          <w:rFonts w:cs="Times New Roman"/>
          <w:bCs/>
          <w:sz w:val="28"/>
          <w:szCs w:val="28"/>
        </w:rPr>
        <w:t xml:space="preserve"> 2019</w:t>
      </w:r>
      <w:r w:rsidR="00786EE9" w:rsidRPr="001A376A">
        <w:rPr>
          <w:rFonts w:cs="Times New Roman"/>
          <w:bCs/>
          <w:sz w:val="28"/>
          <w:szCs w:val="28"/>
        </w:rPr>
        <w:t xml:space="preserve"> года состоялось заседание Комиссии Отделения ПФР по Иркутской области по соблюдению требований к служебному поведению и урегулированию конфликта интересов (далее - Комиссия).</w:t>
      </w:r>
    </w:p>
    <w:p w:rsidR="00786EE9" w:rsidRDefault="00786EE9" w:rsidP="00786EE9">
      <w:pPr>
        <w:pStyle w:val="Standard"/>
        <w:autoSpaceDE w:val="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786EE9" w:rsidRPr="00A2486E" w:rsidRDefault="00786EE9" w:rsidP="00786EE9">
      <w:pPr>
        <w:autoSpaceDE w:val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1A376A">
        <w:rPr>
          <w:rFonts w:cs="Times New Roman"/>
          <w:bCs/>
          <w:sz w:val="28"/>
          <w:szCs w:val="28"/>
        </w:rPr>
        <w:t>На заседании Комиссии обсуждал</w:t>
      </w:r>
      <w:r>
        <w:rPr>
          <w:rFonts w:cs="Times New Roman"/>
          <w:bCs/>
          <w:sz w:val="28"/>
          <w:szCs w:val="28"/>
        </w:rPr>
        <w:t>ся</w:t>
      </w:r>
      <w:r w:rsidRPr="001A376A">
        <w:rPr>
          <w:rFonts w:cs="Times New Roman"/>
          <w:bCs/>
          <w:sz w:val="28"/>
          <w:szCs w:val="28"/>
        </w:rPr>
        <w:t xml:space="preserve"> вопрос о  </w:t>
      </w:r>
      <w:r w:rsidRPr="001A376A">
        <w:rPr>
          <w:rFonts w:cs="Times New Roman"/>
          <w:sz w:val="28"/>
          <w:szCs w:val="28"/>
        </w:rPr>
        <w:t>р</w:t>
      </w:r>
      <w:r w:rsidRPr="001A376A">
        <w:rPr>
          <w:rFonts w:cs="Times New Roman"/>
          <w:color w:val="000000"/>
          <w:sz w:val="28"/>
          <w:szCs w:val="28"/>
        </w:rPr>
        <w:t xml:space="preserve">ассмотрении </w:t>
      </w:r>
      <w:r w:rsidR="00E7027D">
        <w:rPr>
          <w:rFonts w:cs="Times New Roman"/>
          <w:color w:val="000000"/>
          <w:sz w:val="28"/>
          <w:szCs w:val="28"/>
        </w:rPr>
        <w:t>уведомления сотрудник</w:t>
      </w:r>
      <w:r w:rsidR="004A5253">
        <w:rPr>
          <w:rFonts w:cs="Times New Roman"/>
          <w:color w:val="000000"/>
          <w:sz w:val="28"/>
          <w:szCs w:val="28"/>
        </w:rPr>
        <w:t>ами</w:t>
      </w:r>
      <w:r w:rsidR="00E7027D">
        <w:rPr>
          <w:rFonts w:cs="Times New Roman"/>
          <w:color w:val="000000"/>
          <w:sz w:val="28"/>
          <w:szCs w:val="28"/>
        </w:rPr>
        <w:t xml:space="preserve"> Управления ПФР о возможном возникновении конфликта интересов. Вопрос рассматривал</w:t>
      </w:r>
      <w:r w:rsidRPr="001A376A">
        <w:rPr>
          <w:rFonts w:cs="Times New Roman"/>
          <w:color w:val="000000"/>
          <w:sz w:val="28"/>
          <w:szCs w:val="28"/>
        </w:rPr>
        <w:t>с</w:t>
      </w:r>
      <w:r w:rsidR="00E7027D">
        <w:rPr>
          <w:rFonts w:cs="Times New Roman"/>
          <w:color w:val="000000"/>
          <w:sz w:val="28"/>
          <w:szCs w:val="28"/>
        </w:rPr>
        <w:t>я</w:t>
      </w:r>
      <w:r w:rsidRPr="001A376A">
        <w:rPr>
          <w:rFonts w:cs="Times New Roman"/>
          <w:color w:val="000000"/>
          <w:sz w:val="28"/>
          <w:szCs w:val="28"/>
        </w:rPr>
        <w:t xml:space="preserve"> в соответствии с подпунктом </w:t>
      </w:r>
      <w:r>
        <w:rPr>
          <w:rFonts w:cs="Times New Roman"/>
          <w:bCs/>
          <w:sz w:val="28"/>
          <w:szCs w:val="28"/>
        </w:rPr>
        <w:t xml:space="preserve"> «д</w:t>
      </w:r>
      <w:r w:rsidRPr="001A376A">
        <w:rPr>
          <w:rFonts w:cs="Times New Roman"/>
          <w:bCs/>
          <w:sz w:val="28"/>
          <w:szCs w:val="28"/>
        </w:rPr>
        <w:t>» п.10 Положения о комиссиях территориальных органов Пенсионного фонда РФ от 11.06.2013г. №137п.</w:t>
      </w:r>
    </w:p>
    <w:p w:rsidR="00DA5654" w:rsidRDefault="00DA5654" w:rsidP="00DA5654">
      <w:pPr>
        <w:pStyle w:val="Standard"/>
        <w:autoSpaceDE w:val="0"/>
        <w:ind w:firstLine="708"/>
        <w:rPr>
          <w:rFonts w:ascii="Courier New CYR" w:hAnsi="Courier New CYR" w:cs="Courier New CYR"/>
          <w:b/>
          <w:bCs/>
          <w:sz w:val="12"/>
          <w:szCs w:val="16"/>
        </w:rPr>
      </w:pPr>
    </w:p>
    <w:p w:rsidR="00DA5654" w:rsidRDefault="00DA5654" w:rsidP="00DA5654">
      <w:pPr>
        <w:pStyle w:val="Standard"/>
        <w:autoSpaceDE w:val="0"/>
        <w:ind w:firstLine="708"/>
        <w:rPr>
          <w:rFonts w:cs="Times New Roman"/>
          <w:b/>
          <w:bCs/>
          <w:sz w:val="28"/>
          <w:szCs w:val="28"/>
        </w:rPr>
      </w:pPr>
    </w:p>
    <w:p w:rsidR="005E333C" w:rsidRDefault="008F0651" w:rsidP="00DA5654">
      <w:pPr>
        <w:pStyle w:val="Standard"/>
        <w:autoSpaceDE w:val="0"/>
        <w:ind w:firstLine="708"/>
        <w:rPr>
          <w:rFonts w:cs="Times New Roman"/>
          <w:bCs/>
          <w:sz w:val="28"/>
          <w:szCs w:val="28"/>
        </w:rPr>
      </w:pPr>
      <w:r w:rsidRPr="008F0651">
        <w:rPr>
          <w:rFonts w:cs="Times New Roman"/>
          <w:bCs/>
          <w:sz w:val="28"/>
          <w:szCs w:val="28"/>
        </w:rPr>
        <w:t>По итогам заседания Комиссии ПФР принят</w:t>
      </w:r>
      <w:r w:rsidR="005E333C">
        <w:rPr>
          <w:rFonts w:cs="Times New Roman"/>
          <w:bCs/>
          <w:sz w:val="28"/>
          <w:szCs w:val="28"/>
        </w:rPr>
        <w:t>ы решения:</w:t>
      </w:r>
    </w:p>
    <w:p w:rsidR="004A5253" w:rsidRDefault="004A5253" w:rsidP="00DA5654">
      <w:pPr>
        <w:pStyle w:val="Standard"/>
        <w:autoSpaceDE w:val="0"/>
        <w:ind w:firstLine="708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О признании возникновения конфликтов интересов </w:t>
      </w:r>
      <w:proofErr w:type="gramStart"/>
      <w:r>
        <w:rPr>
          <w:rFonts w:cs="Times New Roman"/>
          <w:bCs/>
          <w:sz w:val="28"/>
          <w:szCs w:val="28"/>
        </w:rPr>
        <w:t>возможными</w:t>
      </w:r>
      <w:proofErr w:type="gramEnd"/>
      <w:r>
        <w:rPr>
          <w:rFonts w:cs="Times New Roman"/>
          <w:bCs/>
          <w:sz w:val="28"/>
          <w:szCs w:val="28"/>
        </w:rPr>
        <w:t>.</w:t>
      </w:r>
    </w:p>
    <w:p w:rsidR="004A5253" w:rsidRDefault="004A5253" w:rsidP="00DA5654">
      <w:pPr>
        <w:pStyle w:val="Standard"/>
        <w:autoSpaceDE w:val="0"/>
        <w:ind w:firstLine="708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О рекомендации по принятию мер по урегулированию конфликтов интересов или по недопущению их возникновения.</w:t>
      </w:r>
    </w:p>
    <w:p w:rsidR="004A5253" w:rsidRDefault="004A5253" w:rsidP="00DA5654">
      <w:pPr>
        <w:pStyle w:val="Standard"/>
        <w:autoSpaceDE w:val="0"/>
        <w:ind w:firstLine="708"/>
        <w:rPr>
          <w:rFonts w:cs="Times New Roman"/>
          <w:bCs/>
          <w:sz w:val="28"/>
          <w:szCs w:val="28"/>
        </w:rPr>
      </w:pPr>
      <w:bookmarkStart w:id="0" w:name="_GoBack"/>
      <w:bookmarkEnd w:id="0"/>
    </w:p>
    <w:sectPr w:rsidR="004A5253" w:rsidSect="00FA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5120"/>
    <w:multiLevelType w:val="multilevel"/>
    <w:tmpl w:val="FCB077DA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654"/>
    <w:rsid w:val="00026508"/>
    <w:rsid w:val="00074332"/>
    <w:rsid w:val="001023D8"/>
    <w:rsid w:val="0023587D"/>
    <w:rsid w:val="004162B1"/>
    <w:rsid w:val="004A5253"/>
    <w:rsid w:val="005A06B2"/>
    <w:rsid w:val="005E2F38"/>
    <w:rsid w:val="005E333C"/>
    <w:rsid w:val="00633560"/>
    <w:rsid w:val="00647FAA"/>
    <w:rsid w:val="007079A6"/>
    <w:rsid w:val="00786EE9"/>
    <w:rsid w:val="008F0651"/>
    <w:rsid w:val="009B23E0"/>
    <w:rsid w:val="00A0387C"/>
    <w:rsid w:val="00B25131"/>
    <w:rsid w:val="00CA1670"/>
    <w:rsid w:val="00DA5654"/>
    <w:rsid w:val="00E7027D"/>
    <w:rsid w:val="00EE3E1F"/>
    <w:rsid w:val="00F92A03"/>
    <w:rsid w:val="00FA0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56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A5654"/>
    <w:pPr>
      <w:suppressLineNumbers/>
    </w:pPr>
  </w:style>
  <w:style w:type="paragraph" w:styleId="a3">
    <w:name w:val="List Paragraph"/>
    <w:basedOn w:val="a"/>
    <w:uiPriority w:val="34"/>
    <w:qFormat/>
    <w:rsid w:val="005A06B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</dc:creator>
  <cp:lastModifiedBy>Хамнаев Юрий Владимирович</cp:lastModifiedBy>
  <cp:revision>11</cp:revision>
  <cp:lastPrinted>2019-05-31T04:41:00Z</cp:lastPrinted>
  <dcterms:created xsi:type="dcterms:W3CDTF">2019-05-31T04:41:00Z</dcterms:created>
  <dcterms:modified xsi:type="dcterms:W3CDTF">2019-12-21T05:36:00Z</dcterms:modified>
</cp:coreProperties>
</file>