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C3" w:rsidRDefault="00D66EC3" w:rsidP="00D66EC3">
      <w:pPr>
        <w:pStyle w:val="Standard"/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AB6348" w:rsidRPr="001A376A" w:rsidRDefault="00AB6348" w:rsidP="00AB6348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1A376A">
        <w:rPr>
          <w:rFonts w:cs="Times New Roman"/>
          <w:b/>
          <w:bCs/>
          <w:sz w:val="28"/>
          <w:szCs w:val="28"/>
        </w:rPr>
        <w:t>Заседание Комиссии Отделения ПФР по Иркутской области по соблюдению требований к служебному поведению и урегули</w:t>
      </w:r>
      <w:r>
        <w:rPr>
          <w:rFonts w:cs="Times New Roman"/>
          <w:b/>
          <w:bCs/>
          <w:sz w:val="28"/>
          <w:szCs w:val="28"/>
        </w:rPr>
        <w:t>рованию конфликта интересов от 20 июля 2017</w:t>
      </w:r>
      <w:r w:rsidRPr="001A376A">
        <w:rPr>
          <w:rFonts w:cs="Times New Roman"/>
          <w:b/>
          <w:bCs/>
          <w:sz w:val="28"/>
          <w:szCs w:val="28"/>
        </w:rPr>
        <w:t xml:space="preserve"> года</w:t>
      </w:r>
    </w:p>
    <w:p w:rsidR="00AB6348" w:rsidRDefault="00AB6348" w:rsidP="00AB6348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D66EC3" w:rsidRDefault="00D66EC3" w:rsidP="00D66EC3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AB6348" w:rsidRDefault="00D66EC3" w:rsidP="00AB6348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 </w:t>
      </w:r>
      <w:r w:rsidR="00AB6348" w:rsidRPr="00AB6348">
        <w:rPr>
          <w:rFonts w:cs="Times New Roman"/>
          <w:bCs/>
          <w:iCs/>
          <w:sz w:val="28"/>
          <w:szCs w:val="28"/>
        </w:rPr>
        <w:t>20 июля</w:t>
      </w:r>
      <w:r w:rsidR="00AB6348">
        <w:rPr>
          <w:rFonts w:cs="Times New Roman"/>
          <w:bCs/>
          <w:sz w:val="28"/>
          <w:szCs w:val="28"/>
        </w:rPr>
        <w:t xml:space="preserve"> 2017</w:t>
      </w:r>
      <w:r w:rsidR="00AB6348" w:rsidRPr="001A376A">
        <w:rPr>
          <w:rFonts w:cs="Times New Roman"/>
          <w:bCs/>
          <w:sz w:val="28"/>
          <w:szCs w:val="28"/>
        </w:rPr>
        <w:t xml:space="preserve">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 - Комиссия).</w:t>
      </w:r>
    </w:p>
    <w:p w:rsidR="00AB6348" w:rsidRPr="001A376A" w:rsidRDefault="00AB6348" w:rsidP="00AB6348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</w:p>
    <w:p w:rsidR="00AB6348" w:rsidRPr="00AB6348" w:rsidRDefault="00AB6348" w:rsidP="00AB6348">
      <w:pPr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A376A">
        <w:rPr>
          <w:rFonts w:cs="Times New Roman"/>
          <w:bCs/>
          <w:sz w:val="28"/>
          <w:szCs w:val="28"/>
        </w:rPr>
        <w:t xml:space="preserve">На заседании Комиссии обсуждались вопросы о  </w:t>
      </w:r>
      <w:r w:rsidRPr="001A376A">
        <w:rPr>
          <w:rFonts w:cs="Times New Roman"/>
          <w:sz w:val="28"/>
          <w:szCs w:val="28"/>
        </w:rPr>
        <w:t>р</w:t>
      </w:r>
      <w:r w:rsidRPr="001A376A">
        <w:rPr>
          <w:rFonts w:cs="Times New Roman"/>
          <w:color w:val="000000"/>
          <w:sz w:val="28"/>
          <w:szCs w:val="28"/>
        </w:rPr>
        <w:t xml:space="preserve">ассмотрении </w:t>
      </w:r>
      <w:r w:rsidR="0043384F">
        <w:rPr>
          <w:rFonts w:cs="Times New Roman"/>
          <w:color w:val="000000"/>
          <w:sz w:val="28"/>
          <w:szCs w:val="28"/>
        </w:rPr>
        <w:t>письма И</w:t>
      </w:r>
      <w:r>
        <w:rPr>
          <w:rFonts w:cs="Times New Roman"/>
          <w:color w:val="000000"/>
          <w:sz w:val="28"/>
          <w:szCs w:val="28"/>
        </w:rPr>
        <w:t xml:space="preserve">сполнительной дирекции о наличии родственников </w:t>
      </w:r>
      <w:r w:rsidR="00D447A7">
        <w:rPr>
          <w:rFonts w:cs="Times New Roman"/>
          <w:color w:val="000000"/>
          <w:sz w:val="28"/>
          <w:szCs w:val="28"/>
        </w:rPr>
        <w:t>у работника среди работников О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 xml:space="preserve">тделения ПФР. Вопрос рассматривался </w:t>
      </w:r>
      <w:r w:rsidRPr="001A376A">
        <w:rPr>
          <w:rFonts w:cs="Times New Roman"/>
          <w:color w:val="000000"/>
          <w:sz w:val="28"/>
          <w:szCs w:val="28"/>
        </w:rPr>
        <w:t xml:space="preserve">в соответствии с подпунктом </w:t>
      </w:r>
      <w:r>
        <w:rPr>
          <w:rFonts w:cs="Times New Roman"/>
          <w:bCs/>
          <w:sz w:val="28"/>
          <w:szCs w:val="28"/>
        </w:rPr>
        <w:t xml:space="preserve"> «в</w:t>
      </w:r>
      <w:r w:rsidRPr="001A376A">
        <w:rPr>
          <w:rFonts w:cs="Times New Roman"/>
          <w:bCs/>
          <w:sz w:val="28"/>
          <w:szCs w:val="28"/>
        </w:rPr>
        <w:t>» п.10 Положения о комиссиях территориальных органов Пенсионного фонда РФ от 11.06.2013г. №137п.</w:t>
      </w:r>
    </w:p>
    <w:p w:rsidR="00AB6348" w:rsidRDefault="00AB6348" w:rsidP="00AB6348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AB6348" w:rsidRDefault="00AB6348" w:rsidP="00AB6348">
      <w:pPr>
        <w:pStyle w:val="Standard"/>
        <w:autoSpaceDE w:val="0"/>
        <w:ind w:firstLine="708"/>
        <w:rPr>
          <w:rFonts w:cs="Times New Roman"/>
          <w:sz w:val="28"/>
          <w:szCs w:val="28"/>
        </w:rPr>
      </w:pPr>
      <w:r w:rsidRPr="001A376A">
        <w:rPr>
          <w:rFonts w:cs="Times New Roman"/>
          <w:sz w:val="28"/>
          <w:szCs w:val="28"/>
        </w:rPr>
        <w:t xml:space="preserve">По итогам заседания Комиссии </w:t>
      </w:r>
      <w:r>
        <w:rPr>
          <w:rFonts w:cs="Times New Roman"/>
          <w:sz w:val="28"/>
          <w:szCs w:val="28"/>
        </w:rPr>
        <w:t>ПФР принято</w:t>
      </w:r>
      <w:r w:rsidRPr="001A376A">
        <w:rPr>
          <w:rFonts w:cs="Times New Roman"/>
          <w:sz w:val="28"/>
          <w:szCs w:val="28"/>
        </w:rPr>
        <w:t xml:space="preserve"> решени</w:t>
      </w:r>
      <w:r>
        <w:rPr>
          <w:rFonts w:cs="Times New Roman"/>
          <w:sz w:val="28"/>
          <w:szCs w:val="28"/>
        </w:rPr>
        <w:t>е о направлении данной информации в Исполнительную дирекцию ПФР.</w:t>
      </w:r>
    </w:p>
    <w:p w:rsidR="00D66EC3" w:rsidRDefault="00D66EC3" w:rsidP="00D66EC3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D66EC3" w:rsidRDefault="00D66EC3" w:rsidP="00D66EC3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sz w:val="12"/>
          <w:szCs w:val="16"/>
        </w:rPr>
      </w:pPr>
    </w:p>
    <w:p w:rsidR="00D66EC3" w:rsidRDefault="00D66EC3" w:rsidP="00D66EC3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sectPr w:rsidR="00D66EC3" w:rsidSect="00B46DE7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120"/>
    <w:multiLevelType w:val="multilevel"/>
    <w:tmpl w:val="E7DA1F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6EC3"/>
    <w:rsid w:val="00035C93"/>
    <w:rsid w:val="000D1CD7"/>
    <w:rsid w:val="001A4CE7"/>
    <w:rsid w:val="00264DB3"/>
    <w:rsid w:val="002B2C2A"/>
    <w:rsid w:val="00392F18"/>
    <w:rsid w:val="003D065F"/>
    <w:rsid w:val="0043384F"/>
    <w:rsid w:val="00437977"/>
    <w:rsid w:val="004A02CF"/>
    <w:rsid w:val="00952A5F"/>
    <w:rsid w:val="00AB6348"/>
    <w:rsid w:val="00B46DE7"/>
    <w:rsid w:val="00B56FE6"/>
    <w:rsid w:val="00CC3CEA"/>
    <w:rsid w:val="00D33FDD"/>
    <w:rsid w:val="00D447A7"/>
    <w:rsid w:val="00D66EC3"/>
    <w:rsid w:val="00F5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E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6EC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Хамнаев Юрий Владимирович</cp:lastModifiedBy>
  <cp:revision>14</cp:revision>
  <cp:lastPrinted>2017-07-21T07:50:00Z</cp:lastPrinted>
  <dcterms:created xsi:type="dcterms:W3CDTF">2017-07-20T07:59:00Z</dcterms:created>
  <dcterms:modified xsi:type="dcterms:W3CDTF">2019-08-27T01:33:00Z</dcterms:modified>
</cp:coreProperties>
</file>