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419" w:rsidRPr="00904C27" w:rsidRDefault="00557419" w:rsidP="006560BA">
      <w:pPr>
        <w:pStyle w:val="aa"/>
        <w:jc w:val="right"/>
        <w:rPr>
          <w:rStyle w:val="a3"/>
          <w:color w:val="auto"/>
          <w:sz w:val="24"/>
          <w:szCs w:val="24"/>
          <w:u w:val="none"/>
        </w:rPr>
      </w:pPr>
      <w:bookmarkStart w:id="0" w:name="_GoBack"/>
      <w:bookmarkEnd w:id="0"/>
    </w:p>
    <w:p w:rsidR="00C311CE" w:rsidRDefault="00C311CE">
      <w:pPr>
        <w:pStyle w:val="aa"/>
        <w:rPr>
          <w:rStyle w:val="a3"/>
          <w:color w:val="auto"/>
          <w:sz w:val="26"/>
          <w:szCs w:val="26"/>
          <w:u w:val="none"/>
        </w:rPr>
      </w:pPr>
    </w:p>
    <w:p w:rsidR="00C311CE" w:rsidRDefault="00C311CE">
      <w:pPr>
        <w:pStyle w:val="aa"/>
        <w:rPr>
          <w:rStyle w:val="a3"/>
          <w:color w:val="auto"/>
          <w:sz w:val="26"/>
          <w:szCs w:val="26"/>
          <w:u w:val="none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"/>
        <w:gridCol w:w="794"/>
        <w:gridCol w:w="4564"/>
        <w:gridCol w:w="3799"/>
      </w:tblGrid>
      <w:tr w:rsidR="00C311CE" w:rsidRPr="00C311CE" w:rsidTr="00C311CE"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ind w:left="57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Н-1Е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311CE">
              <w:rPr>
                <w:rFonts w:eastAsiaTheme="minorEastAsia" w:cs="Times New Roman"/>
                <w:sz w:val="20"/>
                <w:szCs w:val="20"/>
                <w:lang w:eastAsia="ru-RU"/>
              </w:rPr>
              <w:t>Приложение</w:t>
            </w:r>
            <w:r w:rsidRPr="00C311CE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к Соглашению о порядке расследования несчастных случаев на производстве,</w:t>
            </w:r>
          </w:p>
        </w:tc>
      </w:tr>
      <w:tr w:rsidR="00C311CE" w:rsidRPr="00C311CE" w:rsidTr="00C311CE"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311CE">
              <w:rPr>
                <w:rFonts w:eastAsiaTheme="minorEastAsia" w:cs="Times New Roman"/>
                <w:sz w:val="20"/>
                <w:szCs w:val="20"/>
                <w:lang w:eastAsia="ru-RU"/>
              </w:rPr>
              <w:t>происшедших с гражданами одного государства – члена Евразийского экономического сообщества при осуществлении трудовой деятельности на территории другого государства – члена Евразийского экономического сообщества от 31 мая 2013 г.</w:t>
            </w:r>
          </w:p>
        </w:tc>
      </w:tr>
    </w:tbl>
    <w:p w:rsidR="00C311CE" w:rsidRPr="00C311CE" w:rsidRDefault="00C311CE" w:rsidP="00C311CE">
      <w:pPr>
        <w:autoSpaceDE w:val="0"/>
        <w:autoSpaceDN w:val="0"/>
        <w:spacing w:before="480" w:after="0" w:line="240" w:lineRule="auto"/>
        <w:ind w:right="5954"/>
        <w:jc w:val="center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>УТВЕРЖДАЮ</w:t>
      </w:r>
    </w:p>
    <w:p w:rsidR="00C311CE" w:rsidRPr="00C311CE" w:rsidRDefault="00C311CE" w:rsidP="00C311CE">
      <w:pPr>
        <w:autoSpaceDE w:val="0"/>
        <w:autoSpaceDN w:val="0"/>
        <w:spacing w:after="0" w:line="240" w:lineRule="auto"/>
        <w:ind w:right="5953"/>
        <w:jc w:val="center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5953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C311CE">
        <w:rPr>
          <w:rFonts w:eastAsiaTheme="minorEastAsia" w:cs="Times New Roman"/>
          <w:sz w:val="20"/>
          <w:szCs w:val="20"/>
          <w:lang w:eastAsia="ru-RU"/>
        </w:rPr>
        <w:t>(руководитель предприятия/работодатель)</w:t>
      </w:r>
    </w:p>
    <w:p w:rsidR="00C311CE" w:rsidRPr="00C311CE" w:rsidRDefault="00C311CE" w:rsidP="00C311CE">
      <w:pPr>
        <w:autoSpaceDE w:val="0"/>
        <w:autoSpaceDN w:val="0"/>
        <w:spacing w:after="0" w:line="240" w:lineRule="auto"/>
        <w:ind w:right="5953" w:firstLine="1134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120" w:line="240" w:lineRule="auto"/>
        <w:ind w:right="5954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C311CE">
        <w:rPr>
          <w:rFonts w:eastAsiaTheme="minorEastAsia" w:cs="Times New Roman"/>
          <w:sz w:val="20"/>
          <w:szCs w:val="20"/>
          <w:lang w:eastAsia="ru-RU"/>
        </w:rPr>
        <w:t>(подпись, фамилия, имя)</w:t>
      </w: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69"/>
        <w:gridCol w:w="369"/>
        <w:gridCol w:w="368"/>
      </w:tblGrid>
      <w:tr w:rsidR="00C311CE" w:rsidRPr="00C311CE" w:rsidTr="00C311CE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jc w:val="righ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jc w:val="righ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ind w:left="57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C311CE" w:rsidRPr="00C311CE" w:rsidRDefault="00C311CE" w:rsidP="00C311CE">
      <w:pPr>
        <w:autoSpaceDE w:val="0"/>
        <w:autoSpaceDN w:val="0"/>
        <w:spacing w:before="240" w:after="600" w:line="240" w:lineRule="auto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>Место печати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794"/>
      </w:tblGrid>
      <w:tr w:rsidR="00C311CE" w:rsidRPr="00C311CE" w:rsidTr="00C311CE"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rPr>
                <w:rFonts w:eastAsiaTheme="minorEastAsia" w:cs="Times New Roman"/>
                <w:b/>
                <w:bCs/>
                <w:sz w:val="26"/>
                <w:szCs w:val="26"/>
                <w:lang w:eastAsia="ru-RU"/>
              </w:rPr>
            </w:pPr>
            <w:r w:rsidRPr="00C311CE">
              <w:rPr>
                <w:rFonts w:eastAsiaTheme="minorEastAsia" w:cs="Times New Roman"/>
                <w:b/>
                <w:bCs/>
                <w:sz w:val="26"/>
                <w:szCs w:val="26"/>
                <w:lang w:eastAsia="ru-RU"/>
              </w:rPr>
              <w:t>АКТ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</w:tbl>
    <w:p w:rsidR="00C311CE" w:rsidRPr="00C311CE" w:rsidRDefault="00C311CE" w:rsidP="00C311CE">
      <w:pPr>
        <w:autoSpaceDE w:val="0"/>
        <w:autoSpaceDN w:val="0"/>
        <w:spacing w:after="480" w:line="240" w:lineRule="auto"/>
        <w:jc w:val="center"/>
        <w:rPr>
          <w:rFonts w:eastAsiaTheme="minorEastAsia" w:cs="Times New Roman"/>
          <w:b/>
          <w:bCs/>
          <w:sz w:val="26"/>
          <w:szCs w:val="26"/>
          <w:lang w:eastAsia="ru-RU"/>
        </w:rPr>
      </w:pPr>
      <w:r w:rsidRPr="00C311CE">
        <w:rPr>
          <w:rFonts w:eastAsiaTheme="minorEastAsia" w:cs="Times New Roman"/>
          <w:b/>
          <w:bCs/>
          <w:sz w:val="26"/>
          <w:szCs w:val="26"/>
          <w:lang w:eastAsia="ru-RU"/>
        </w:rPr>
        <w:t>о несчастном случае на производстве</w:t>
      </w: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 xml:space="preserve">1. Дата и время несчастного случая  </w:t>
      </w: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771"/>
        <w:rPr>
          <w:rFonts w:eastAsiaTheme="minorEastAsia" w:cs="Times New Roman"/>
          <w:sz w:val="2"/>
          <w:szCs w:val="2"/>
          <w:lang w:eastAsia="ru-RU"/>
        </w:rPr>
      </w:pP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C311CE">
        <w:rPr>
          <w:rFonts w:eastAsiaTheme="minorEastAsia" w:cs="Times New Roman"/>
          <w:sz w:val="20"/>
          <w:szCs w:val="20"/>
          <w:lang w:eastAsia="ru-RU"/>
        </w:rPr>
        <w:t>(число, месяц, год и время происшествия несчастного случая, количество полных часов от начала работы)</w:t>
      </w:r>
    </w:p>
    <w:p w:rsidR="00C311CE" w:rsidRPr="00C311CE" w:rsidRDefault="00C311CE" w:rsidP="00C311CE">
      <w:pPr>
        <w:autoSpaceDE w:val="0"/>
        <w:autoSpaceDN w:val="0"/>
        <w:spacing w:before="240" w:after="0" w:line="240" w:lineRule="auto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>2. Организация (работодатель), работником которой является (являлся) пострадавший</w:t>
      </w:r>
      <w:r w:rsidRPr="00C311CE">
        <w:rPr>
          <w:rFonts w:eastAsiaTheme="minorEastAsia" w:cs="Times New Roman"/>
          <w:sz w:val="24"/>
          <w:szCs w:val="24"/>
          <w:lang w:eastAsia="ru-RU"/>
        </w:rPr>
        <w:br/>
      </w: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eastAsiaTheme="minorEastAsia" w:cs="Times New Roman"/>
          <w:sz w:val="2"/>
          <w:szCs w:val="2"/>
          <w:lang w:eastAsia="ru-RU"/>
        </w:rPr>
      </w:pP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C311CE">
        <w:rPr>
          <w:rFonts w:eastAsiaTheme="minorEastAsia" w:cs="Times New Roman"/>
          <w:sz w:val="20"/>
          <w:szCs w:val="20"/>
          <w:lang w:eastAsia="ru-RU"/>
        </w:rPr>
        <w:t>(наименование, место нахождения, ведомственная и отраслевая принадлежность;</w:t>
      </w:r>
      <w:r w:rsidRPr="00C311CE">
        <w:rPr>
          <w:rFonts w:eastAsiaTheme="minorEastAsia" w:cs="Times New Roman"/>
          <w:sz w:val="20"/>
          <w:szCs w:val="20"/>
          <w:lang w:eastAsia="ru-RU"/>
        </w:rPr>
        <w:br/>
        <w:t>фамилия, инициалы работодателя – физического лица)</w:t>
      </w: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 xml:space="preserve">Наименование структурного подразделения  </w:t>
      </w: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621"/>
        <w:rPr>
          <w:rFonts w:eastAsiaTheme="minorEastAsia" w:cs="Times New Roman"/>
          <w:sz w:val="2"/>
          <w:szCs w:val="2"/>
          <w:lang w:eastAsia="ru-RU"/>
        </w:rPr>
      </w:pP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eastAsiaTheme="minorEastAsia" w:cs="Times New Roman"/>
          <w:sz w:val="2"/>
          <w:szCs w:val="2"/>
          <w:lang w:eastAsia="ru-RU"/>
        </w:rPr>
      </w:pP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eastAsiaTheme="minorEastAsia" w:cs="Times New Roman"/>
          <w:sz w:val="2"/>
          <w:szCs w:val="2"/>
          <w:lang w:eastAsia="ru-RU"/>
        </w:rPr>
      </w:pPr>
    </w:p>
    <w:p w:rsidR="00C311CE" w:rsidRPr="00C311CE" w:rsidRDefault="00C311CE" w:rsidP="00C311CE">
      <w:pPr>
        <w:autoSpaceDE w:val="0"/>
        <w:autoSpaceDN w:val="0"/>
        <w:spacing w:before="240" w:after="0" w:line="240" w:lineRule="auto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>3. Лица, проводившие расследование несчастного случая</w:t>
      </w: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C311CE">
        <w:rPr>
          <w:rFonts w:eastAsiaTheme="minorEastAsia" w:cs="Times New Roman"/>
          <w:sz w:val="20"/>
          <w:szCs w:val="20"/>
          <w:lang w:eastAsia="ru-RU"/>
        </w:rPr>
        <w:t>(фамилии, инициалы, должности и место работы)</w:t>
      </w: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eastAsiaTheme="minorEastAsia" w:cs="Times New Roman"/>
          <w:sz w:val="2"/>
          <w:szCs w:val="2"/>
          <w:lang w:eastAsia="ru-RU"/>
        </w:rPr>
      </w:pPr>
    </w:p>
    <w:p w:rsidR="00C311CE" w:rsidRPr="00C311CE" w:rsidRDefault="00C311CE" w:rsidP="00C311CE">
      <w:pPr>
        <w:autoSpaceDE w:val="0"/>
        <w:autoSpaceDN w:val="0"/>
        <w:spacing w:before="240" w:after="0" w:line="240" w:lineRule="auto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 xml:space="preserve">4. Сведения о пострадавшем:  </w:t>
      </w: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147"/>
        <w:rPr>
          <w:rFonts w:eastAsiaTheme="minorEastAsia" w:cs="Times New Roman"/>
          <w:sz w:val="2"/>
          <w:szCs w:val="2"/>
          <w:lang w:eastAsia="ru-RU"/>
        </w:rPr>
      </w:pP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>фамилия, имя, отчество (при его наличии)</w:t>
      </w: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eastAsiaTheme="minorEastAsia" w:cs="Times New Roman"/>
          <w:sz w:val="2"/>
          <w:szCs w:val="2"/>
          <w:lang w:eastAsia="ru-RU"/>
        </w:rPr>
      </w:pP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>пол (мужской, женский)</w:t>
      </w: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eastAsiaTheme="minorEastAsia" w:cs="Times New Roman"/>
          <w:sz w:val="2"/>
          <w:szCs w:val="2"/>
          <w:lang w:eastAsia="ru-RU"/>
        </w:rPr>
      </w:pP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>дата рождения</w:t>
      </w: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eastAsiaTheme="minorEastAsia" w:cs="Times New Roman"/>
          <w:sz w:val="2"/>
          <w:szCs w:val="2"/>
          <w:lang w:eastAsia="ru-RU"/>
        </w:rPr>
      </w:pP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>профессия (должность)</w:t>
      </w: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240" w:line="240" w:lineRule="auto"/>
        <w:rPr>
          <w:rFonts w:eastAsiaTheme="minorEastAsia" w:cs="Times New Roman"/>
          <w:sz w:val="2"/>
          <w:szCs w:val="2"/>
          <w:lang w:eastAsia="ru-RU"/>
        </w:rPr>
      </w:pP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eastAsiaTheme="minorEastAsia" w:cs="Times New Roman"/>
          <w:sz w:val="2"/>
          <w:szCs w:val="2"/>
          <w:lang w:eastAsia="ru-RU"/>
        </w:rPr>
      </w:pPr>
    </w:p>
    <w:p w:rsidR="00C311CE" w:rsidRPr="00C311CE" w:rsidRDefault="00C311CE" w:rsidP="00C311CE">
      <w:pPr>
        <w:autoSpaceDE w:val="0"/>
        <w:autoSpaceDN w:val="0"/>
        <w:spacing w:after="0" w:line="240" w:lineRule="auto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>стаж работы, при выполнении которой произошел несчастный случай</w:t>
      </w:r>
    </w:p>
    <w:p w:rsidR="00C311CE" w:rsidRPr="00C311CE" w:rsidRDefault="00C311CE" w:rsidP="00C311CE">
      <w:pPr>
        <w:autoSpaceDE w:val="0"/>
        <w:autoSpaceDN w:val="0"/>
        <w:spacing w:after="0" w:line="240" w:lineRule="auto"/>
        <w:jc w:val="both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C311CE">
        <w:rPr>
          <w:rFonts w:eastAsiaTheme="minorEastAsia" w:cs="Times New Roman"/>
          <w:sz w:val="20"/>
          <w:szCs w:val="20"/>
          <w:lang w:eastAsia="ru-RU"/>
        </w:rPr>
        <w:t>(число полных лет и месяцев)</w:t>
      </w: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>в том числе в данной организации</w:t>
      </w: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C311CE">
        <w:rPr>
          <w:rFonts w:eastAsiaTheme="minorEastAsia" w:cs="Times New Roman"/>
          <w:sz w:val="20"/>
          <w:szCs w:val="20"/>
          <w:lang w:eastAsia="ru-RU"/>
        </w:rPr>
        <w:t>(число полных лет и месяцев)</w:t>
      </w:r>
    </w:p>
    <w:p w:rsidR="00C311CE" w:rsidRPr="00C311CE" w:rsidRDefault="00C311CE" w:rsidP="00C311CE">
      <w:pPr>
        <w:autoSpaceDE w:val="0"/>
        <w:autoSpaceDN w:val="0"/>
        <w:spacing w:before="240" w:after="0" w:line="240" w:lineRule="auto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>5. Сведения о проведении инструктажей и обучения по охране труда:</w:t>
      </w: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>вводный инструктаж</w:t>
      </w: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C311CE">
        <w:rPr>
          <w:rFonts w:eastAsiaTheme="minorEastAsia" w:cs="Times New Roman"/>
          <w:sz w:val="20"/>
          <w:szCs w:val="20"/>
          <w:lang w:eastAsia="ru-RU"/>
        </w:rPr>
        <w:t>(число, месяц, год)</w:t>
      </w:r>
    </w:p>
    <w:p w:rsidR="00C311CE" w:rsidRPr="00C311CE" w:rsidRDefault="00C311CE" w:rsidP="00C311CE">
      <w:pPr>
        <w:autoSpaceDE w:val="0"/>
        <w:autoSpaceDN w:val="0"/>
        <w:spacing w:before="240" w:after="0" w:line="240" w:lineRule="auto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 xml:space="preserve">инструктаж на рабочем месте </w:t>
      </w:r>
      <w:r w:rsidRPr="00C311CE">
        <w:rPr>
          <w:rFonts w:eastAsiaTheme="minorEastAsia" w:cs="Times New Roman"/>
          <w:sz w:val="20"/>
          <w:szCs w:val="20"/>
          <w:lang w:eastAsia="ru-RU"/>
        </w:rPr>
        <w:t>(нужное подчеркнуть)</w:t>
      </w: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>(первичный, повторный, внеплановый, целевой)</w:t>
      </w:r>
    </w:p>
    <w:p w:rsidR="00C311CE" w:rsidRPr="00C311CE" w:rsidRDefault="00C311CE" w:rsidP="00C311CE">
      <w:pPr>
        <w:autoSpaceDE w:val="0"/>
        <w:autoSpaceDN w:val="0"/>
        <w:spacing w:before="240" w:after="0" w:line="240" w:lineRule="auto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>по профессии или виду работы, при выполнении которой произошел несчастный случай</w:t>
      </w:r>
      <w:r w:rsidRPr="00C311CE">
        <w:rPr>
          <w:rFonts w:eastAsiaTheme="minorEastAsia" w:cs="Times New Roman"/>
          <w:sz w:val="24"/>
          <w:szCs w:val="24"/>
          <w:lang w:eastAsia="ru-RU"/>
        </w:rPr>
        <w:br/>
      </w: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C311CE">
        <w:rPr>
          <w:rFonts w:eastAsiaTheme="minorEastAsia" w:cs="Times New Roman"/>
          <w:sz w:val="20"/>
          <w:szCs w:val="20"/>
          <w:lang w:eastAsia="ru-RU"/>
        </w:rPr>
        <w:t>(число, месяц, год)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170"/>
        <w:gridCol w:w="454"/>
        <w:gridCol w:w="255"/>
        <w:gridCol w:w="1474"/>
        <w:gridCol w:w="369"/>
        <w:gridCol w:w="369"/>
        <w:gridCol w:w="624"/>
        <w:gridCol w:w="170"/>
        <w:gridCol w:w="454"/>
        <w:gridCol w:w="255"/>
        <w:gridCol w:w="1474"/>
        <w:gridCol w:w="369"/>
        <w:gridCol w:w="369"/>
        <w:gridCol w:w="310"/>
      </w:tblGrid>
      <w:tr w:rsidR="00C311CE" w:rsidRPr="00C311CE" w:rsidTr="00C311CE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Стажировка: с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jc w:val="righ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jc w:val="righ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ind w:left="57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г. 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jc w:val="righ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jc w:val="righ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ind w:left="57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C311CE">
        <w:rPr>
          <w:rFonts w:eastAsiaTheme="minorEastAsia" w:cs="Times New Roman"/>
          <w:sz w:val="20"/>
          <w:szCs w:val="20"/>
          <w:lang w:eastAsia="ru-RU"/>
        </w:rPr>
        <w:t>(если не проводилась – указать)</w:t>
      </w:r>
    </w:p>
    <w:p w:rsidR="00C311CE" w:rsidRPr="00C311CE" w:rsidRDefault="00C311CE" w:rsidP="00C311CE">
      <w:pPr>
        <w:autoSpaceDE w:val="0"/>
        <w:autoSpaceDN w:val="0"/>
        <w:spacing w:after="0" w:line="240" w:lineRule="auto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>Обучение по охране труда по профессии или виду работы, при выполнении которой произошел несчастный случай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"/>
        <w:gridCol w:w="170"/>
        <w:gridCol w:w="454"/>
        <w:gridCol w:w="255"/>
        <w:gridCol w:w="1474"/>
        <w:gridCol w:w="369"/>
        <w:gridCol w:w="369"/>
        <w:gridCol w:w="624"/>
        <w:gridCol w:w="170"/>
        <w:gridCol w:w="454"/>
        <w:gridCol w:w="255"/>
        <w:gridCol w:w="1474"/>
        <w:gridCol w:w="369"/>
        <w:gridCol w:w="369"/>
        <w:gridCol w:w="310"/>
      </w:tblGrid>
      <w:tr w:rsidR="00C311CE" w:rsidRPr="00C311CE" w:rsidTr="00C311CE"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jc w:val="righ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jc w:val="righ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ind w:left="57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г. 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jc w:val="righ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jc w:val="righ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ind w:left="57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C311CE" w:rsidRPr="00C311CE" w:rsidRDefault="00C311CE" w:rsidP="00C311CE">
      <w:pPr>
        <w:autoSpaceDE w:val="0"/>
        <w:autoSpaceDN w:val="0"/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C311CE">
        <w:rPr>
          <w:rFonts w:eastAsiaTheme="minorEastAsia" w:cs="Times New Roman"/>
          <w:sz w:val="20"/>
          <w:szCs w:val="20"/>
          <w:lang w:eastAsia="ru-RU"/>
        </w:rPr>
        <w:t>(если не проводилось – указать)</w:t>
      </w:r>
    </w:p>
    <w:p w:rsidR="00C311CE" w:rsidRPr="00C311CE" w:rsidRDefault="00C311CE" w:rsidP="00C311CE">
      <w:pPr>
        <w:autoSpaceDE w:val="0"/>
        <w:autoSpaceDN w:val="0"/>
        <w:spacing w:after="0" w:line="240" w:lineRule="auto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>Проверка знаний по охране труда по профессии или виду работы, при выполнении которой произошел несчастный случай</w:t>
      </w: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C311CE">
        <w:rPr>
          <w:rFonts w:eastAsiaTheme="minorEastAsia" w:cs="Times New Roman"/>
          <w:sz w:val="20"/>
          <w:szCs w:val="20"/>
          <w:lang w:eastAsia="ru-RU"/>
        </w:rPr>
        <w:t>(число, месяц, год, номер протокола)</w:t>
      </w:r>
    </w:p>
    <w:p w:rsidR="00C311CE" w:rsidRPr="00C311CE" w:rsidRDefault="00C311CE" w:rsidP="00C311CE">
      <w:pPr>
        <w:autoSpaceDE w:val="0"/>
        <w:autoSpaceDN w:val="0"/>
        <w:spacing w:before="240" w:after="0" w:line="240" w:lineRule="auto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 xml:space="preserve">6. Краткая характеристика места (объекта), где произошел несчастный случай  </w:t>
      </w: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165"/>
        <w:rPr>
          <w:rFonts w:eastAsiaTheme="minorEastAsia" w:cs="Times New Roman"/>
          <w:sz w:val="2"/>
          <w:szCs w:val="2"/>
          <w:lang w:eastAsia="ru-RU"/>
        </w:rPr>
      </w:pP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eastAsiaTheme="minorEastAsia" w:cs="Times New Roman"/>
          <w:sz w:val="2"/>
          <w:szCs w:val="2"/>
          <w:lang w:eastAsia="ru-RU"/>
        </w:rPr>
      </w:pP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eastAsiaTheme="minorEastAsia" w:cs="Times New Roman"/>
          <w:sz w:val="2"/>
          <w:szCs w:val="2"/>
          <w:lang w:eastAsia="ru-RU"/>
        </w:rPr>
      </w:pP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C311CE">
        <w:rPr>
          <w:rFonts w:eastAsiaTheme="minorEastAsia" w:cs="Times New Roman"/>
          <w:sz w:val="20"/>
          <w:szCs w:val="20"/>
          <w:lang w:eastAsia="ru-RU"/>
        </w:rPr>
        <w:t>(краткое описание места происшествия с указанием опасных и (или) вредных производственных факторов со ссылкой на сведения, содержащиеся в протоколе осмотра места несчастного случая)</w:t>
      </w: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 xml:space="preserve">Оборудование, использование которого привело к несчастному случаю  </w:t>
      </w: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7428"/>
        <w:rPr>
          <w:rFonts w:eastAsiaTheme="minorEastAsia" w:cs="Times New Roman"/>
          <w:sz w:val="2"/>
          <w:szCs w:val="2"/>
          <w:lang w:eastAsia="ru-RU"/>
        </w:rPr>
      </w:pP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C311CE">
        <w:rPr>
          <w:rFonts w:eastAsiaTheme="minorEastAsia" w:cs="Times New Roman"/>
          <w:sz w:val="20"/>
          <w:szCs w:val="20"/>
          <w:lang w:eastAsia="ru-RU"/>
        </w:rPr>
        <w:t>(наименование, тип, марка, год выпуска, организация-изготовитель)</w:t>
      </w: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 xml:space="preserve">7. Обстоятельства несчастного случая  </w:t>
      </w: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053"/>
        <w:rPr>
          <w:rFonts w:eastAsiaTheme="minorEastAsia" w:cs="Times New Roman"/>
          <w:sz w:val="2"/>
          <w:szCs w:val="2"/>
          <w:lang w:eastAsia="ru-RU"/>
        </w:rPr>
      </w:pP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C311CE">
        <w:rPr>
          <w:rFonts w:eastAsiaTheme="minorEastAsia" w:cs="Times New Roman"/>
          <w:sz w:val="20"/>
          <w:szCs w:val="20"/>
          <w:lang w:eastAsia="ru-RU"/>
        </w:rPr>
        <w:t>(краткое изложение обстоятельств, предшествовавших несчастному случаю, описание событий</w:t>
      </w:r>
      <w:r w:rsidRPr="00C311CE">
        <w:rPr>
          <w:rFonts w:eastAsiaTheme="minorEastAsia" w:cs="Times New Roman"/>
          <w:sz w:val="20"/>
          <w:szCs w:val="20"/>
          <w:lang w:eastAsia="ru-RU"/>
        </w:rPr>
        <w:br/>
        <w:t>и действий пострадавшего и других лиц, связанных с несчастным случаем, и другие сведения,</w:t>
      </w:r>
      <w:r w:rsidRPr="00C311CE">
        <w:rPr>
          <w:rFonts w:eastAsiaTheme="minorEastAsia" w:cs="Times New Roman"/>
          <w:sz w:val="20"/>
          <w:szCs w:val="20"/>
          <w:lang w:eastAsia="ru-RU"/>
        </w:rPr>
        <w:br/>
        <w:t>установленные в ходе расследования)</w:t>
      </w:r>
    </w:p>
    <w:p w:rsidR="00C311CE" w:rsidRPr="00C311CE" w:rsidRDefault="00C311CE" w:rsidP="00C311CE">
      <w:pPr>
        <w:autoSpaceDE w:val="0"/>
        <w:autoSpaceDN w:val="0"/>
        <w:spacing w:after="0" w:line="240" w:lineRule="auto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 xml:space="preserve">7.1. Характер полученных повреждений и орган, подвергшийся повреждению, медицинское заключение о тяжести повреждения здоровья  </w:t>
      </w: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763"/>
        <w:rPr>
          <w:rFonts w:eastAsiaTheme="minorEastAsia" w:cs="Times New Roman"/>
          <w:sz w:val="2"/>
          <w:szCs w:val="2"/>
          <w:lang w:eastAsia="ru-RU"/>
        </w:rPr>
      </w:pPr>
    </w:p>
    <w:p w:rsidR="00C311CE" w:rsidRPr="00C311CE" w:rsidRDefault="00C311CE" w:rsidP="00C311CE">
      <w:pPr>
        <w:autoSpaceDE w:val="0"/>
        <w:autoSpaceDN w:val="0"/>
        <w:spacing w:after="0" w:line="240" w:lineRule="auto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lastRenderedPageBreak/>
        <w:t>7.2. Нахождение пострадавшего в состоянии алкогольного или наркотического опьянения</w:t>
      </w:r>
      <w:r w:rsidRPr="00C311CE">
        <w:rPr>
          <w:rFonts w:eastAsiaTheme="minorEastAsia" w:cs="Times New Roman"/>
          <w:sz w:val="24"/>
          <w:szCs w:val="24"/>
          <w:lang w:eastAsia="ru-RU"/>
        </w:rPr>
        <w:br/>
      </w: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C311CE">
        <w:rPr>
          <w:rFonts w:eastAsiaTheme="minorEastAsia" w:cs="Times New Roman"/>
          <w:sz w:val="20"/>
          <w:szCs w:val="20"/>
          <w:lang w:eastAsia="ru-RU"/>
        </w:rPr>
        <w:t>(нет, да – указать состояние и степень опьянения в соответствии с заключением по результатам освидетельствования, проведенного в установленном порядке)</w:t>
      </w: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 xml:space="preserve">7.3. Очевидцы несчастного случая  </w:t>
      </w: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657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C311CE">
        <w:rPr>
          <w:rFonts w:eastAsiaTheme="minorEastAsia" w:cs="Times New Roman"/>
          <w:sz w:val="20"/>
          <w:szCs w:val="20"/>
          <w:lang w:eastAsia="ru-RU"/>
        </w:rPr>
        <w:t>(фамилия, инициалы, адрес постоянного места жительства, № телефона)</w:t>
      </w: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keepNext/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 xml:space="preserve">8. Причины несчастного случая  </w:t>
      </w:r>
    </w:p>
    <w:p w:rsidR="00C311CE" w:rsidRPr="00C311CE" w:rsidRDefault="00C311CE" w:rsidP="00C311CE">
      <w:pPr>
        <w:keepNext/>
        <w:pBdr>
          <w:top w:val="single" w:sz="4" w:space="1" w:color="auto"/>
        </w:pBdr>
        <w:autoSpaceDE w:val="0"/>
        <w:autoSpaceDN w:val="0"/>
        <w:spacing w:after="0" w:line="240" w:lineRule="auto"/>
        <w:ind w:left="3402"/>
        <w:rPr>
          <w:rFonts w:eastAsiaTheme="minorEastAsia" w:cs="Times New Roman"/>
          <w:sz w:val="2"/>
          <w:szCs w:val="2"/>
          <w:lang w:eastAsia="ru-RU"/>
        </w:rPr>
      </w:pPr>
    </w:p>
    <w:p w:rsidR="00C311CE" w:rsidRPr="00C311CE" w:rsidRDefault="00C311CE" w:rsidP="00C311CE">
      <w:pPr>
        <w:keepNext/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C311CE">
        <w:rPr>
          <w:rFonts w:eastAsiaTheme="minorEastAsia" w:cs="Times New Roman"/>
          <w:sz w:val="20"/>
          <w:szCs w:val="20"/>
          <w:lang w:eastAsia="ru-RU"/>
        </w:rPr>
        <w:t>(основная и сопутствующие причины несчастного случая со ссылками на нарушенные требования законодательных и иных нормативных правовых актов, локальных нормативных актов)</w:t>
      </w:r>
    </w:p>
    <w:p w:rsidR="00C311CE" w:rsidRPr="00C311CE" w:rsidRDefault="00C311CE" w:rsidP="00C311CE">
      <w:pPr>
        <w:autoSpaceDE w:val="0"/>
        <w:autoSpaceDN w:val="0"/>
        <w:spacing w:before="240" w:after="0" w:line="240" w:lineRule="auto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>9. Лица, допустившие нарушение требований охраны труда</w:t>
      </w: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eastAsiaTheme="minorEastAsia" w:cs="Times New Roman"/>
          <w:sz w:val="2"/>
          <w:szCs w:val="2"/>
          <w:lang w:eastAsia="ru-RU"/>
        </w:rPr>
      </w:pP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eastAsiaTheme="minorEastAsia" w:cs="Times New Roman"/>
          <w:sz w:val="2"/>
          <w:szCs w:val="2"/>
          <w:lang w:eastAsia="ru-RU"/>
        </w:rPr>
      </w:pP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C311CE">
        <w:rPr>
          <w:rFonts w:eastAsiaTheme="minorEastAsia" w:cs="Times New Roman"/>
          <w:sz w:val="20"/>
          <w:szCs w:val="20"/>
          <w:lang w:eastAsia="ru-RU"/>
        </w:rPr>
        <w:t>(фамилии, инициалы, должности (профессии) с указанием требований законодательных, иных нормативных правовых и локальных нормативных актов, предусматривающих ответственность лиц за нарушения, явившиеся причинами несчастного случая, указанными в п. 8 настоящего акта)</w:t>
      </w: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>Организация (работодатель), работниками которой являются данные лица</w:t>
      </w: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C311CE">
        <w:rPr>
          <w:rFonts w:eastAsiaTheme="minorEastAsia" w:cs="Times New Roman"/>
          <w:sz w:val="20"/>
          <w:szCs w:val="20"/>
          <w:lang w:eastAsia="ru-RU"/>
        </w:rPr>
        <w:t>(наименование, адрес)</w:t>
      </w:r>
    </w:p>
    <w:p w:rsidR="00C311CE" w:rsidRPr="00C311CE" w:rsidRDefault="00C311CE" w:rsidP="00C311CE">
      <w:pPr>
        <w:autoSpaceDE w:val="0"/>
        <w:autoSpaceDN w:val="0"/>
        <w:spacing w:before="240" w:after="0" w:line="240" w:lineRule="auto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 xml:space="preserve">10. Степень вины пострадавшего (в процентах)  </w:t>
      </w: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990"/>
        <w:rPr>
          <w:rFonts w:eastAsiaTheme="minorEastAsia" w:cs="Times New Roman"/>
          <w:sz w:val="2"/>
          <w:szCs w:val="2"/>
          <w:lang w:eastAsia="ru-RU"/>
        </w:rPr>
      </w:pPr>
    </w:p>
    <w:p w:rsidR="00C311CE" w:rsidRPr="00C311CE" w:rsidRDefault="00C311CE" w:rsidP="00C311CE">
      <w:pPr>
        <w:autoSpaceDE w:val="0"/>
        <w:autoSpaceDN w:val="0"/>
        <w:spacing w:before="240" w:after="0" w:line="240" w:lineRule="auto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>11. Мероприятия по устранению причин несчастного случая, сроки</w:t>
      </w: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eastAsiaTheme="minorEastAsia" w:cs="Times New Roman"/>
          <w:sz w:val="2"/>
          <w:szCs w:val="2"/>
          <w:lang w:eastAsia="ru-RU"/>
        </w:rPr>
      </w:pP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eastAsiaTheme="minorEastAsia" w:cs="Times New Roman"/>
          <w:sz w:val="2"/>
          <w:szCs w:val="2"/>
          <w:lang w:eastAsia="ru-RU"/>
        </w:rPr>
      </w:pP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eastAsiaTheme="minorEastAsia" w:cs="Times New Roman"/>
          <w:sz w:val="2"/>
          <w:szCs w:val="2"/>
          <w:lang w:eastAsia="ru-RU"/>
        </w:rPr>
      </w:pPr>
    </w:p>
    <w:p w:rsidR="00C311CE" w:rsidRPr="00C311CE" w:rsidRDefault="00C311CE" w:rsidP="00C311CE">
      <w:pPr>
        <w:autoSpaceDE w:val="0"/>
        <w:autoSpaceDN w:val="0"/>
        <w:spacing w:before="240" w:after="0" w:line="240" w:lineRule="auto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>Подписи лиц, проводивших</w:t>
      </w:r>
      <w:r w:rsidRPr="00C311CE">
        <w:rPr>
          <w:rFonts w:eastAsiaTheme="minorEastAsia" w:cs="Times New Roman"/>
          <w:sz w:val="24"/>
          <w:szCs w:val="24"/>
          <w:lang w:eastAsia="ru-RU"/>
        </w:rPr>
        <w:br/>
        <w:t xml:space="preserve">расследование несчастного случая  </w:t>
      </w: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662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C311CE">
        <w:rPr>
          <w:rFonts w:eastAsiaTheme="minorEastAsia" w:cs="Times New Roman"/>
          <w:sz w:val="20"/>
          <w:szCs w:val="20"/>
          <w:lang w:eastAsia="ru-RU"/>
        </w:rPr>
        <w:t>(фамилии, инициалы, дата)</w:t>
      </w:r>
    </w:p>
    <w:p w:rsidR="00C311CE" w:rsidRPr="00C311CE" w:rsidRDefault="00C311CE" w:rsidP="00C311CE">
      <w:pPr>
        <w:autoSpaceDE w:val="0"/>
        <w:autoSpaceDN w:val="0"/>
        <w:spacing w:after="0" w:line="240" w:lineRule="auto"/>
        <w:ind w:left="3663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663"/>
        <w:rPr>
          <w:rFonts w:eastAsiaTheme="minorEastAsia" w:cs="Times New Roman"/>
          <w:sz w:val="2"/>
          <w:szCs w:val="2"/>
          <w:lang w:eastAsia="ru-RU"/>
        </w:rPr>
      </w:pPr>
    </w:p>
    <w:p w:rsidR="00C311CE" w:rsidRPr="00C311CE" w:rsidRDefault="00C311CE" w:rsidP="00C311CE">
      <w:pPr>
        <w:autoSpaceDE w:val="0"/>
        <w:autoSpaceDN w:val="0"/>
        <w:spacing w:after="0" w:line="240" w:lineRule="auto"/>
        <w:ind w:left="3663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663"/>
        <w:rPr>
          <w:rFonts w:eastAsiaTheme="minorEastAsia" w:cs="Times New Roman"/>
          <w:sz w:val="2"/>
          <w:szCs w:val="2"/>
          <w:lang w:eastAsia="ru-RU"/>
        </w:rPr>
      </w:pPr>
    </w:p>
    <w:p w:rsidR="00C311CE" w:rsidRPr="00C311CE" w:rsidRDefault="00C311CE" w:rsidP="00C311CE">
      <w:pPr>
        <w:autoSpaceDE w:val="0"/>
        <w:autoSpaceDN w:val="0"/>
        <w:spacing w:after="0" w:line="240" w:lineRule="auto"/>
        <w:ind w:left="3663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663"/>
        <w:rPr>
          <w:rFonts w:eastAsiaTheme="minorEastAsia" w:cs="Times New Roman"/>
          <w:sz w:val="2"/>
          <w:szCs w:val="2"/>
          <w:lang w:eastAsia="ru-RU"/>
        </w:rPr>
      </w:pPr>
    </w:p>
    <w:p w:rsidR="00C311CE" w:rsidRDefault="00C311CE">
      <w:pPr>
        <w:pStyle w:val="aa"/>
        <w:rPr>
          <w:sz w:val="20"/>
          <w:szCs w:val="20"/>
        </w:rPr>
      </w:pPr>
    </w:p>
    <w:p w:rsidR="00C311CE" w:rsidRDefault="00C311CE">
      <w:pPr>
        <w:pStyle w:val="aa"/>
        <w:rPr>
          <w:sz w:val="20"/>
          <w:szCs w:val="20"/>
        </w:rPr>
      </w:pPr>
    </w:p>
    <w:p w:rsidR="00904C27" w:rsidRDefault="00904C27">
      <w:pPr>
        <w:pStyle w:val="aa"/>
        <w:rPr>
          <w:sz w:val="28"/>
          <w:szCs w:val="28"/>
        </w:rPr>
      </w:pPr>
    </w:p>
    <w:p w:rsidR="00904C27" w:rsidRDefault="00904C27">
      <w:pPr>
        <w:pStyle w:val="aa"/>
        <w:rPr>
          <w:sz w:val="28"/>
          <w:szCs w:val="28"/>
        </w:rPr>
      </w:pPr>
    </w:p>
    <w:p w:rsidR="00904C27" w:rsidRDefault="00904C27">
      <w:pPr>
        <w:pStyle w:val="aa"/>
        <w:rPr>
          <w:sz w:val="28"/>
          <w:szCs w:val="28"/>
        </w:rPr>
      </w:pPr>
    </w:p>
    <w:p w:rsidR="00904C27" w:rsidRDefault="00904C27">
      <w:pPr>
        <w:pStyle w:val="aa"/>
        <w:rPr>
          <w:sz w:val="28"/>
          <w:szCs w:val="28"/>
        </w:rPr>
      </w:pPr>
    </w:p>
    <w:p w:rsidR="00904C27" w:rsidRDefault="00904C27">
      <w:pPr>
        <w:pStyle w:val="aa"/>
        <w:rPr>
          <w:sz w:val="28"/>
          <w:szCs w:val="28"/>
        </w:rPr>
      </w:pPr>
    </w:p>
    <w:p w:rsidR="00904C27" w:rsidRDefault="00904C27">
      <w:pPr>
        <w:pStyle w:val="aa"/>
        <w:rPr>
          <w:sz w:val="28"/>
          <w:szCs w:val="28"/>
        </w:rPr>
      </w:pPr>
    </w:p>
    <w:p w:rsidR="00FD0E1F" w:rsidRDefault="00FD0E1F" w:rsidP="00BD0C04">
      <w:pPr>
        <w:pStyle w:val="aa"/>
        <w:jc w:val="right"/>
        <w:rPr>
          <w:rStyle w:val="a3"/>
          <w:color w:val="auto"/>
          <w:sz w:val="24"/>
          <w:szCs w:val="24"/>
          <w:u w:val="none"/>
        </w:rPr>
      </w:pPr>
    </w:p>
    <w:p w:rsidR="00FD0E1F" w:rsidRDefault="00FD0E1F" w:rsidP="00BD0C04">
      <w:pPr>
        <w:pStyle w:val="aa"/>
        <w:jc w:val="right"/>
        <w:rPr>
          <w:rStyle w:val="a3"/>
          <w:color w:val="auto"/>
          <w:sz w:val="24"/>
          <w:szCs w:val="24"/>
          <w:u w:val="none"/>
        </w:rPr>
      </w:pPr>
    </w:p>
    <w:p w:rsidR="00FD0E1F" w:rsidRDefault="00FD0E1F" w:rsidP="00BD0C04">
      <w:pPr>
        <w:pStyle w:val="aa"/>
        <w:jc w:val="right"/>
        <w:rPr>
          <w:rStyle w:val="a3"/>
          <w:color w:val="auto"/>
          <w:sz w:val="24"/>
          <w:szCs w:val="24"/>
          <w:u w:val="none"/>
        </w:rPr>
      </w:pPr>
    </w:p>
    <w:p w:rsidR="00FD0E1F" w:rsidRDefault="00FD0E1F" w:rsidP="00BD0C04">
      <w:pPr>
        <w:pStyle w:val="aa"/>
        <w:jc w:val="right"/>
        <w:rPr>
          <w:rStyle w:val="a3"/>
          <w:color w:val="auto"/>
          <w:sz w:val="24"/>
          <w:szCs w:val="24"/>
          <w:u w:val="none"/>
        </w:rPr>
      </w:pPr>
    </w:p>
    <w:p w:rsidR="00FD0E1F" w:rsidRDefault="00FD0E1F" w:rsidP="00BD0C04">
      <w:pPr>
        <w:pStyle w:val="aa"/>
        <w:jc w:val="right"/>
        <w:rPr>
          <w:rStyle w:val="a3"/>
          <w:color w:val="auto"/>
          <w:sz w:val="24"/>
          <w:szCs w:val="24"/>
          <w:u w:val="none"/>
        </w:rPr>
      </w:pPr>
    </w:p>
    <w:p w:rsidR="00FD0E1F" w:rsidRDefault="00FD0E1F" w:rsidP="00BD0C04">
      <w:pPr>
        <w:pStyle w:val="aa"/>
        <w:jc w:val="right"/>
        <w:rPr>
          <w:rStyle w:val="a3"/>
          <w:color w:val="auto"/>
          <w:sz w:val="24"/>
          <w:szCs w:val="24"/>
          <w:u w:val="none"/>
        </w:rPr>
      </w:pPr>
    </w:p>
    <w:sectPr w:rsidR="00FD0E1F" w:rsidSect="007F7ACD">
      <w:footerReference w:type="default" r:id="rId8"/>
      <w:pgSz w:w="11906" w:h="16838"/>
      <w:pgMar w:top="1134" w:right="737" w:bottom="1134" w:left="1418" w:header="709" w:footer="4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B14" w:rsidRDefault="003E7B14">
      <w:pPr>
        <w:spacing w:after="0" w:line="240" w:lineRule="auto"/>
      </w:pPr>
      <w:r>
        <w:separator/>
      </w:r>
    </w:p>
  </w:endnote>
  <w:endnote w:type="continuationSeparator" w:id="0">
    <w:p w:rsidR="003E7B14" w:rsidRDefault="003E7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5701295"/>
      <w:docPartObj>
        <w:docPartGallery w:val="Page Numbers (Bottom of Page)"/>
        <w:docPartUnique/>
      </w:docPartObj>
    </w:sdtPr>
    <w:sdtEndPr/>
    <w:sdtContent>
      <w:p w:rsidR="00C311CE" w:rsidRDefault="00C311C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6EE">
          <w:rPr>
            <w:noProof/>
          </w:rPr>
          <w:t>3</w:t>
        </w:r>
        <w:r>
          <w:fldChar w:fldCharType="end"/>
        </w:r>
      </w:p>
    </w:sdtContent>
  </w:sdt>
  <w:p w:rsidR="00C311CE" w:rsidRDefault="00C311C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B14" w:rsidRDefault="003E7B14">
      <w:pPr>
        <w:spacing w:after="0" w:line="240" w:lineRule="auto"/>
      </w:pPr>
      <w:r>
        <w:separator/>
      </w:r>
    </w:p>
  </w:footnote>
  <w:footnote w:type="continuationSeparator" w:id="0">
    <w:p w:rsidR="003E7B14" w:rsidRDefault="003E7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0569"/>
    <w:multiLevelType w:val="hybridMultilevel"/>
    <w:tmpl w:val="7F2ADBB0"/>
    <w:lvl w:ilvl="0" w:tplc="8570B264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37D071E"/>
    <w:multiLevelType w:val="hybridMultilevel"/>
    <w:tmpl w:val="1D92B800"/>
    <w:lvl w:ilvl="0" w:tplc="C2CA3DC6">
      <w:start w:val="1"/>
      <w:numFmt w:val="decimal"/>
      <w:lvlText w:val="%1."/>
      <w:lvlJc w:val="left"/>
      <w:pPr>
        <w:ind w:left="1429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6DF19EF"/>
    <w:multiLevelType w:val="hybridMultilevel"/>
    <w:tmpl w:val="2FAE74FE"/>
    <w:lvl w:ilvl="0" w:tplc="22A0D4C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6B593F"/>
    <w:multiLevelType w:val="hybridMultilevel"/>
    <w:tmpl w:val="0D12CF50"/>
    <w:lvl w:ilvl="0" w:tplc="22A0D4C2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4C83F02"/>
    <w:multiLevelType w:val="hybridMultilevel"/>
    <w:tmpl w:val="1CF06640"/>
    <w:lvl w:ilvl="0" w:tplc="22A0D4C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E74418E"/>
    <w:multiLevelType w:val="hybridMultilevel"/>
    <w:tmpl w:val="F0720268"/>
    <w:lvl w:ilvl="0" w:tplc="9D9A87DE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 w15:restartNumberingAfterBreak="0">
    <w:nsid w:val="379919D4"/>
    <w:multiLevelType w:val="hybridMultilevel"/>
    <w:tmpl w:val="6A22F6FE"/>
    <w:lvl w:ilvl="0" w:tplc="0AE2D0E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 w15:restartNumberingAfterBreak="0">
    <w:nsid w:val="4D185AAF"/>
    <w:multiLevelType w:val="hybridMultilevel"/>
    <w:tmpl w:val="71B49AEA"/>
    <w:lvl w:ilvl="0" w:tplc="35A2DD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311722"/>
    <w:multiLevelType w:val="hybridMultilevel"/>
    <w:tmpl w:val="E8B6370C"/>
    <w:lvl w:ilvl="0" w:tplc="1262A456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 w15:restartNumberingAfterBreak="0">
    <w:nsid w:val="69924BDC"/>
    <w:multiLevelType w:val="hybridMultilevel"/>
    <w:tmpl w:val="E09C5838"/>
    <w:lvl w:ilvl="0" w:tplc="22A0D4C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291458"/>
    <w:multiLevelType w:val="hybridMultilevel"/>
    <w:tmpl w:val="A2E6DC00"/>
    <w:lvl w:ilvl="0" w:tplc="5E7E5D4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17F787A"/>
    <w:multiLevelType w:val="hybridMultilevel"/>
    <w:tmpl w:val="60260F22"/>
    <w:lvl w:ilvl="0" w:tplc="FBB03E7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2" w15:restartNumberingAfterBreak="0">
    <w:nsid w:val="73DF161A"/>
    <w:multiLevelType w:val="hybridMultilevel"/>
    <w:tmpl w:val="F1BE894E"/>
    <w:lvl w:ilvl="0" w:tplc="914E09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0"/>
  </w:num>
  <w:num w:numId="5">
    <w:abstractNumId w:val="11"/>
  </w:num>
  <w:num w:numId="6">
    <w:abstractNumId w:val="5"/>
  </w:num>
  <w:num w:numId="7">
    <w:abstractNumId w:val="8"/>
  </w:num>
  <w:num w:numId="8">
    <w:abstractNumId w:val="10"/>
  </w:num>
  <w:num w:numId="9">
    <w:abstractNumId w:val="6"/>
  </w:num>
  <w:num w:numId="10">
    <w:abstractNumId w:val="7"/>
  </w:num>
  <w:num w:numId="11">
    <w:abstractNumId w:val="2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AA0"/>
    <w:rsid w:val="00003A73"/>
    <w:rsid w:val="000173E3"/>
    <w:rsid w:val="00031028"/>
    <w:rsid w:val="0006257E"/>
    <w:rsid w:val="00067FA4"/>
    <w:rsid w:val="000702D4"/>
    <w:rsid w:val="000756C9"/>
    <w:rsid w:val="0008448B"/>
    <w:rsid w:val="00094D32"/>
    <w:rsid w:val="000A5691"/>
    <w:rsid w:val="000B3D5B"/>
    <w:rsid w:val="000D00F3"/>
    <w:rsid w:val="0010582A"/>
    <w:rsid w:val="00107655"/>
    <w:rsid w:val="00110469"/>
    <w:rsid w:val="001143B0"/>
    <w:rsid w:val="00133E25"/>
    <w:rsid w:val="00135C88"/>
    <w:rsid w:val="00161E35"/>
    <w:rsid w:val="001644A2"/>
    <w:rsid w:val="00167DBF"/>
    <w:rsid w:val="00197E39"/>
    <w:rsid w:val="001A63B1"/>
    <w:rsid w:val="001B2E72"/>
    <w:rsid w:val="001D1392"/>
    <w:rsid w:val="001D42B3"/>
    <w:rsid w:val="00200B54"/>
    <w:rsid w:val="00202299"/>
    <w:rsid w:val="0021143D"/>
    <w:rsid w:val="00230237"/>
    <w:rsid w:val="00241ED5"/>
    <w:rsid w:val="002428CE"/>
    <w:rsid w:val="0024549F"/>
    <w:rsid w:val="0026768A"/>
    <w:rsid w:val="00272090"/>
    <w:rsid w:val="00272950"/>
    <w:rsid w:val="00273FAF"/>
    <w:rsid w:val="002A1ED7"/>
    <w:rsid w:val="002A3400"/>
    <w:rsid w:val="002A4F03"/>
    <w:rsid w:val="002C04EA"/>
    <w:rsid w:val="002D3E73"/>
    <w:rsid w:val="002D5E5C"/>
    <w:rsid w:val="002D6D08"/>
    <w:rsid w:val="002E0D8B"/>
    <w:rsid w:val="003112E8"/>
    <w:rsid w:val="00324574"/>
    <w:rsid w:val="00337E08"/>
    <w:rsid w:val="003422B3"/>
    <w:rsid w:val="00355ED8"/>
    <w:rsid w:val="00371F14"/>
    <w:rsid w:val="00382E72"/>
    <w:rsid w:val="003841FA"/>
    <w:rsid w:val="003A2B5E"/>
    <w:rsid w:val="003C0791"/>
    <w:rsid w:val="003C5169"/>
    <w:rsid w:val="003E2C2E"/>
    <w:rsid w:val="003E7B14"/>
    <w:rsid w:val="003F3F99"/>
    <w:rsid w:val="003F6CF5"/>
    <w:rsid w:val="003F7224"/>
    <w:rsid w:val="003F74FE"/>
    <w:rsid w:val="00412635"/>
    <w:rsid w:val="00432872"/>
    <w:rsid w:val="00433303"/>
    <w:rsid w:val="00446EEF"/>
    <w:rsid w:val="00460237"/>
    <w:rsid w:val="00460D35"/>
    <w:rsid w:val="00477E04"/>
    <w:rsid w:val="0049135B"/>
    <w:rsid w:val="004979B3"/>
    <w:rsid w:val="004A6708"/>
    <w:rsid w:val="004B0D2B"/>
    <w:rsid w:val="004C7748"/>
    <w:rsid w:val="004E16EE"/>
    <w:rsid w:val="004E78D4"/>
    <w:rsid w:val="00505092"/>
    <w:rsid w:val="00521396"/>
    <w:rsid w:val="0052576F"/>
    <w:rsid w:val="00527D5C"/>
    <w:rsid w:val="00531D4E"/>
    <w:rsid w:val="00540F2C"/>
    <w:rsid w:val="00557419"/>
    <w:rsid w:val="00564CE7"/>
    <w:rsid w:val="0059145D"/>
    <w:rsid w:val="00591C3C"/>
    <w:rsid w:val="00596A88"/>
    <w:rsid w:val="005B4931"/>
    <w:rsid w:val="005B57A1"/>
    <w:rsid w:val="005B66A7"/>
    <w:rsid w:val="005C278D"/>
    <w:rsid w:val="005E25E8"/>
    <w:rsid w:val="0061355A"/>
    <w:rsid w:val="00627F19"/>
    <w:rsid w:val="00635A77"/>
    <w:rsid w:val="006513A1"/>
    <w:rsid w:val="006560BA"/>
    <w:rsid w:val="0066075E"/>
    <w:rsid w:val="00665BEB"/>
    <w:rsid w:val="0067399C"/>
    <w:rsid w:val="00681224"/>
    <w:rsid w:val="006A24C5"/>
    <w:rsid w:val="006B0138"/>
    <w:rsid w:val="006E2CF5"/>
    <w:rsid w:val="006E3439"/>
    <w:rsid w:val="006E5F93"/>
    <w:rsid w:val="006F2162"/>
    <w:rsid w:val="00703C57"/>
    <w:rsid w:val="00741210"/>
    <w:rsid w:val="00742A56"/>
    <w:rsid w:val="00743E8E"/>
    <w:rsid w:val="007476BD"/>
    <w:rsid w:val="007646E1"/>
    <w:rsid w:val="00765878"/>
    <w:rsid w:val="00777FA4"/>
    <w:rsid w:val="00782D89"/>
    <w:rsid w:val="007830CC"/>
    <w:rsid w:val="00783E44"/>
    <w:rsid w:val="007907E2"/>
    <w:rsid w:val="00794A58"/>
    <w:rsid w:val="007D1ED1"/>
    <w:rsid w:val="007E5F1F"/>
    <w:rsid w:val="007F4AA0"/>
    <w:rsid w:val="007F7ACD"/>
    <w:rsid w:val="008051BC"/>
    <w:rsid w:val="00810F9C"/>
    <w:rsid w:val="008110F1"/>
    <w:rsid w:val="00837062"/>
    <w:rsid w:val="00864217"/>
    <w:rsid w:val="00870B9B"/>
    <w:rsid w:val="00874DFC"/>
    <w:rsid w:val="00882E45"/>
    <w:rsid w:val="00886FA7"/>
    <w:rsid w:val="008B3490"/>
    <w:rsid w:val="008B7610"/>
    <w:rsid w:val="008D1AE1"/>
    <w:rsid w:val="008D1C0D"/>
    <w:rsid w:val="008D5D72"/>
    <w:rsid w:val="008E6616"/>
    <w:rsid w:val="008E7D87"/>
    <w:rsid w:val="008F18D1"/>
    <w:rsid w:val="0090178B"/>
    <w:rsid w:val="00904C27"/>
    <w:rsid w:val="00931886"/>
    <w:rsid w:val="00935931"/>
    <w:rsid w:val="00946448"/>
    <w:rsid w:val="00997359"/>
    <w:rsid w:val="009A0EC5"/>
    <w:rsid w:val="009A40A6"/>
    <w:rsid w:val="009D75BC"/>
    <w:rsid w:val="009E4A04"/>
    <w:rsid w:val="009F7DBC"/>
    <w:rsid w:val="00A04067"/>
    <w:rsid w:val="00A14567"/>
    <w:rsid w:val="00A52213"/>
    <w:rsid w:val="00A56A2D"/>
    <w:rsid w:val="00A6317C"/>
    <w:rsid w:val="00A67B7A"/>
    <w:rsid w:val="00A80D51"/>
    <w:rsid w:val="00A82849"/>
    <w:rsid w:val="00A83AA2"/>
    <w:rsid w:val="00A8615A"/>
    <w:rsid w:val="00A95424"/>
    <w:rsid w:val="00A96F5A"/>
    <w:rsid w:val="00AC2076"/>
    <w:rsid w:val="00AC5A10"/>
    <w:rsid w:val="00AD71E9"/>
    <w:rsid w:val="00AE6C83"/>
    <w:rsid w:val="00AF4382"/>
    <w:rsid w:val="00B2195E"/>
    <w:rsid w:val="00B237E5"/>
    <w:rsid w:val="00B4677D"/>
    <w:rsid w:val="00B547A6"/>
    <w:rsid w:val="00B662A5"/>
    <w:rsid w:val="00B73774"/>
    <w:rsid w:val="00B908DB"/>
    <w:rsid w:val="00B91DE2"/>
    <w:rsid w:val="00B9620C"/>
    <w:rsid w:val="00BA5442"/>
    <w:rsid w:val="00BC1D0C"/>
    <w:rsid w:val="00BD0C04"/>
    <w:rsid w:val="00BD44C2"/>
    <w:rsid w:val="00BE7658"/>
    <w:rsid w:val="00BF040E"/>
    <w:rsid w:val="00C00288"/>
    <w:rsid w:val="00C01DFD"/>
    <w:rsid w:val="00C044F8"/>
    <w:rsid w:val="00C311CE"/>
    <w:rsid w:val="00C3452C"/>
    <w:rsid w:val="00C3577E"/>
    <w:rsid w:val="00C3778F"/>
    <w:rsid w:val="00C3782E"/>
    <w:rsid w:val="00C5471E"/>
    <w:rsid w:val="00C912C0"/>
    <w:rsid w:val="00CA006E"/>
    <w:rsid w:val="00CA20D8"/>
    <w:rsid w:val="00CC6350"/>
    <w:rsid w:val="00CE19B6"/>
    <w:rsid w:val="00CE721D"/>
    <w:rsid w:val="00D152D2"/>
    <w:rsid w:val="00D431C1"/>
    <w:rsid w:val="00D8720C"/>
    <w:rsid w:val="00D875CB"/>
    <w:rsid w:val="00D92405"/>
    <w:rsid w:val="00DA07B5"/>
    <w:rsid w:val="00DA4C5E"/>
    <w:rsid w:val="00DC7BFE"/>
    <w:rsid w:val="00DD6A29"/>
    <w:rsid w:val="00E00F09"/>
    <w:rsid w:val="00E01871"/>
    <w:rsid w:val="00E2610A"/>
    <w:rsid w:val="00E62CA9"/>
    <w:rsid w:val="00E66670"/>
    <w:rsid w:val="00E82CC9"/>
    <w:rsid w:val="00E8654E"/>
    <w:rsid w:val="00E91CA4"/>
    <w:rsid w:val="00E97E81"/>
    <w:rsid w:val="00EA6960"/>
    <w:rsid w:val="00EB7A8A"/>
    <w:rsid w:val="00EC19A3"/>
    <w:rsid w:val="00ED29E7"/>
    <w:rsid w:val="00EF5AB0"/>
    <w:rsid w:val="00F13E65"/>
    <w:rsid w:val="00F220B5"/>
    <w:rsid w:val="00F22C97"/>
    <w:rsid w:val="00F56DB8"/>
    <w:rsid w:val="00F60177"/>
    <w:rsid w:val="00F938CA"/>
    <w:rsid w:val="00FA13D7"/>
    <w:rsid w:val="00FB0E58"/>
    <w:rsid w:val="00FD0E1F"/>
    <w:rsid w:val="00FE3DA1"/>
    <w:rsid w:val="00FE4C33"/>
    <w:rsid w:val="00FE50EB"/>
    <w:rsid w:val="00FE58A1"/>
    <w:rsid w:val="00FF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7D9BED-9D8F-42E3-BAF8-1AC56EFC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32457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32457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table" w:styleId="a7">
    <w:name w:val="Table Grid"/>
    <w:aliases w:val="Таблица ИТ Эксперт,Сетка таблицы GR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Стиль 14 пт"/>
    <w:basedOn w:val="a0"/>
    <w:rPr>
      <w:rFonts w:ascii="Times New Roman" w:hAnsi="Times New Roman"/>
      <w:sz w:val="28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hAnsi="Times New Roman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hAnsi="Times New Roman"/>
    </w:rPr>
  </w:style>
  <w:style w:type="paragraph" w:styleId="ac">
    <w:name w:val="footnote text"/>
    <w:basedOn w:val="a"/>
    <w:link w:val="ad"/>
    <w:rsid w:val="003E2C2E"/>
    <w:pPr>
      <w:spacing w:after="0" w:line="240" w:lineRule="auto"/>
      <w:ind w:firstLine="709"/>
      <w:jc w:val="both"/>
    </w:pPr>
    <w:rPr>
      <w:rFonts w:eastAsia="Batang" w:cs="Times New Roman"/>
      <w:sz w:val="24"/>
      <w:szCs w:val="24"/>
      <w:lang w:eastAsia="ru-RU"/>
    </w:rPr>
  </w:style>
  <w:style w:type="character" w:customStyle="1" w:styleId="ad">
    <w:name w:val="Текст сноски Знак"/>
    <w:basedOn w:val="a0"/>
    <w:link w:val="ac"/>
    <w:rsid w:val="003E2C2E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e">
    <w:name w:val="footnote reference"/>
    <w:basedOn w:val="a0"/>
    <w:uiPriority w:val="99"/>
    <w:unhideWhenUsed/>
    <w:rsid w:val="003E2C2E"/>
    <w:rPr>
      <w:vertAlign w:val="superscript"/>
    </w:rPr>
  </w:style>
  <w:style w:type="paragraph" w:customStyle="1" w:styleId="Default">
    <w:name w:val="Default"/>
    <w:rsid w:val="003E2C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E8654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E8654E"/>
    <w:rPr>
      <w:rFonts w:ascii="Times New Roman" w:hAnsi="Times New Roman"/>
    </w:rPr>
  </w:style>
  <w:style w:type="paragraph" w:styleId="af1">
    <w:name w:val="Normal Indent"/>
    <w:basedOn w:val="a"/>
    <w:semiHidden/>
    <w:rsid w:val="00EB7A8A"/>
    <w:pPr>
      <w:spacing w:after="0" w:line="360" w:lineRule="auto"/>
      <w:ind w:firstLine="624"/>
      <w:jc w:val="both"/>
    </w:pPr>
    <w:rPr>
      <w:rFonts w:eastAsia="Times New Roman" w:cs="Times New Roman"/>
      <w:sz w:val="28"/>
      <w:szCs w:val="20"/>
    </w:rPr>
  </w:style>
  <w:style w:type="paragraph" w:customStyle="1" w:styleId="2">
    <w:name w:val="Стиль_Шт2"/>
    <w:basedOn w:val="af2"/>
    <w:rsid w:val="007830CC"/>
    <w:pPr>
      <w:tabs>
        <w:tab w:val="left" w:pos="5529"/>
      </w:tabs>
      <w:spacing w:before="120" w:line="240" w:lineRule="auto"/>
      <w:jc w:val="center"/>
    </w:pPr>
    <w:rPr>
      <w:rFonts w:eastAsia="Times New Roman" w:cs="Times New Roman"/>
      <w:b/>
      <w:sz w:val="24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7830CC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7830CC"/>
    <w:rPr>
      <w:rFonts w:ascii="Times New Roman" w:hAnsi="Times New Roman"/>
    </w:rPr>
  </w:style>
  <w:style w:type="character" w:customStyle="1" w:styleId="layout">
    <w:name w:val="layout"/>
    <w:basedOn w:val="a0"/>
    <w:rsid w:val="003A2B5E"/>
  </w:style>
  <w:style w:type="character" w:customStyle="1" w:styleId="10">
    <w:name w:val="Заголовок 1 Знак"/>
    <w:basedOn w:val="a0"/>
    <w:link w:val="1"/>
    <w:uiPriority w:val="9"/>
    <w:rsid w:val="003245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245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4">
    <w:name w:val="FollowedHyperlink"/>
    <w:basedOn w:val="a0"/>
    <w:uiPriority w:val="99"/>
    <w:semiHidden/>
    <w:unhideWhenUsed/>
    <w:rsid w:val="00A67B7A"/>
    <w:rPr>
      <w:color w:val="800080" w:themeColor="followedHyperlink"/>
      <w:u w:val="single"/>
    </w:rPr>
  </w:style>
  <w:style w:type="paragraph" w:styleId="af5">
    <w:name w:val="Normal (Web)"/>
    <w:basedOn w:val="a"/>
    <w:uiPriority w:val="99"/>
    <w:unhideWhenUsed/>
    <w:rsid w:val="00EA696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729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5574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1">
    <w:name w:val="Сетка таблицы1"/>
    <w:basedOn w:val="a1"/>
    <w:next w:val="a7"/>
    <w:uiPriority w:val="99"/>
    <w:rsid w:val="00BD0C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A5B3084-9A2C-47AC-81BF-D024A860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Назин Игорь Олегович</cp:lastModifiedBy>
  <cp:revision>2</cp:revision>
  <cp:lastPrinted>2023-12-12T06:49:00Z</cp:lastPrinted>
  <dcterms:created xsi:type="dcterms:W3CDTF">2026-07-10T06:58:00Z</dcterms:created>
  <dcterms:modified xsi:type="dcterms:W3CDTF">2026-07-10T06:58:00Z</dcterms:modified>
</cp:coreProperties>
</file>