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0D" w:rsidRDefault="00A3040D">
      <w:pPr>
        <w:pStyle w:val="ConsPlusNormal"/>
        <w:outlineLvl w:val="0"/>
      </w:pPr>
      <w:r>
        <w:t>Зарегистрировано в Минюсте России 15 июля 2013 г. N 29066</w:t>
      </w:r>
    </w:p>
    <w:p w:rsidR="00A3040D" w:rsidRDefault="00A30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40D" w:rsidRDefault="00A3040D">
      <w:pPr>
        <w:pStyle w:val="ConsPlusNormal"/>
      </w:pPr>
    </w:p>
    <w:p w:rsidR="00A3040D" w:rsidRDefault="00A3040D">
      <w:pPr>
        <w:pStyle w:val="ConsPlusTitle"/>
        <w:jc w:val="center"/>
      </w:pPr>
      <w:r>
        <w:t>ПРАВЛЕНИЕ ПЕНСИОННОГО ФОНДА РОССИЙСКОЙ ФЕДЕРАЦИИ</w:t>
      </w:r>
    </w:p>
    <w:p w:rsidR="00A3040D" w:rsidRDefault="00A3040D">
      <w:pPr>
        <w:pStyle w:val="ConsPlusTitle"/>
        <w:jc w:val="center"/>
      </w:pPr>
    </w:p>
    <w:p w:rsidR="00A3040D" w:rsidRDefault="00A3040D">
      <w:pPr>
        <w:pStyle w:val="ConsPlusTitle"/>
        <w:jc w:val="center"/>
      </w:pPr>
      <w:r>
        <w:t>ПОСТАНОВЛЕНИЕ</w:t>
      </w:r>
    </w:p>
    <w:p w:rsidR="00A3040D" w:rsidRDefault="00A3040D">
      <w:pPr>
        <w:pStyle w:val="ConsPlusTitle"/>
        <w:jc w:val="center"/>
      </w:pPr>
      <w:r>
        <w:t>от 11 июня 2013 г. N 137п</w:t>
      </w:r>
    </w:p>
    <w:p w:rsidR="00A3040D" w:rsidRDefault="00A3040D">
      <w:pPr>
        <w:pStyle w:val="ConsPlusTitle"/>
        <w:jc w:val="center"/>
      </w:pPr>
    </w:p>
    <w:p w:rsidR="00A3040D" w:rsidRDefault="00A3040D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A3040D" w:rsidRDefault="00A3040D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A3040D" w:rsidRDefault="00A3040D">
      <w:pPr>
        <w:pStyle w:val="ConsPlusTitle"/>
        <w:jc w:val="center"/>
      </w:pPr>
      <w:r>
        <w:t>ПОВЕДЕНИЮ И УРЕГУЛИРОВАНИЮ КОНФЛИКТА ИНТЕРЕСОВ</w:t>
      </w:r>
    </w:p>
    <w:p w:rsidR="00A3040D" w:rsidRDefault="00A304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04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040D" w:rsidRDefault="00A304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40D" w:rsidRDefault="00A304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4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</w:p>
          <w:p w:rsidR="00A3040D" w:rsidRDefault="00A30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5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6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7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A3040D" w:rsidRDefault="00A30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8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040D" w:rsidRDefault="00A3040D">
      <w:pPr>
        <w:pStyle w:val="ConsPlusNormal"/>
        <w:jc w:val="center"/>
      </w:pPr>
    </w:p>
    <w:p w:rsidR="00A3040D" w:rsidRDefault="00A304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7605),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jc w:val="right"/>
      </w:pPr>
      <w:r>
        <w:t>Председатель</w:t>
      </w:r>
    </w:p>
    <w:p w:rsidR="00A3040D" w:rsidRDefault="00A3040D">
      <w:pPr>
        <w:pStyle w:val="ConsPlusNormal"/>
        <w:jc w:val="right"/>
      </w:pPr>
      <w:r>
        <w:t>А.ДРОЗДОВ</w:t>
      </w: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</w:p>
    <w:p w:rsidR="00A3040D" w:rsidRDefault="00A3040D">
      <w:pPr>
        <w:pStyle w:val="ConsPlusNormal"/>
        <w:jc w:val="right"/>
        <w:outlineLvl w:val="0"/>
      </w:pPr>
      <w:r>
        <w:lastRenderedPageBreak/>
        <w:t>Приложение</w:t>
      </w: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jc w:val="right"/>
      </w:pPr>
      <w:r>
        <w:t>Утверждено</w:t>
      </w:r>
    </w:p>
    <w:p w:rsidR="00A3040D" w:rsidRDefault="00A3040D">
      <w:pPr>
        <w:pStyle w:val="ConsPlusNormal"/>
        <w:jc w:val="right"/>
      </w:pPr>
      <w:r>
        <w:t>постановлением Правления ПФР</w:t>
      </w:r>
    </w:p>
    <w:p w:rsidR="00A3040D" w:rsidRDefault="00A3040D">
      <w:pPr>
        <w:pStyle w:val="ConsPlusNormal"/>
        <w:jc w:val="right"/>
      </w:pPr>
      <w:r>
        <w:t>от 11 июня 2013 г. N 137п</w:t>
      </w: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Title"/>
        <w:jc w:val="center"/>
      </w:pPr>
      <w:bookmarkStart w:id="0" w:name="P34"/>
      <w:bookmarkEnd w:id="0"/>
      <w:r>
        <w:t>ПОЛОЖЕНИЕ</w:t>
      </w:r>
    </w:p>
    <w:p w:rsidR="00A3040D" w:rsidRDefault="00A3040D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A3040D" w:rsidRDefault="00A3040D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A3040D" w:rsidRDefault="00A3040D">
      <w:pPr>
        <w:pStyle w:val="ConsPlusTitle"/>
        <w:jc w:val="center"/>
      </w:pPr>
      <w:r>
        <w:t>ПОВЕДЕНИЮ И УРЕГУЛИРОВАНИЮ КОНФЛИКТА ИНТЕРЕСОВ</w:t>
      </w:r>
    </w:p>
    <w:p w:rsidR="00A3040D" w:rsidRDefault="00A304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04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040D" w:rsidRDefault="00A304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40D" w:rsidRDefault="00A304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2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</w:p>
          <w:p w:rsidR="00A3040D" w:rsidRDefault="00A30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3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4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5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A3040D" w:rsidRDefault="00A30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6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040D" w:rsidRDefault="00A3040D">
      <w:pPr>
        <w:pStyle w:val="ConsPlusNormal"/>
        <w:jc w:val="center"/>
      </w:pPr>
    </w:p>
    <w:p w:rsidR="00A3040D" w:rsidRDefault="00A3040D">
      <w:pPr>
        <w:pStyle w:val="ConsPlusTitle"/>
        <w:jc w:val="center"/>
        <w:outlineLvl w:val="1"/>
      </w:pPr>
      <w:r>
        <w:t>I. Общие положения</w:t>
      </w:r>
    </w:p>
    <w:p w:rsidR="00A3040D" w:rsidRDefault="00A3040D">
      <w:pPr>
        <w:pStyle w:val="ConsPlusNormal"/>
        <w:jc w:val="center"/>
      </w:pPr>
    </w:p>
    <w:p w:rsidR="00A3040D" w:rsidRDefault="00A3040D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7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3. 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A3040D" w:rsidRDefault="00A3040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A3040D" w:rsidRDefault="00A3040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работников территориальных органов ПФР, подведомственных отделению ПФР, замещающих должности, назначение на которые осуществляется руководителем </w:t>
      </w:r>
      <w:r>
        <w:lastRenderedPageBreak/>
        <w:t>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A3040D" w:rsidRDefault="00A3040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A3040D" w:rsidRDefault="00A3040D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jc w:val="center"/>
      </w:pPr>
    </w:p>
    <w:p w:rsidR="00A3040D" w:rsidRDefault="00A3040D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A3040D" w:rsidRDefault="00A3040D">
      <w:pPr>
        <w:pStyle w:val="ConsPlusNormal"/>
        <w:jc w:val="center"/>
      </w:pPr>
    </w:p>
    <w:p w:rsidR="00A3040D" w:rsidRDefault="00A3040D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В состав Комиссии территориального органа ПФР входят: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ПФР (председатель Комиссии);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A3040D" w:rsidRDefault="00A3040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A3040D" w:rsidRDefault="00A3040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в) по решению председателя Комиссии, принимаемому в каждом конкретном случае </w:t>
      </w:r>
      <w:r>
        <w:lastRenderedPageBreak/>
        <w:t>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другие работники территориального органа ПФР;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3040D" w:rsidRDefault="00A3040D">
      <w:pPr>
        <w:pStyle w:val="ConsPlusNormal"/>
        <w:jc w:val="center"/>
      </w:pPr>
    </w:p>
    <w:p w:rsidR="00A3040D" w:rsidRDefault="00A3040D">
      <w:pPr>
        <w:pStyle w:val="ConsPlusTitle"/>
        <w:jc w:val="center"/>
        <w:outlineLvl w:val="1"/>
      </w:pPr>
      <w:r>
        <w:t>III. Порядок работы Комиссии</w:t>
      </w:r>
    </w:p>
    <w:p w:rsidR="00A3040D" w:rsidRDefault="00A3040D">
      <w:pPr>
        <w:pStyle w:val="ConsPlusNormal"/>
        <w:jc w:val="center"/>
      </w:pPr>
    </w:p>
    <w:p w:rsidR="00A3040D" w:rsidRDefault="00A3040D">
      <w:pPr>
        <w:pStyle w:val="ConsPlusNormal"/>
        <w:ind w:firstLine="540"/>
        <w:jc w:val="both"/>
      </w:pPr>
      <w:bookmarkStart w:id="3" w:name="P83"/>
      <w:bookmarkEnd w:id="3"/>
      <w:r>
        <w:t>10. Основаниями для проведения заседания Комиссии являются: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а) представление руководителем территориального органа ПФР в соответствии с </w:t>
      </w:r>
      <w:hyperlink r:id="rId2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8" w:name="P89"/>
      <w:bookmarkEnd w:id="8"/>
      <w:r>
        <w:t xml:space="preserve">г) материалы по результатам осуществления контроля за расходами в соответствии с </w:t>
      </w:r>
      <w:hyperlink r:id="rId27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9" w:name="P90"/>
      <w:bookmarkEnd w:id="9"/>
      <w:proofErr w:type="spellStart"/>
      <w:r>
        <w:t>д</w:t>
      </w:r>
      <w:proofErr w:type="spellEnd"/>
      <w:r>
        <w:t>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040D" w:rsidRDefault="00A304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lastRenderedPageBreak/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10" w:name="P95"/>
      <w:bookmarkEnd w:id="10"/>
      <w: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11" w:name="P96"/>
      <w:bookmarkEnd w:id="11"/>
      <w:r>
        <w:t xml:space="preserve">- рассмотрение заявления работника о невозможности выполнить требования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A3040D" w:rsidRDefault="00A304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A3040D" w:rsidRDefault="00A3040D">
      <w:pPr>
        <w:pStyle w:val="ConsPlusNormal"/>
        <w:jc w:val="both"/>
      </w:pPr>
      <w:r>
        <w:t xml:space="preserve">(п. 12.1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32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</w:t>
      </w:r>
      <w:r>
        <w:lastRenderedPageBreak/>
        <w:t>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3040D" w:rsidRDefault="00A3040D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который осуществляет подготовку мотивированного заключения по результатам рассмотрения уведомления.</w:t>
      </w:r>
    </w:p>
    <w:p w:rsidR="00A3040D" w:rsidRDefault="00A3040D">
      <w:pPr>
        <w:pStyle w:val="ConsPlusNormal"/>
        <w:jc w:val="both"/>
      </w:pPr>
      <w:r>
        <w:t xml:space="preserve">(п. 12.2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t xml:space="preserve">12.3. 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51, ст. 6689; N 14, ст. 1661; N 44, ст. 5641; 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 органов ПФР осуществляется Департаментом обеспечения безопасности.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A3040D" w:rsidRDefault="00A3040D">
      <w:pPr>
        <w:pStyle w:val="ConsPlusNormal"/>
        <w:jc w:val="both"/>
      </w:pPr>
      <w:r>
        <w:t xml:space="preserve">(п. 12.3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12.4. Мотивированные заключения должны содержать: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A3040D" w:rsidRDefault="00A3040D">
      <w:pPr>
        <w:pStyle w:val="ConsPlusNormal"/>
        <w:jc w:val="both"/>
      </w:pPr>
      <w:r>
        <w:lastRenderedPageBreak/>
        <w:t xml:space="preserve">(п. 12.4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Положения.</w:t>
      </w:r>
    </w:p>
    <w:p w:rsidR="00A3040D" w:rsidRDefault="00A3040D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13.1. Заседания Комиссии могут проводиться в отсутствие работника территориального органа ПФР в случаях: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3040D" w:rsidRDefault="00A304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3040D" w:rsidRDefault="00A3040D">
      <w:pPr>
        <w:pStyle w:val="ConsPlusNormal"/>
        <w:jc w:val="both"/>
      </w:pPr>
      <w:r>
        <w:t xml:space="preserve">(п. 14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13" w:name="P128"/>
      <w:bookmarkEnd w:id="13"/>
      <w:r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а) соблюдал;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lastRenderedPageBreak/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в)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контроля за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A3040D" w:rsidRDefault="00A3040D">
      <w:pPr>
        <w:pStyle w:val="ConsPlusNormal"/>
        <w:spacing w:before="220"/>
        <w:ind w:firstLine="540"/>
        <w:jc w:val="both"/>
      </w:pPr>
      <w:bookmarkStart w:id="15" w:name="P146"/>
      <w:bookmarkEnd w:id="15"/>
      <w:r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A3040D" w:rsidRDefault="00A304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lastRenderedPageBreak/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A3040D" w:rsidRDefault="00A3040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25. В протоколе заседания Комиссии указываются: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A3040D" w:rsidRDefault="00A3040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3040D" w:rsidRDefault="00A3040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A3040D" w:rsidRDefault="00A3040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 xml:space="preserve">28. Руководитель территориального органа ПФР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территориального органа ПФР мер ответственности, </w:t>
      </w:r>
      <w:r>
        <w:lastRenderedPageBreak/>
        <w:t>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30. 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3040D" w:rsidRDefault="00A3040D">
      <w:pPr>
        <w:pStyle w:val="ConsPlusNormal"/>
        <w:spacing w:before="22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ind w:firstLine="540"/>
        <w:jc w:val="both"/>
      </w:pPr>
    </w:p>
    <w:p w:rsidR="00A3040D" w:rsidRDefault="00A30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902" w:rsidRDefault="00570902"/>
    <w:sectPr w:rsidR="00570902" w:rsidSect="003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A3040D"/>
    <w:rsid w:val="00570902"/>
    <w:rsid w:val="00A3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0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0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41638B8DD23AC64DDA8BAC456E25B8242E0D5AAB4DC025224BC9E9DBC77BB67BA1842A8E38CE77B20246D67B54FA8E54BB8D578C9FF9CQ9G5K" TargetMode="External"/><Relationship Id="rId13" Type="http://schemas.openxmlformats.org/officeDocument/2006/relationships/hyperlink" Target="consultantplus://offline/ref=3F841638B8DD23AC64DDA8BAC456E25B8243E3D7A4B2DC025224BC9E9DBC77BB67BA1842A8E38CE67F20246D67B54FA8E54BB8D578C9FF9CQ9G5K" TargetMode="External"/><Relationship Id="rId18" Type="http://schemas.openxmlformats.org/officeDocument/2006/relationships/hyperlink" Target="consultantplus://offline/ref=3F841638B8DD23AC64DDA8BAC456E25B834BE0D5A9E48B000371B29B95EC2DAB71F31445B6E38BFC7A2B71Q3G5K" TargetMode="External"/><Relationship Id="rId26" Type="http://schemas.openxmlformats.org/officeDocument/2006/relationships/hyperlink" Target="consultantplus://offline/ref=3F841638B8DD23AC64DDA8BAC456E25B8243E3D5A5B0DC025224BC9E9DBC77BB67BA1842A8E38DE67120246D67B54FA8E54BB8D578C9FF9CQ9G5K" TargetMode="External"/><Relationship Id="rId39" Type="http://schemas.openxmlformats.org/officeDocument/2006/relationships/hyperlink" Target="consultantplus://offline/ref=3F841638B8DD23AC64DDA8BAC456E25B834BE1D2A4B0DC025224BC9E9DBC77BB67BA1842A8E38CEA7C20246D67B54FA8E54BB8D578C9FF9CQ9G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841638B8DD23AC64DDA8BAC456E25B8242E0D5AAB4DC025224BC9E9DBC77BB67BA1842A8E38CE77D20246D67B54FA8E54BB8D578C9FF9CQ9G5K" TargetMode="External"/><Relationship Id="rId34" Type="http://schemas.openxmlformats.org/officeDocument/2006/relationships/hyperlink" Target="consultantplus://offline/ref=3F841638B8DD23AC64DDA8BAC456E25B834BE1D2A4B0DC025224BC9E9DBC77BB67BA1842A8E38CE57020246D67B54FA8E54BB8D578C9FF9CQ9G5K" TargetMode="External"/><Relationship Id="rId42" Type="http://schemas.openxmlformats.org/officeDocument/2006/relationships/hyperlink" Target="consultantplus://offline/ref=3F841638B8DD23AC64DDA8BAC456E25B8243E3D7A7B4DC025224BC9E9DBC77BB67BA1842A8E38CE17E20246D67B54FA8E54BB8D578C9FF9CQ9G5K" TargetMode="External"/><Relationship Id="rId7" Type="http://schemas.openxmlformats.org/officeDocument/2006/relationships/hyperlink" Target="consultantplus://offline/ref=3F841638B8DD23AC64DDA8BAC456E25B834BE1D2A4B0DC025224BC9E9DBC77BB67BA1842A8E38CE47D20246D67B54FA8E54BB8D578C9FF9CQ9G5K" TargetMode="External"/><Relationship Id="rId12" Type="http://schemas.openxmlformats.org/officeDocument/2006/relationships/hyperlink" Target="consultantplus://offline/ref=3F841638B8DD23AC64DDA8BAC456E25B8243E3D7A7B4DC025224BC9E9DBC77BB67BA1842A8E38CE07120246D67B54FA8E54BB8D578C9FF9CQ9G5K" TargetMode="External"/><Relationship Id="rId17" Type="http://schemas.openxmlformats.org/officeDocument/2006/relationships/hyperlink" Target="consultantplus://offline/ref=3F841638B8DD23AC64DDA8BAC456E25B834BE6D6A5B981085A7DB09C9AB328AC60F31443A8E38AEA737F217876ED43AFFD55BFCC64CBFEQ9G4K" TargetMode="External"/><Relationship Id="rId25" Type="http://schemas.openxmlformats.org/officeDocument/2006/relationships/hyperlink" Target="consultantplus://offline/ref=3F841638B8DD23AC64DDA8BAC456E25B8242E0D5AAB4DC025224BC9E9DBC77BB67BA1842A8E38CE77E20246D67B54FA8E54BB8D578C9FF9CQ9G5K" TargetMode="External"/><Relationship Id="rId33" Type="http://schemas.openxmlformats.org/officeDocument/2006/relationships/hyperlink" Target="consultantplus://offline/ref=3F841638B8DD23AC64DDA8BAC456E25B8243E3D7A4B2DC025224BC9E9DBC77BB67BA1842A8E38CE77A20246D67B54FA8E54BB8D578C9FF9CQ9G5K" TargetMode="External"/><Relationship Id="rId38" Type="http://schemas.openxmlformats.org/officeDocument/2006/relationships/hyperlink" Target="consultantplus://offline/ref=3F841638B8DD23AC64DDA8BAC456E25B834BE1D2A4B0DC025224BC9E9DBC77BB67BA1842A8E38CEA7A20246D67B54FA8E54BB8D578C9FF9CQ9G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841638B8DD23AC64DDA8BAC456E25B8242E0D5AAB4DC025224BC9E9DBC77BB67BA1842A8E38CE77B20246D67B54FA8E54BB8D578C9FF9CQ9G5K" TargetMode="External"/><Relationship Id="rId20" Type="http://schemas.openxmlformats.org/officeDocument/2006/relationships/hyperlink" Target="consultantplus://offline/ref=3F841638B8DD23AC64DDA8BAC456E25B8242E0D5AAB4DC025224BC9E9DBC77BB67BA1842A8E38CE77D20246D67B54FA8E54BB8D578C9FF9CQ9G5K" TargetMode="External"/><Relationship Id="rId29" Type="http://schemas.openxmlformats.org/officeDocument/2006/relationships/hyperlink" Target="consultantplus://offline/ref=3F841638B8DD23AC64DDA8BAC456E25B8241E3D0A4B4DC025224BC9E9DBC77BB75BA404EA9E592E27F35723C22QEG9K" TargetMode="External"/><Relationship Id="rId41" Type="http://schemas.openxmlformats.org/officeDocument/2006/relationships/hyperlink" Target="consultantplus://offline/ref=3F841638B8DD23AC64DDA8BAC456E25B834BE1D2A4B0DC025224BC9E9DBC77BB67BA1842A8E38CEA7020246D67B54FA8E54BB8D578C9FF9CQ9G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841638B8DD23AC64DDA8BAC456E25B804BE6D3A1BADC025224BC9E9DBC77BB67BA1842A8E38CE07920246D67B54FA8E54BB8D578C9FF9CQ9G5K" TargetMode="External"/><Relationship Id="rId11" Type="http://schemas.openxmlformats.org/officeDocument/2006/relationships/hyperlink" Target="consultantplus://offline/ref=3F841638B8DD23AC64DDA8BAC456E25B8344EFD2AAB3DC025224BC9E9DBC77BB67BA1842A8E38CE67A20246D67B54FA8E54BB8D578C9FF9CQ9G5K" TargetMode="External"/><Relationship Id="rId24" Type="http://schemas.openxmlformats.org/officeDocument/2006/relationships/hyperlink" Target="consultantplus://offline/ref=3F841638B8DD23AC64DDA8BAC456E25B8243E3D7A7B4DC025224BC9E9DBC77BB67BA1842A8E38CE17B20246D67B54FA8E54BB8D578C9FF9CQ9G5K" TargetMode="External"/><Relationship Id="rId32" Type="http://schemas.openxmlformats.org/officeDocument/2006/relationships/hyperlink" Target="consultantplus://offline/ref=3F841638B8DD23AC64DDA8BAC456E25B8344EFD2AAB3DC025224BC9E9DBC77BB67BA1845A3B7DDA62D26713A3DE045B7E155B9QDGBK" TargetMode="External"/><Relationship Id="rId37" Type="http://schemas.openxmlformats.org/officeDocument/2006/relationships/hyperlink" Target="consultantplus://offline/ref=3F841638B8DD23AC64DDA8BAC456E25B8242E0D5AAB4DC025224BC9E9DBC77BB67BA1842A8E38CE47B20246D67B54FA8E54BB8D578C9FF9CQ9G5K" TargetMode="External"/><Relationship Id="rId40" Type="http://schemas.openxmlformats.org/officeDocument/2006/relationships/hyperlink" Target="consultantplus://offline/ref=3F841638B8DD23AC64DDA8BAC456E25B8243E3D7A4B2DC025224BC9E9DBC77BB67BA1842A8E38CE77C20246D67B54FA8E54BB8D578C9FF9CQ9G5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F841638B8DD23AC64DDA8BAC456E25B8243E3D7A4B2DC025224BC9E9DBC77BB67BA1842A8E38CE67F20246D67B54FA8E54BB8D578C9FF9CQ9G5K" TargetMode="External"/><Relationship Id="rId15" Type="http://schemas.openxmlformats.org/officeDocument/2006/relationships/hyperlink" Target="consultantplus://offline/ref=3F841638B8DD23AC64DDA8BAC456E25B834BE1D2A4B0DC025224BC9E9DBC77BB67BA1842A8E38CE47D20246D67B54FA8E54BB8D578C9FF9CQ9G5K" TargetMode="External"/><Relationship Id="rId23" Type="http://schemas.openxmlformats.org/officeDocument/2006/relationships/hyperlink" Target="consultantplus://offline/ref=3F841638B8DD23AC64DDA8BAC456E25B834BE1D2A4B0DC025224BC9E9DBC77BB67BA1842A8E38CE47E20246D67B54FA8E54BB8D578C9FF9CQ9G5K" TargetMode="External"/><Relationship Id="rId28" Type="http://schemas.openxmlformats.org/officeDocument/2006/relationships/hyperlink" Target="consultantplus://offline/ref=3F841638B8DD23AC64DDA8BAC456E25B834BE1D2A4B0DC025224BC9E9DBC77BB67BA1842A8E38CE57920246D67B54FA8E54BB8D578C9FF9CQ9G5K" TargetMode="External"/><Relationship Id="rId36" Type="http://schemas.openxmlformats.org/officeDocument/2006/relationships/hyperlink" Target="consultantplus://offline/ref=3F841638B8DD23AC64DDA8BAC456E25B8242E0D5AAB4DC025224BC9E9DBC77BB67BA1842A8E38CE77020246D67B54FA8E54BB8D578C9FF9CQ9G5K" TargetMode="External"/><Relationship Id="rId10" Type="http://schemas.openxmlformats.org/officeDocument/2006/relationships/hyperlink" Target="consultantplus://offline/ref=3F841638B8DD23AC64DDA8BAC456E25B8241E3D4A0B2DC025224BC9E9DBC77BB67BA1842A8E38EE07D20246D67B54FA8E54BB8D578C9FF9CQ9G5K" TargetMode="External"/><Relationship Id="rId19" Type="http://schemas.openxmlformats.org/officeDocument/2006/relationships/hyperlink" Target="consultantplus://offline/ref=3F841638B8DD23AC64DDA8BAC456E25B8242E7D1A1B7DC025224BC9E9DBC77BB75BA404EA9E592E27F35723C22QEG9K" TargetMode="External"/><Relationship Id="rId31" Type="http://schemas.openxmlformats.org/officeDocument/2006/relationships/hyperlink" Target="consultantplus://offline/ref=3F841638B8DD23AC64DDA8BAC456E25B8243E3D7A4B2DC025224BC9E9DBC77BB67BA1842A8E38CE77820246D67B54FA8E54BB8D578C9FF9CQ9G5K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3F841638B8DD23AC64DDA8BAC456E25B8243E3D7A7B4DC025224BC9E9DBC77BB67BA1842A8E38CE07120246D67B54FA8E54BB8D578C9FF9CQ9G5K" TargetMode="External"/><Relationship Id="rId9" Type="http://schemas.openxmlformats.org/officeDocument/2006/relationships/hyperlink" Target="consultantplus://offline/ref=3F841638B8DD23AC64DDA8BAC456E25B8242E7D1A1B7DC025224BC9E9DBC77BB67BA1840A8E8D8B33C7E7D3D25FE42AEFD57B8D3Q6GFK" TargetMode="External"/><Relationship Id="rId14" Type="http://schemas.openxmlformats.org/officeDocument/2006/relationships/hyperlink" Target="consultantplus://offline/ref=3F841638B8DD23AC64DDA8BAC456E25B804BE6D3A1BADC025224BC9E9DBC77BB67BA1842A8E38CE07920246D67B54FA8E54BB8D578C9FF9CQ9G5K" TargetMode="External"/><Relationship Id="rId22" Type="http://schemas.openxmlformats.org/officeDocument/2006/relationships/hyperlink" Target="consultantplus://offline/ref=3F841638B8DD23AC64DDA8BAC456E25B8242E0D5AAB4DC025224BC9E9DBC77BB67BA1842A8E38CE77D20246D67B54FA8E54BB8D578C9FF9CQ9G5K" TargetMode="External"/><Relationship Id="rId27" Type="http://schemas.openxmlformats.org/officeDocument/2006/relationships/hyperlink" Target="consultantplus://offline/ref=3F841638B8DD23AC64DDA8BAC456E25B8241E3D4A3BBDC025224BC9E9DBC77BB67BA1842A8E38CE17C20246D67B54FA8E54BB8D578C9FF9CQ9G5K" TargetMode="External"/><Relationship Id="rId30" Type="http://schemas.openxmlformats.org/officeDocument/2006/relationships/hyperlink" Target="consultantplus://offline/ref=3F841638B8DD23AC64DDA8BAC456E25B834BE1D2A4B0DC025224BC9E9DBC77BB67BA1842A8E38CE57B20246D67B54FA8E54BB8D578C9FF9CQ9G5K" TargetMode="External"/><Relationship Id="rId35" Type="http://schemas.openxmlformats.org/officeDocument/2006/relationships/hyperlink" Target="consultantplus://offline/ref=3F841638B8DD23AC64DDA8BAC456E25B8343E6D2A2B6DC025224BC9E9DBC77BB67BA1840A9E8D8B33C7E7D3D25FE42AEFD57B8D3Q6GFK" TargetMode="External"/><Relationship Id="rId43" Type="http://schemas.openxmlformats.org/officeDocument/2006/relationships/hyperlink" Target="consultantplus://offline/ref=3F841638B8DD23AC64DDA8BAC456E25B834BE1D2A4B0DC025224BC9E9DBC77BB67BA1842A8E38CEB7B20246D67B54FA8E54BB8D578C9FF9CQ9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5181</Words>
  <Characters>29535</Characters>
  <Application>Microsoft Office Word</Application>
  <DocSecurity>0</DocSecurity>
  <Lines>246</Lines>
  <Paragraphs>69</Paragraphs>
  <ScaleCrop>false</ScaleCrop>
  <Company/>
  <LinksUpToDate>false</LinksUpToDate>
  <CharactersWithSpaces>34647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Среднева Елена Владимировна</dc:creator>
  <cp:lastModifiedBy>Среднева Елена Владимировна</cp:lastModifiedBy>
  <cp:revision>1</cp:revision>
  <dcterms:created xsi:type="dcterms:W3CDTF">2019-07-16T10:06:00Z</dcterms:created>
  <dcterms:modified xsi:type="dcterms:W3CDTF">2019-07-16T10:11:00Z</dcterms:modified>
</cp:coreProperties>
</file>