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53" w:rsidRPr="00CE4155" w:rsidRDefault="00864753" w:rsidP="0086475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ru-RU"/>
        </w:rPr>
      </w:pPr>
      <w:r w:rsidRPr="00864753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ru-RU"/>
        </w:rPr>
        <w:t>Субсидии работодателям</w:t>
      </w:r>
      <w:r w:rsidR="00FD4179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ru-RU"/>
        </w:rPr>
        <w:t xml:space="preserve"> общие вопросы</w:t>
      </w:r>
    </w:p>
    <w:p w:rsidR="00864753" w:rsidRDefault="00864753" w:rsidP="0057480E">
      <w:pPr>
        <w:shd w:val="clear" w:color="auto" w:fill="FFFFFF"/>
        <w:spacing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</w:pPr>
      <w:r w:rsidRPr="00864753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  <w:t>Постановление Правительства от 13.03.2021 № 362 «О государственной поддержке в 2024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(вместе с «Правилами предоставления субсидий Фондом пенсионного и социального страхования Российской Федерации в 2024 году из бюджета Фонда пенсионного и социального страхования Российской Федерации юридическим лицам, включая некоммерческие организации, и индивидуальным предпринимателям в целях стимулирования занятости отдельных категорий граждан») окончило действие 31.12.2024 года.</w:t>
      </w:r>
    </w:p>
    <w:p w:rsidR="00CE4155" w:rsidRDefault="00CE4155" w:rsidP="00CE4155">
      <w:pPr>
        <w:shd w:val="clear" w:color="auto" w:fill="FFFFFF"/>
        <w:spacing w:after="100" w:afterAutospacing="1" w:line="240" w:lineRule="auto"/>
        <w:outlineLvl w:val="0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5AD4FE9" wp14:editId="74DF7396">
            <wp:extent cx="8096250" cy="415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949" t="26281" r="20581" b="15838"/>
                    <a:stretch/>
                  </pic:blipFill>
                  <pic:spPr bwMode="auto">
                    <a:xfrm>
                      <a:off x="0" y="0"/>
                      <a:ext cx="8144843" cy="417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7480E" w:rsidRDefault="00CE4155" w:rsidP="0057480E">
      <w:pPr>
        <w:shd w:val="clear" w:color="auto" w:fill="FFFFFF"/>
        <w:spacing w:after="100" w:afterAutospacing="1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</w:pPr>
      <w:r w:rsidRPr="00CE4155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  <w:t xml:space="preserve">В целях реализации мероприятий по государственной поддержке работодателей, направленных на повышение трудовой активности граждан, в рамках федерального проекта «Активные меры содействия занятости» национального проекта «Кадры» Фонд пенсионного и социального страхования Российской Федерации разработал и утвердил следующие Решения о порядках предоставления субсидии: </w:t>
      </w:r>
    </w:p>
    <w:p w:rsidR="0057480E" w:rsidRDefault="00CE4155" w:rsidP="0057480E">
      <w:pPr>
        <w:shd w:val="clear" w:color="auto" w:fill="FFFFFF"/>
        <w:spacing w:after="100" w:afterAutospacing="1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</w:pPr>
      <w:r w:rsidRPr="00CE4155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  <w:t>- приказ Фонда пенсионного и социального страхования Российской Федерации от 29.12.2024 № 2712 «Об утверждении Решения о порядке предоставления субсидии в целях создания (оборудования) рабочих мест для трудоустройства инвалидов» (приложение к приказу);</w:t>
      </w:r>
    </w:p>
    <w:p w:rsidR="0057480E" w:rsidRDefault="00CE4155" w:rsidP="0057480E">
      <w:pPr>
        <w:shd w:val="clear" w:color="auto" w:fill="FFFFFF"/>
        <w:spacing w:after="100" w:afterAutospacing="1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</w:pPr>
      <w:r w:rsidRPr="00CE4155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  <w:lastRenderedPageBreak/>
        <w:t xml:space="preserve"> - приказ Фонда пенсионного и социального страхования Российской Федерации от 29.12.2024 № 2713 «Об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территорий» (приложение к приказу);</w:t>
      </w:r>
    </w:p>
    <w:p w:rsidR="00864753" w:rsidRPr="00864753" w:rsidRDefault="00CE4155" w:rsidP="0057480E">
      <w:pPr>
        <w:shd w:val="clear" w:color="auto" w:fill="FFFFFF"/>
        <w:spacing w:after="100" w:afterAutospacing="1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</w:pPr>
      <w:r w:rsidRPr="00CE4155">
        <w:rPr>
          <w:rFonts w:ascii="Times New Roman" w:eastAsia="Times New Roman" w:hAnsi="Times New Roman" w:cs="Times New Roman"/>
          <w:bCs/>
          <w:color w:val="212121"/>
          <w:kern w:val="36"/>
          <w:sz w:val="24"/>
          <w:szCs w:val="24"/>
          <w:lang w:eastAsia="ru-RU"/>
        </w:rPr>
        <w:t xml:space="preserve"> - приказ Фонда пенсионного и социального страхования Российской Федерации 29.12.2024 № 2714 «Об утверждении Решения о порядке предоставления субсидии на государственную поддержку стимулирования найма отдельных категорий граждан» (приложение к приказу).</w:t>
      </w:r>
    </w:p>
    <w:sectPr w:rsidR="00864753" w:rsidRPr="00864753" w:rsidSect="00CE415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53"/>
    <w:rsid w:val="0057480E"/>
    <w:rsid w:val="00864753"/>
    <w:rsid w:val="00CE4155"/>
    <w:rsid w:val="00D762EB"/>
    <w:rsid w:val="00D968FF"/>
    <w:rsid w:val="00DB3A7F"/>
    <w:rsid w:val="00F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EBCFC-0179-42D5-A530-A48DC7C9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Китова Марина Александровна</dc:creator>
  <cp:keywords/>
  <dc:description/>
  <cp:lastModifiedBy>Кравчук Елена Петровна</cp:lastModifiedBy>
  <cp:revision>4</cp:revision>
  <dcterms:created xsi:type="dcterms:W3CDTF">2025-08-14T03:17:00Z</dcterms:created>
  <dcterms:modified xsi:type="dcterms:W3CDTF">2025-08-27T15:15:00Z</dcterms:modified>
</cp:coreProperties>
</file>