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516" w:rsidRPr="00877F54" w:rsidRDefault="00F36516" w:rsidP="001874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7F54">
        <w:rPr>
          <w:rFonts w:ascii="Times New Roman" w:hAnsi="Times New Roman" w:cs="Times New Roman"/>
          <w:b/>
          <w:sz w:val="28"/>
          <w:szCs w:val="28"/>
        </w:rPr>
        <w:t>Какие доходы учитываются при подаче заявления на единое пособие для сравнения с 8МРОТ при определении права на единое пособие?</w:t>
      </w:r>
    </w:p>
    <w:p w:rsidR="00F36516" w:rsidRPr="00877F54" w:rsidRDefault="00F36516" w:rsidP="0018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7F54">
        <w:rPr>
          <w:rFonts w:ascii="Times New Roman" w:hAnsi="Times New Roman" w:cs="Times New Roman"/>
          <w:sz w:val="28"/>
          <w:szCs w:val="28"/>
        </w:rPr>
        <w:t xml:space="preserve">Для сравнения с величиной 8МРОТ (216744 руб.) учитываются доходы от трудовой и предпринимательской деятельности, </w:t>
      </w:r>
      <w:proofErr w:type="spellStart"/>
      <w:r w:rsidRPr="00877F54">
        <w:rPr>
          <w:rFonts w:ascii="Times New Roman" w:hAnsi="Times New Roman" w:cs="Times New Roman"/>
          <w:sz w:val="28"/>
          <w:szCs w:val="28"/>
        </w:rPr>
        <w:t>самозанятости</w:t>
      </w:r>
      <w:proofErr w:type="spellEnd"/>
      <w:r w:rsidRPr="00877F54">
        <w:rPr>
          <w:rFonts w:ascii="Times New Roman" w:hAnsi="Times New Roman" w:cs="Times New Roman"/>
          <w:sz w:val="28"/>
          <w:szCs w:val="28"/>
        </w:rPr>
        <w:t>, выплаты по договорам гражданско-правового характера и авторского заказа, а также пенсии, стипендии, пособие по временной нетрудоспособности.</w:t>
      </w:r>
    </w:p>
    <w:p w:rsidR="0018747B" w:rsidRDefault="0018747B" w:rsidP="001874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6516" w:rsidRPr="00877F54" w:rsidRDefault="00F36516" w:rsidP="001874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7F54">
        <w:rPr>
          <w:rFonts w:ascii="Times New Roman" w:hAnsi="Times New Roman" w:cs="Times New Roman"/>
          <w:b/>
          <w:sz w:val="28"/>
          <w:szCs w:val="28"/>
        </w:rPr>
        <w:t>Как будут учитываться алименты по мировому соглашению, утвержденному в суде?</w:t>
      </w:r>
    </w:p>
    <w:p w:rsidR="00F36516" w:rsidRPr="00877F54" w:rsidRDefault="00F36516" w:rsidP="0018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7F54">
        <w:rPr>
          <w:rFonts w:ascii="Times New Roman" w:hAnsi="Times New Roman" w:cs="Times New Roman"/>
          <w:sz w:val="28"/>
          <w:szCs w:val="28"/>
        </w:rPr>
        <w:t>Алименты, получаемые в рамках утвержденного судом мирового соглашения, учитываются в размере, указанном заявителем в заявлении.</w:t>
      </w:r>
    </w:p>
    <w:p w:rsidR="0018747B" w:rsidRDefault="0018747B" w:rsidP="001874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6516" w:rsidRPr="00877F54" w:rsidRDefault="00F36516" w:rsidP="001874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7F54">
        <w:rPr>
          <w:rFonts w:ascii="Times New Roman" w:hAnsi="Times New Roman" w:cs="Times New Roman"/>
          <w:b/>
          <w:sz w:val="28"/>
          <w:szCs w:val="28"/>
        </w:rPr>
        <w:t>Я вышла замуж в мае 2026 года, как будут учиты</w:t>
      </w:r>
      <w:r w:rsidR="00877F54" w:rsidRPr="00877F54">
        <w:rPr>
          <w:rFonts w:ascii="Times New Roman" w:hAnsi="Times New Roman" w:cs="Times New Roman"/>
          <w:b/>
          <w:sz w:val="28"/>
          <w:szCs w:val="28"/>
        </w:rPr>
        <w:t>ваться доходы моего супруга при подаче</w:t>
      </w:r>
      <w:r w:rsidRPr="00877F54">
        <w:rPr>
          <w:rFonts w:ascii="Times New Roman" w:hAnsi="Times New Roman" w:cs="Times New Roman"/>
          <w:b/>
          <w:sz w:val="28"/>
          <w:szCs w:val="28"/>
        </w:rPr>
        <w:t xml:space="preserve"> заявления на единое пособие и на ежегодную семейную выплату?</w:t>
      </w:r>
    </w:p>
    <w:p w:rsidR="00F36516" w:rsidRPr="00877F54" w:rsidRDefault="00F36516" w:rsidP="0018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7F54">
        <w:rPr>
          <w:rFonts w:ascii="Times New Roman" w:hAnsi="Times New Roman" w:cs="Times New Roman"/>
          <w:sz w:val="28"/>
          <w:szCs w:val="28"/>
        </w:rPr>
        <w:t>Состав семьи определяется на дату подачи заявления. Соответственно, доходы, полученные супругом в расчетном периоде, будут учтены в полном объеме.</w:t>
      </w:r>
    </w:p>
    <w:p w:rsidR="0018747B" w:rsidRDefault="0018747B" w:rsidP="001874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6516" w:rsidRPr="00877F54" w:rsidRDefault="00F36516" w:rsidP="001874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7F54">
        <w:rPr>
          <w:rFonts w:ascii="Times New Roman" w:hAnsi="Times New Roman" w:cs="Times New Roman"/>
          <w:b/>
          <w:sz w:val="28"/>
          <w:szCs w:val="28"/>
        </w:rPr>
        <w:t>Будет ли учитываться ежегодная семейная выплата при назначении единого пособия?</w:t>
      </w:r>
    </w:p>
    <w:p w:rsidR="00877F54" w:rsidRPr="00877F54" w:rsidRDefault="00F36516" w:rsidP="0018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7F54">
        <w:rPr>
          <w:rFonts w:ascii="Times New Roman" w:hAnsi="Times New Roman" w:cs="Times New Roman"/>
          <w:sz w:val="28"/>
          <w:szCs w:val="28"/>
        </w:rPr>
        <w:t>Нет, семейная выплата не будет учитываться при предоставлении других мер социальной поддержки.</w:t>
      </w:r>
    </w:p>
    <w:p w:rsidR="0018747B" w:rsidRDefault="0018747B" w:rsidP="001874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77F54" w:rsidRPr="00877F54" w:rsidRDefault="00F36516" w:rsidP="001874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7F54">
        <w:rPr>
          <w:rFonts w:ascii="Times New Roman" w:hAnsi="Times New Roman" w:cs="Times New Roman"/>
          <w:b/>
          <w:sz w:val="28"/>
          <w:szCs w:val="28"/>
        </w:rPr>
        <w:t>Какие условия должны быть соблюдены для назначения единого пособия многодетным семьям с превышением среднедушевого дохода не более чем на 10%</w:t>
      </w:r>
      <w:r w:rsidR="00877F54" w:rsidRPr="00877F54">
        <w:rPr>
          <w:rFonts w:ascii="Times New Roman" w:hAnsi="Times New Roman" w:cs="Times New Roman"/>
          <w:b/>
          <w:sz w:val="28"/>
          <w:szCs w:val="28"/>
        </w:rPr>
        <w:t>?</w:t>
      </w:r>
    </w:p>
    <w:p w:rsidR="00F36516" w:rsidRPr="00136C28" w:rsidRDefault="00F36516" w:rsidP="0018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C28">
        <w:rPr>
          <w:rFonts w:ascii="Times New Roman" w:hAnsi="Times New Roman" w:cs="Times New Roman"/>
          <w:sz w:val="28"/>
          <w:szCs w:val="28"/>
        </w:rPr>
        <w:t>Семья с действующим статусом «многодетной» должна получать единое пособие и обратиться за назначением на очередной период в последний месяц его предыдущего назначения, либо не позднее трёх месяцев после окончания выплаты.</w:t>
      </w:r>
    </w:p>
    <w:p w:rsidR="00F3785F" w:rsidRPr="00136C28" w:rsidRDefault="00F3785F" w:rsidP="00EA3C31">
      <w:pPr>
        <w:jc w:val="both"/>
        <w:rPr>
          <w:rFonts w:ascii="Times New Roman" w:hAnsi="Times New Roman" w:cs="Times New Roman"/>
          <w:sz w:val="28"/>
          <w:szCs w:val="28"/>
        </w:rPr>
      </w:pPr>
      <w:r w:rsidRPr="00136C28">
        <w:rPr>
          <w:rFonts w:ascii="Times New Roman" w:hAnsi="Times New Roman" w:cs="Times New Roman"/>
          <w:sz w:val="28"/>
          <w:szCs w:val="28"/>
        </w:rPr>
        <w:t xml:space="preserve">Заявление о назначении единого пособия на последующий период должно быть подано в последнем месяце периода </w:t>
      </w:r>
      <w:bookmarkStart w:id="0" w:name="_GoBack"/>
      <w:bookmarkEnd w:id="0"/>
      <w:r w:rsidRPr="00136C28">
        <w:rPr>
          <w:rFonts w:ascii="Times New Roman" w:hAnsi="Times New Roman" w:cs="Times New Roman"/>
          <w:sz w:val="28"/>
          <w:szCs w:val="28"/>
        </w:rPr>
        <w:t>его предыдущего назначения либо в течение 3</w:t>
      </w:r>
      <w:r w:rsidR="00EA3C31" w:rsidRPr="00136C28">
        <w:rPr>
          <w:rFonts w:ascii="Times New Roman" w:hAnsi="Times New Roman" w:cs="Times New Roman"/>
          <w:sz w:val="28"/>
          <w:szCs w:val="28"/>
        </w:rPr>
        <w:t xml:space="preserve"> </w:t>
      </w:r>
      <w:r w:rsidRPr="00136C28">
        <w:rPr>
          <w:rFonts w:ascii="Times New Roman" w:hAnsi="Times New Roman" w:cs="Times New Roman"/>
          <w:sz w:val="28"/>
          <w:szCs w:val="28"/>
        </w:rPr>
        <w:t>месяцев после окончания выплаты, а также должно иметь только одну причину для отказа – размер среднедушевого дохода указанной семьи не более чем на 10 % превышает величину прожиточного минимума на душу населения, установленную в субъекте Российской Федерации.</w:t>
      </w:r>
    </w:p>
    <w:p w:rsidR="00025F17" w:rsidRPr="00877F54" w:rsidRDefault="00025F17" w:rsidP="0018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25F17" w:rsidRPr="00877F54" w:rsidSect="00534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6516"/>
    <w:rsid w:val="00025F17"/>
    <w:rsid w:val="00136C28"/>
    <w:rsid w:val="0018747B"/>
    <w:rsid w:val="001C57F1"/>
    <w:rsid w:val="005343DA"/>
    <w:rsid w:val="005414CE"/>
    <w:rsid w:val="00877F54"/>
    <w:rsid w:val="008D2AAF"/>
    <w:rsid w:val="00EA3C31"/>
    <w:rsid w:val="00F36516"/>
    <w:rsid w:val="00F3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FED5F3-B9F8-4FB9-91EF-16F0E04D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6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2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61039">
          <w:marLeft w:val="1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4994">
          <w:marLeft w:val="1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Грачёв Сергей Владимирович</cp:lastModifiedBy>
  <cp:revision>8</cp:revision>
  <dcterms:created xsi:type="dcterms:W3CDTF">2026-09-11T07:59:00Z</dcterms:created>
  <dcterms:modified xsi:type="dcterms:W3CDTF">2026-09-18T06:31:00Z</dcterms:modified>
</cp:coreProperties>
</file>