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4F" w:rsidRPr="00CE064F" w:rsidRDefault="00CE064F" w:rsidP="00CE064F">
      <w:pPr>
        <w:spacing w:line="240" w:lineRule="auto"/>
        <w:jc w:val="center"/>
        <w:rPr>
          <w:rFonts w:eastAsia="Times New Roman"/>
          <w:b/>
          <w:i/>
          <w:sz w:val="32"/>
          <w:szCs w:val="32"/>
          <w:lang w:eastAsia="ru-RU"/>
        </w:rPr>
      </w:pPr>
      <w:r w:rsidRPr="00CE064F">
        <w:rPr>
          <w:rFonts w:eastAsia="Times New Roman"/>
          <w:b/>
          <w:i/>
          <w:color w:val="000000"/>
          <w:sz w:val="32"/>
          <w:szCs w:val="32"/>
          <w:lang w:eastAsia="ru-RU"/>
        </w:rPr>
        <w:t>Уважаемый страхователь!</w:t>
      </w:r>
    </w:p>
    <w:p w:rsidR="00CE064F" w:rsidRPr="00CE064F" w:rsidRDefault="00CE064F" w:rsidP="00CE064F">
      <w:pPr>
        <w:spacing w:line="240" w:lineRule="auto"/>
        <w:ind w:firstLine="709"/>
        <w:jc w:val="both"/>
        <w:rPr>
          <w:rFonts w:eastAsia="Times New Roman"/>
          <w:b/>
          <w:i/>
          <w:sz w:val="32"/>
          <w:szCs w:val="32"/>
          <w:lang w:eastAsia="ru-RU"/>
        </w:rPr>
      </w:pPr>
      <w:r w:rsidRPr="00CE064F">
        <w:rPr>
          <w:rFonts w:eastAsia="Times New Roman"/>
          <w:b/>
          <w:i/>
          <w:color w:val="000000"/>
          <w:sz w:val="32"/>
          <w:szCs w:val="32"/>
          <w:lang w:eastAsia="ru-RU"/>
        </w:rPr>
        <w:t xml:space="preserve">Предлагаем подключиться к сервису дистанционного обучения страхователей по вопросам обязательного пенсионного и социального страхования «Школа страхователя» на платформе СДО Moodle:  </w:t>
      </w:r>
      <w:hyperlink r:id="rId5" w:tooltip="https://ekc-spb.ru" w:history="1">
        <w:r w:rsidRPr="00CE064F">
          <w:rPr>
            <w:rFonts w:eastAsia="Times New Roman"/>
            <w:b/>
            <w:i/>
            <w:color w:val="0000FF"/>
            <w:sz w:val="32"/>
            <w:szCs w:val="32"/>
            <w:lang w:eastAsia="ru-RU"/>
          </w:rPr>
          <w:t>https://ekc-spb.ru</w:t>
        </w:r>
      </w:hyperlink>
      <w:r w:rsidRPr="00CE064F">
        <w:rPr>
          <w:rFonts w:eastAsia="Times New Roman"/>
          <w:b/>
          <w:i/>
          <w:color w:val="000000"/>
          <w:sz w:val="32"/>
          <w:szCs w:val="32"/>
          <w:lang w:eastAsia="ru-RU"/>
        </w:rPr>
        <w:t>. Обучение бесплатное.</w:t>
      </w:r>
    </w:p>
    <w:p w:rsidR="00CE064F" w:rsidRPr="00CE064F" w:rsidRDefault="00CE064F" w:rsidP="00CE064F">
      <w:pPr>
        <w:spacing w:line="240" w:lineRule="auto"/>
        <w:ind w:firstLine="709"/>
        <w:jc w:val="both"/>
        <w:rPr>
          <w:rFonts w:eastAsia="Times New Roman"/>
          <w:b/>
          <w:i/>
          <w:sz w:val="32"/>
          <w:szCs w:val="32"/>
          <w:lang w:eastAsia="ru-RU"/>
        </w:rPr>
      </w:pPr>
      <w:r w:rsidRPr="00CE064F">
        <w:rPr>
          <w:rFonts w:eastAsia="Times New Roman"/>
          <w:b/>
          <w:i/>
          <w:color w:val="000000"/>
          <w:sz w:val="32"/>
          <w:szCs w:val="32"/>
          <w:lang w:eastAsia="ru-RU"/>
        </w:rPr>
        <w:t>В данном сервисе в доступной форме можно получить информацию об актуальных вопросах взаимодействия кадровых и бухгалтерских служб с СФР по вопросам сдачи отчетности, получения сведений, формирования технологических форм и запросов.</w:t>
      </w:r>
    </w:p>
    <w:p w:rsidR="00CE064F" w:rsidRPr="00CE064F" w:rsidRDefault="00CE064F" w:rsidP="00CE064F">
      <w:pPr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eastAsia="ru-RU"/>
        </w:rPr>
      </w:pPr>
      <w:r w:rsidRPr="00CE064F">
        <w:rPr>
          <w:rFonts w:eastAsia="Times New Roman"/>
          <w:b/>
          <w:i/>
          <w:color w:val="000000"/>
          <w:sz w:val="32"/>
          <w:szCs w:val="32"/>
          <w:lang w:eastAsia="ru-RU"/>
        </w:rPr>
        <w:t xml:space="preserve">Информация о зачислении на курс «Школа страхователя» размещена на титульной странице платформы СДО Moodle: </w:t>
      </w:r>
      <w:hyperlink r:id="rId6" w:tooltip="https://ekc-spb.ru" w:history="1">
        <w:r w:rsidRPr="00CE064F">
          <w:rPr>
            <w:rFonts w:eastAsia="Times New Roman"/>
            <w:b/>
            <w:i/>
            <w:color w:val="0000FF"/>
            <w:sz w:val="32"/>
            <w:szCs w:val="32"/>
            <w:lang w:eastAsia="ru-RU"/>
          </w:rPr>
          <w:t>https://ekc-spb.ru</w:t>
        </w:r>
      </w:hyperlink>
      <w:r w:rsidRPr="00CE064F">
        <w:rPr>
          <w:rFonts w:eastAsia="Times New Roman"/>
          <w:b/>
          <w:i/>
          <w:color w:val="000000"/>
          <w:sz w:val="32"/>
          <w:szCs w:val="32"/>
          <w:lang w:eastAsia="ru-RU"/>
        </w:rPr>
        <w:t>. Для получения доступа к материалам курса, Вам необходимо подать заявку согласно инструкции. </w:t>
      </w:r>
    </w:p>
    <w:p w:rsidR="00F864B0" w:rsidRDefault="00F864B0" w:rsidP="00987019">
      <w:bookmarkStart w:id="0" w:name="_GoBack"/>
      <w:bookmarkEnd w:id="0"/>
    </w:p>
    <w:sectPr w:rsidR="00F864B0" w:rsidSect="00911DC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D7"/>
    <w:rsid w:val="00001A48"/>
    <w:rsid w:val="000158A3"/>
    <w:rsid w:val="000F342E"/>
    <w:rsid w:val="000F3B42"/>
    <w:rsid w:val="00167679"/>
    <w:rsid w:val="001831D5"/>
    <w:rsid w:val="00187A02"/>
    <w:rsid w:val="00190832"/>
    <w:rsid w:val="0024780F"/>
    <w:rsid w:val="0025693B"/>
    <w:rsid w:val="002831EE"/>
    <w:rsid w:val="00286456"/>
    <w:rsid w:val="002B7877"/>
    <w:rsid w:val="002F49CD"/>
    <w:rsid w:val="00313957"/>
    <w:rsid w:val="003151B8"/>
    <w:rsid w:val="0037515B"/>
    <w:rsid w:val="003D236B"/>
    <w:rsid w:val="00421047"/>
    <w:rsid w:val="004354A7"/>
    <w:rsid w:val="004403F0"/>
    <w:rsid w:val="0046384E"/>
    <w:rsid w:val="00473C5C"/>
    <w:rsid w:val="004C22CF"/>
    <w:rsid w:val="004D7A20"/>
    <w:rsid w:val="00522ADB"/>
    <w:rsid w:val="005675DD"/>
    <w:rsid w:val="00583661"/>
    <w:rsid w:val="005A108D"/>
    <w:rsid w:val="00694E32"/>
    <w:rsid w:val="006A1F49"/>
    <w:rsid w:val="006D51B7"/>
    <w:rsid w:val="006D70D7"/>
    <w:rsid w:val="00745273"/>
    <w:rsid w:val="00775971"/>
    <w:rsid w:val="00797FFC"/>
    <w:rsid w:val="007E72E1"/>
    <w:rsid w:val="007F0E9E"/>
    <w:rsid w:val="00861B4F"/>
    <w:rsid w:val="008B3AE5"/>
    <w:rsid w:val="00911DC6"/>
    <w:rsid w:val="0095359C"/>
    <w:rsid w:val="00965F85"/>
    <w:rsid w:val="00987019"/>
    <w:rsid w:val="009C15F1"/>
    <w:rsid w:val="009D5FAF"/>
    <w:rsid w:val="009D7FF7"/>
    <w:rsid w:val="00A343B2"/>
    <w:rsid w:val="00A4668A"/>
    <w:rsid w:val="00A541D6"/>
    <w:rsid w:val="00A55BE5"/>
    <w:rsid w:val="00AF5C15"/>
    <w:rsid w:val="00B275C6"/>
    <w:rsid w:val="00B332E5"/>
    <w:rsid w:val="00B83074"/>
    <w:rsid w:val="00B96EA9"/>
    <w:rsid w:val="00BA1B7A"/>
    <w:rsid w:val="00C01752"/>
    <w:rsid w:val="00C07BEE"/>
    <w:rsid w:val="00C17B2E"/>
    <w:rsid w:val="00C3748C"/>
    <w:rsid w:val="00C46B4F"/>
    <w:rsid w:val="00CA2525"/>
    <w:rsid w:val="00CA2AED"/>
    <w:rsid w:val="00CD0D1E"/>
    <w:rsid w:val="00CE064F"/>
    <w:rsid w:val="00D334A1"/>
    <w:rsid w:val="00D94BF1"/>
    <w:rsid w:val="00DC5115"/>
    <w:rsid w:val="00DC5FAA"/>
    <w:rsid w:val="00DF002A"/>
    <w:rsid w:val="00DF537E"/>
    <w:rsid w:val="00E10592"/>
    <w:rsid w:val="00E52A31"/>
    <w:rsid w:val="00EA2E0A"/>
    <w:rsid w:val="00EB427D"/>
    <w:rsid w:val="00EF621B"/>
    <w:rsid w:val="00F2750C"/>
    <w:rsid w:val="00F8436A"/>
    <w:rsid w:val="00F864B0"/>
    <w:rsid w:val="00FB29F1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8D8F1-B742-4316-B1C4-97D56488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1D5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eastAsia="Tahoma" w:hAnsi="Arial" w:cs="Arial"/>
      <w:b/>
      <w:kern w:val="1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1831D5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ahoma" w:hAnsi="Arial" w:cs="Arial"/>
      <w:b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1D5"/>
    <w:rPr>
      <w:rFonts w:ascii="Arial" w:eastAsia="Tahoma" w:hAnsi="Arial" w:cs="Arial"/>
      <w:b/>
      <w:kern w:val="1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1831D5"/>
    <w:rPr>
      <w:rFonts w:ascii="Arial" w:eastAsia="Tahoma" w:hAnsi="Arial" w:cs="Arial"/>
      <w:b/>
      <w:kern w:val="1"/>
      <w:sz w:val="20"/>
      <w:szCs w:val="20"/>
      <w:lang w:eastAsia="zh-CN"/>
    </w:rPr>
  </w:style>
  <w:style w:type="character" w:styleId="a3">
    <w:name w:val="Hyperlink"/>
    <w:rsid w:val="001831D5"/>
    <w:rPr>
      <w:color w:val="000080"/>
      <w:u w:val="single"/>
    </w:rPr>
  </w:style>
  <w:style w:type="paragraph" w:styleId="a4">
    <w:name w:val="Plain Text"/>
    <w:basedOn w:val="a"/>
    <w:link w:val="a5"/>
    <w:rsid w:val="00745273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452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pt">
    <w:name w:val="Стиль Заголовок 1 + 14 pt курсив по ширине"/>
    <w:basedOn w:val="1"/>
    <w:rsid w:val="00745273"/>
    <w:pPr>
      <w:widowControl/>
      <w:numPr>
        <w:numId w:val="0"/>
      </w:numPr>
      <w:spacing w:before="240" w:after="60"/>
      <w:jc w:val="both"/>
    </w:pPr>
    <w:rPr>
      <w:rFonts w:eastAsia="Times New Roman"/>
      <w:bCs/>
      <w:i/>
      <w:iCs/>
      <w:kern w:val="0"/>
      <w:sz w:val="28"/>
      <w:szCs w:val="28"/>
      <w:lang w:eastAsia="ar-SA"/>
    </w:rPr>
  </w:style>
  <w:style w:type="paragraph" w:styleId="a6">
    <w:name w:val="Body Text"/>
    <w:basedOn w:val="a"/>
    <w:link w:val="a7"/>
    <w:rsid w:val="001676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eastAsia="Tahoma"/>
      <w:color w:val="000000"/>
      <w:kern w:val="2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167679"/>
    <w:rPr>
      <w:rFonts w:eastAsia="Tahoma"/>
      <w:color w:val="000000"/>
      <w:kern w:val="2"/>
      <w:sz w:val="24"/>
      <w:szCs w:val="24"/>
      <w:lang w:eastAsia="zh-CN"/>
    </w:rPr>
  </w:style>
  <w:style w:type="paragraph" w:customStyle="1" w:styleId="11">
    <w:name w:val="Стиль_Шт1"/>
    <w:basedOn w:val="a6"/>
    <w:rsid w:val="0028645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529"/>
      </w:tabs>
      <w:suppressAutoHyphens w:val="0"/>
      <w:spacing w:before="200" w:after="0"/>
      <w:jc w:val="center"/>
      <w:textAlignment w:val="auto"/>
    </w:pPr>
    <w:rPr>
      <w:rFonts w:eastAsia="Times New Roman"/>
      <w:b/>
      <w:caps/>
      <w:color w:val="auto"/>
      <w:kern w:val="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45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78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c-spb.ru" TargetMode="External"/><Relationship Id="rId5" Type="http://schemas.openxmlformats.org/officeDocument/2006/relationships/hyperlink" Target="https://ekc-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Сергей Владимирович</dc:creator>
  <cp:keywords/>
  <dc:description/>
  <cp:lastModifiedBy>Грачёв Сергей Владимирович</cp:lastModifiedBy>
  <cp:revision>70</cp:revision>
  <cp:lastPrinted>2023-05-24T12:36:00Z</cp:lastPrinted>
  <dcterms:created xsi:type="dcterms:W3CDTF">2020-04-20T10:40:00Z</dcterms:created>
  <dcterms:modified xsi:type="dcterms:W3CDTF">2026-05-29T12:15:00Z</dcterms:modified>
</cp:coreProperties>
</file>