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C1" w:rsidRPr="00F160C1" w:rsidRDefault="00F160C1" w:rsidP="00F160C1">
      <w:pPr>
        <w:spacing w:after="0" w:line="276" w:lineRule="auto"/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60C1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160C1" w:rsidRPr="00F160C1" w:rsidRDefault="00F160C1" w:rsidP="00F160C1">
      <w:pPr>
        <w:spacing w:after="0" w:line="276" w:lineRule="auto"/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C1">
        <w:rPr>
          <w:rFonts w:ascii="Times New Roman" w:hAnsi="Times New Roman" w:cs="Times New Roman"/>
          <w:b/>
          <w:sz w:val="28"/>
          <w:szCs w:val="28"/>
        </w:rPr>
        <w:t>по оплате отпуска застрахованного лица (сверх ежегодно оплачиваемого отпуска, установленного законодательством РФ) на весь период его санаторно-курортного лечения и проезда к месту санаторно-курортного лечения и обратно</w:t>
      </w:r>
    </w:p>
    <w:p w:rsidR="00F160C1" w:rsidRPr="00F160C1" w:rsidRDefault="00F160C1" w:rsidP="00F160C1">
      <w:pPr>
        <w:spacing w:after="0" w:line="276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 xml:space="preserve">Застрахованное лицо, направляющееся на санаторно-курортное лечение в соответствии с </w:t>
      </w:r>
      <w:r w:rsidR="00780B53" w:rsidRPr="00780B53">
        <w:rPr>
          <w:rFonts w:ascii="Times New Roman" w:hAnsi="Times New Roman" w:cs="Times New Roman"/>
          <w:sz w:val="28"/>
          <w:szCs w:val="28"/>
        </w:rPr>
        <w:t xml:space="preserve">программой реабилитации пострадавшего в результате несчастного случая на производстве или профессионального заболевания </w:t>
      </w:r>
      <w:r w:rsidR="00780B5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160C1">
        <w:rPr>
          <w:rFonts w:ascii="Times New Roman" w:hAnsi="Times New Roman" w:cs="Times New Roman"/>
          <w:sz w:val="28"/>
          <w:szCs w:val="28"/>
        </w:rPr>
        <w:t>ПРП</w:t>
      </w:r>
      <w:r w:rsidR="00780B53">
        <w:rPr>
          <w:rFonts w:ascii="Times New Roman" w:hAnsi="Times New Roman" w:cs="Times New Roman"/>
          <w:sz w:val="28"/>
          <w:szCs w:val="28"/>
        </w:rPr>
        <w:t>)</w:t>
      </w:r>
      <w:r w:rsidRPr="00F160C1">
        <w:rPr>
          <w:rFonts w:ascii="Times New Roman" w:hAnsi="Times New Roman" w:cs="Times New Roman"/>
          <w:sz w:val="28"/>
          <w:szCs w:val="28"/>
        </w:rPr>
        <w:t>, имеет право на оплату отпуска застрахованного лица (сверх ежегодно оплачиваемого отпуска, установленного законодательством Российской Федерации) на весь период его санаторно-курортного лечения и проезда к месту санаторно-курортного лечения и обратно (далее - отпуск).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0C1" w:rsidRPr="00F160C1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ПОЛУЧАТЕЛИ</w:t>
      </w:r>
      <w:r w:rsidR="00F160C1" w:rsidRPr="00F160C1">
        <w:rPr>
          <w:rFonts w:ascii="Times New Roman" w:hAnsi="Times New Roman" w:cs="Times New Roman"/>
          <w:b/>
          <w:sz w:val="28"/>
          <w:szCs w:val="28"/>
        </w:rPr>
        <w:t>: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Застрахованные лица, получившие повреждение здоровья вследствие несчастных случаев на производстве и профессиональных заболеваний, являющихся страховыми случаями по обязательному социальному страхованию от несчастных случаев на производстве и профессиональных заболеваний, если им установлена нуждаемость в санаторно-курортном лечении в соответствии с ПРП, составленной (главным бюро, Федеральным бюро) медико-социальной экспертизы с участием страховщика по установленной форме.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0C1" w:rsidRPr="00F160C1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ДОКУМЕНТОВ.</w:t>
      </w:r>
    </w:p>
    <w:p w:rsidR="00F160C1" w:rsidRPr="00C44569" w:rsidRDefault="00F160C1" w:rsidP="00C44569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4569">
        <w:rPr>
          <w:rFonts w:ascii="Times New Roman" w:hAnsi="Times New Roman" w:cs="Times New Roman"/>
          <w:sz w:val="28"/>
          <w:szCs w:val="28"/>
          <w:u w:val="single"/>
        </w:rPr>
        <w:t>Пострадавший предоставляет страхователю для оформления отпуска:</w:t>
      </w:r>
    </w:p>
    <w:p w:rsidR="00F160C1" w:rsidRPr="00F160C1" w:rsidRDefault="00F160C1" w:rsidP="007F7404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Копию Решения</w:t>
      </w:r>
      <w:r w:rsidR="00D4267D">
        <w:rPr>
          <w:rFonts w:ascii="Times New Roman" w:hAnsi="Times New Roman" w:cs="Times New Roman"/>
          <w:sz w:val="28"/>
          <w:szCs w:val="28"/>
        </w:rPr>
        <w:t xml:space="preserve"> </w:t>
      </w:r>
      <w:r w:rsidRPr="00F160C1">
        <w:rPr>
          <w:rFonts w:ascii="Times New Roman" w:hAnsi="Times New Roman" w:cs="Times New Roman"/>
          <w:sz w:val="28"/>
          <w:szCs w:val="28"/>
        </w:rPr>
        <w:t>о выдаче путевки</w:t>
      </w:r>
      <w:r w:rsidR="00D4267D" w:rsidRPr="00D4267D">
        <w:rPr>
          <w:rFonts w:ascii="Times New Roman" w:hAnsi="Times New Roman" w:cs="Times New Roman"/>
          <w:sz w:val="28"/>
          <w:szCs w:val="28"/>
        </w:rPr>
        <w:t xml:space="preserve"> </w:t>
      </w:r>
      <w:r w:rsidR="00D4267D">
        <w:rPr>
          <w:rFonts w:ascii="Times New Roman" w:hAnsi="Times New Roman" w:cs="Times New Roman"/>
          <w:sz w:val="28"/>
          <w:szCs w:val="28"/>
        </w:rPr>
        <w:t>или Уведомления</w:t>
      </w:r>
      <w:r w:rsidR="007F7404">
        <w:rPr>
          <w:rFonts w:ascii="Times New Roman" w:hAnsi="Times New Roman" w:cs="Times New Roman"/>
          <w:sz w:val="28"/>
          <w:szCs w:val="28"/>
        </w:rPr>
        <w:t xml:space="preserve"> </w:t>
      </w:r>
      <w:r w:rsidR="007F7404" w:rsidRPr="007F7404">
        <w:rPr>
          <w:rFonts w:ascii="Times New Roman" w:hAnsi="Times New Roman" w:cs="Times New Roman"/>
          <w:sz w:val="28"/>
          <w:szCs w:val="28"/>
        </w:rPr>
        <w:t>о направлении на санаторно-курортное лечение</w:t>
      </w:r>
      <w:r w:rsidRPr="00F160C1">
        <w:rPr>
          <w:rFonts w:ascii="Times New Roman" w:hAnsi="Times New Roman" w:cs="Times New Roman"/>
          <w:sz w:val="28"/>
          <w:szCs w:val="28"/>
        </w:rPr>
        <w:t>, выданную ОСФР.</w:t>
      </w:r>
    </w:p>
    <w:p w:rsidR="00F160C1" w:rsidRPr="00F160C1" w:rsidRDefault="00F160C1" w:rsidP="00C44569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Копию проездных документов (для подтверждения даты отъезда и приезда из санаторно-курортной организации).</w:t>
      </w:r>
    </w:p>
    <w:p w:rsidR="00F160C1" w:rsidRPr="00C44569" w:rsidRDefault="00F160C1" w:rsidP="00C44569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4569">
        <w:rPr>
          <w:rFonts w:ascii="Times New Roman" w:hAnsi="Times New Roman" w:cs="Times New Roman"/>
          <w:sz w:val="28"/>
          <w:szCs w:val="28"/>
          <w:u w:val="single"/>
        </w:rPr>
        <w:t>Страхователь предоставляет в ОСФР по месту регистрации:</w:t>
      </w:r>
    </w:p>
    <w:p w:rsidR="00F160C1" w:rsidRPr="00F160C1" w:rsidRDefault="00F160C1" w:rsidP="00C44569">
      <w:pPr>
        <w:pStyle w:val="a3"/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Сведения для оплаты отпуска, по форме (Приложение № 8), утвержденной приказом Фонда пенсионного и социального страхования Российской Федерации от 22 апреля 2024 г. № 643.</w:t>
      </w:r>
    </w:p>
    <w:p w:rsidR="00F160C1" w:rsidRPr="00C44569" w:rsidRDefault="00F160C1" w:rsidP="00C44569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4569">
        <w:rPr>
          <w:rFonts w:ascii="Times New Roman" w:hAnsi="Times New Roman" w:cs="Times New Roman"/>
          <w:sz w:val="28"/>
          <w:szCs w:val="28"/>
          <w:u w:val="single"/>
        </w:rPr>
        <w:t xml:space="preserve">При обращении представителя страхователя: 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1. Документ удостоверяющий личность представителя страхователя.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 xml:space="preserve">2. Доверенность, оформленная в установленном порядке (на бланке организации), которая должна содержать следующие реквизиты: </w:t>
      </w:r>
    </w:p>
    <w:p w:rsidR="00F160C1" w:rsidRPr="00F160C1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название «</w:t>
      </w:r>
      <w:r w:rsidR="00F160C1" w:rsidRPr="00F160C1">
        <w:rPr>
          <w:rFonts w:ascii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60C1" w:rsidRPr="00F160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 xml:space="preserve">дата и срок действия доверенности (если срок не указан, то документ будет действителен в течение года); 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 xml:space="preserve">сведения об организации или ИП, выдавшей доверенность; 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 xml:space="preserve">паспортные данные представителя; 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 xml:space="preserve">возможность или невозможность передоверия другому лицу; 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 xml:space="preserve">собственноручные подписи доверенного лица и руководителя; 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>печать организации.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0C1" w:rsidRPr="00C44569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ПОДАЧИ.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Страхователь предоставляет сведения не позднее, чем за 2 недели до дня начала отпуска застрахованного лица.</w:t>
      </w:r>
    </w:p>
    <w:p w:rsidR="00F160C1" w:rsidRPr="00C44569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569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 w:rsidRPr="00C44569">
        <w:rPr>
          <w:rFonts w:ascii="Times New Roman" w:hAnsi="Times New Roman" w:cs="Times New Roman"/>
          <w:i/>
          <w:sz w:val="28"/>
          <w:szCs w:val="28"/>
        </w:rPr>
        <w:t xml:space="preserve"> в случае представления сведений не в полном объеме недостающие сведения представляются страхователем страховщику в течение 5 рабочих дней с даты получения от страховщика извещения о представлении недостающих сведений.</w:t>
      </w:r>
    </w:p>
    <w:p w:rsidR="00C44569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0C1" w:rsidRPr="00C44569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 ПОДАЧИ.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 xml:space="preserve">Сведения могут быть предоставлены в форме электронного документа (сведения подписываются усиленной квалифицированной электронной подписью уполномоченного лица) в ОСФР </w:t>
      </w:r>
      <w:r w:rsidRPr="00C44569">
        <w:rPr>
          <w:rFonts w:ascii="Times New Roman" w:hAnsi="Times New Roman" w:cs="Times New Roman"/>
          <w:sz w:val="28"/>
          <w:szCs w:val="28"/>
          <w:u w:val="single"/>
        </w:rPr>
        <w:t>по месту регистрации юридического лица</w:t>
      </w:r>
      <w:r w:rsidRPr="00F160C1">
        <w:rPr>
          <w:rFonts w:ascii="Times New Roman" w:hAnsi="Times New Roman" w:cs="Times New Roman"/>
          <w:sz w:val="28"/>
          <w:szCs w:val="28"/>
        </w:rPr>
        <w:t>: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- через государственную информационную систему «Единая интегрированная информационная система «Соцстрах» (посредством СЭДО) с использованием информационных систем, применяемых страхователем для автоматизации своей деятельности, посредством внешних сервисов информационного взаимодействия (1С, Тензор, Контур, Такском и пр.).</w:t>
      </w:r>
    </w:p>
    <w:p w:rsidR="00F160C1" w:rsidRPr="00C44569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44569">
        <w:rPr>
          <w:rFonts w:ascii="Times New Roman" w:hAnsi="Times New Roman" w:cs="Times New Roman"/>
          <w:b/>
          <w:color w:val="C00000"/>
          <w:sz w:val="28"/>
          <w:szCs w:val="28"/>
        </w:rPr>
        <w:t>Внимание! Страхователь интегрирован именно с СЭДО (бывший ФСС), а не с ПФР ЭДОК.</w:t>
      </w:r>
    </w:p>
    <w:p w:rsidR="00F160C1" w:rsidRPr="00C44569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569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 w:rsidRPr="00C445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F160C1" w:rsidRPr="00C44569">
        <w:rPr>
          <w:rFonts w:ascii="Times New Roman" w:hAnsi="Times New Roman" w:cs="Times New Roman"/>
          <w:i/>
          <w:sz w:val="28"/>
          <w:szCs w:val="28"/>
        </w:rPr>
        <w:t xml:space="preserve"> рамках интеграционного взаимодействия реализовано четыре сообщения (два входящих, два исходящих):</w:t>
      </w:r>
    </w:p>
    <w:p w:rsidR="00F160C1" w:rsidRPr="00C44569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569">
        <w:rPr>
          <w:rFonts w:ascii="Times New Roman" w:hAnsi="Times New Roman" w:cs="Times New Roman"/>
          <w:i/>
          <w:sz w:val="28"/>
          <w:szCs w:val="28"/>
        </w:rPr>
        <w:t>1) Сообщение типа 94 — Сведения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(направляются страхователем)</w:t>
      </w:r>
    </w:p>
    <w:p w:rsidR="00F160C1" w:rsidRPr="00C44569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569">
        <w:rPr>
          <w:rFonts w:ascii="Times New Roman" w:hAnsi="Times New Roman" w:cs="Times New Roman"/>
          <w:i/>
          <w:sz w:val="28"/>
          <w:szCs w:val="28"/>
        </w:rPr>
        <w:t>2) Сообщение типа 95 — Результат обработки сведений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(направляются ФК ВВ автоматически по результатам обработки входящих сообщений)</w:t>
      </w:r>
    </w:p>
    <w:p w:rsidR="00F160C1" w:rsidRPr="00C44569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569">
        <w:rPr>
          <w:rFonts w:ascii="Times New Roman" w:hAnsi="Times New Roman" w:cs="Times New Roman"/>
          <w:i/>
          <w:sz w:val="28"/>
          <w:szCs w:val="28"/>
        </w:rPr>
        <w:t xml:space="preserve">3) Сообщение типа 96 — Направление дополнительных документов по сведениям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</w:t>
      </w:r>
      <w:r w:rsidRPr="00C44569">
        <w:rPr>
          <w:rFonts w:ascii="Times New Roman" w:hAnsi="Times New Roman" w:cs="Times New Roman"/>
          <w:i/>
          <w:sz w:val="28"/>
          <w:szCs w:val="28"/>
        </w:rPr>
        <w:lastRenderedPageBreak/>
        <w:t>(направляются страхователем в ответ на запрос на предоставление недостающих сведений)</w:t>
      </w:r>
    </w:p>
    <w:p w:rsidR="00F160C1" w:rsidRPr="00C44569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569">
        <w:rPr>
          <w:rFonts w:ascii="Times New Roman" w:hAnsi="Times New Roman" w:cs="Times New Roman"/>
          <w:i/>
          <w:sz w:val="28"/>
          <w:szCs w:val="28"/>
        </w:rPr>
        <w:t>4) Сообщение типа 97 — Результат рассмотрения сведений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(направляются ФК ВВ автоматически после формирования уведомлений о результатах рассмотрения сведений)</w:t>
      </w:r>
      <w:r w:rsidR="00C44569">
        <w:rPr>
          <w:rFonts w:ascii="Times New Roman" w:hAnsi="Times New Roman" w:cs="Times New Roman"/>
          <w:i/>
          <w:sz w:val="28"/>
          <w:szCs w:val="28"/>
        </w:rPr>
        <w:t>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69">
        <w:rPr>
          <w:rFonts w:ascii="Times New Roman" w:hAnsi="Times New Roman" w:cs="Times New Roman"/>
          <w:b/>
          <w:sz w:val="28"/>
          <w:szCs w:val="28"/>
        </w:rPr>
        <w:t>ВАЖНО!</w:t>
      </w:r>
      <w:r w:rsidRPr="00F160C1">
        <w:rPr>
          <w:rFonts w:ascii="Times New Roman" w:hAnsi="Times New Roman" w:cs="Times New Roman"/>
          <w:sz w:val="28"/>
          <w:szCs w:val="28"/>
        </w:rPr>
        <w:t xml:space="preserve"> </w:t>
      </w:r>
      <w:r w:rsidRPr="00C44569"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F160C1">
        <w:rPr>
          <w:rFonts w:ascii="Times New Roman" w:hAnsi="Times New Roman" w:cs="Times New Roman"/>
          <w:sz w:val="28"/>
          <w:szCs w:val="28"/>
        </w:rPr>
        <w:t xml:space="preserve"> для получения выплаты </w:t>
      </w:r>
      <w:r w:rsidRPr="00C44569">
        <w:rPr>
          <w:rFonts w:ascii="Times New Roman" w:hAnsi="Times New Roman" w:cs="Times New Roman"/>
          <w:b/>
          <w:sz w:val="28"/>
          <w:szCs w:val="28"/>
        </w:rPr>
        <w:t>может предоставить только работодатель</w:t>
      </w:r>
      <w:r w:rsidRPr="00F160C1">
        <w:rPr>
          <w:rFonts w:ascii="Times New Roman" w:hAnsi="Times New Roman" w:cs="Times New Roman"/>
          <w:sz w:val="28"/>
          <w:szCs w:val="28"/>
        </w:rPr>
        <w:t>. Напрямую сотрудник обратиться не может.</w:t>
      </w:r>
    </w:p>
    <w:p w:rsidR="00C44569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0C1" w:rsidRPr="00C44569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РАССМОТРЕНИЯ.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 xml:space="preserve">Решение об оплате отпуска застрахованного лица принимается страховщиком </w:t>
      </w:r>
      <w:r w:rsidRPr="00C44569">
        <w:rPr>
          <w:rFonts w:ascii="Times New Roman" w:hAnsi="Times New Roman" w:cs="Times New Roman"/>
          <w:b/>
          <w:sz w:val="28"/>
          <w:szCs w:val="28"/>
        </w:rPr>
        <w:t>в течение 5 рабочих дней с даты получения от страхователя необходимых сведений.</w:t>
      </w:r>
    </w:p>
    <w:p w:rsidR="00F160C1" w:rsidRPr="00C44569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569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 w:rsidRPr="00C44569">
        <w:rPr>
          <w:rFonts w:ascii="Times New Roman" w:hAnsi="Times New Roman" w:cs="Times New Roman"/>
          <w:i/>
          <w:sz w:val="28"/>
          <w:szCs w:val="28"/>
        </w:rPr>
        <w:t xml:space="preserve"> в случае представления сведений не в полном объеме страховщик </w:t>
      </w:r>
      <w:r w:rsidRPr="00C44569">
        <w:rPr>
          <w:rFonts w:ascii="Times New Roman" w:hAnsi="Times New Roman" w:cs="Times New Roman"/>
          <w:b/>
          <w:i/>
          <w:sz w:val="28"/>
          <w:szCs w:val="28"/>
        </w:rPr>
        <w:t>в течение 3 рабочих дней с даты их получения</w:t>
      </w:r>
      <w:r w:rsidRPr="00C44569">
        <w:rPr>
          <w:rFonts w:ascii="Times New Roman" w:hAnsi="Times New Roman" w:cs="Times New Roman"/>
          <w:i/>
          <w:sz w:val="28"/>
          <w:szCs w:val="28"/>
        </w:rPr>
        <w:t xml:space="preserve"> вручает страхователю под расписку либо направляет в электронной форме или по почте заказным письмом извещение о представлении недостающих сведений.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 xml:space="preserve">Страхователю, представившему страховщику неполные сведения в форме электронного документа, извещение направляется в электронной форме. При получении извещения в электронной форме страхователь подтверждает его получение в электронной форме </w:t>
      </w:r>
      <w:r w:rsidRPr="00C44569">
        <w:rPr>
          <w:rFonts w:ascii="Times New Roman" w:hAnsi="Times New Roman" w:cs="Times New Roman"/>
          <w:b/>
          <w:sz w:val="28"/>
          <w:szCs w:val="28"/>
        </w:rPr>
        <w:t>в течение 1 рабочего дня с даты получения</w:t>
      </w:r>
      <w:r w:rsidRPr="00F160C1">
        <w:rPr>
          <w:rFonts w:ascii="Times New Roman" w:hAnsi="Times New Roman" w:cs="Times New Roman"/>
          <w:sz w:val="28"/>
          <w:szCs w:val="28"/>
        </w:rPr>
        <w:t xml:space="preserve"> </w:t>
      </w:r>
      <w:r w:rsidRPr="00C44569">
        <w:rPr>
          <w:rFonts w:ascii="Times New Roman" w:hAnsi="Times New Roman" w:cs="Times New Roman"/>
          <w:b/>
          <w:sz w:val="28"/>
          <w:szCs w:val="28"/>
        </w:rPr>
        <w:t>извещения.</w:t>
      </w:r>
      <w:r w:rsidRPr="00F160C1">
        <w:rPr>
          <w:rFonts w:ascii="Times New Roman" w:hAnsi="Times New Roman" w:cs="Times New Roman"/>
          <w:sz w:val="28"/>
          <w:szCs w:val="28"/>
        </w:rPr>
        <w:t xml:space="preserve"> В случае отсутствия подтверждения получения извещения </w:t>
      </w:r>
      <w:r w:rsidRPr="00C44569">
        <w:rPr>
          <w:rFonts w:ascii="Times New Roman" w:hAnsi="Times New Roman" w:cs="Times New Roman"/>
          <w:b/>
          <w:sz w:val="28"/>
          <w:szCs w:val="28"/>
        </w:rPr>
        <w:t>страховщик в течение 3 рабочих дней с даты истечения срока, установленного для такого подтверждения,</w:t>
      </w:r>
      <w:r w:rsidRPr="00F160C1">
        <w:rPr>
          <w:rFonts w:ascii="Times New Roman" w:hAnsi="Times New Roman" w:cs="Times New Roman"/>
          <w:sz w:val="28"/>
          <w:szCs w:val="28"/>
        </w:rPr>
        <w:t xml:space="preserve"> направляет страхователю извещение по почте заказным письмом. Извещение, направленное по почте заказным письмом, считается полученным по истечении 6 рабочих дней с даты направления заказного письма.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0C1" w:rsidRPr="00C44569" w:rsidRDefault="00C44569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УСЛУГИ.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69">
        <w:rPr>
          <w:rFonts w:ascii="Times New Roman" w:hAnsi="Times New Roman" w:cs="Times New Roman"/>
          <w:sz w:val="28"/>
          <w:szCs w:val="28"/>
          <w:u w:val="single"/>
        </w:rPr>
        <w:t>Оплата отпуска</w:t>
      </w:r>
      <w:r w:rsidRPr="00F160C1">
        <w:rPr>
          <w:rFonts w:ascii="Times New Roman" w:hAnsi="Times New Roman" w:cs="Times New Roman"/>
          <w:sz w:val="28"/>
          <w:szCs w:val="28"/>
        </w:rPr>
        <w:t xml:space="preserve"> застрахованного лица осуществляется ОСФР в течение 2 рабочих дней с даты принятия решения об оплате отпуска указанным в сведениях о застрахованном лице способом: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>перечисление денежных средств на банковский счет застрахованного лица;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•</w:t>
      </w:r>
      <w:r w:rsidRPr="00F160C1">
        <w:rPr>
          <w:rFonts w:ascii="Times New Roman" w:hAnsi="Times New Roman" w:cs="Times New Roman"/>
          <w:sz w:val="28"/>
          <w:szCs w:val="28"/>
        </w:rPr>
        <w:tab/>
        <w:t>через организацию федеральной почтовой связи.</w:t>
      </w:r>
    </w:p>
    <w:p w:rsidR="00F160C1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EBD" w:rsidRPr="00F160C1" w:rsidRDefault="00F160C1" w:rsidP="00C44569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0C1">
        <w:rPr>
          <w:rFonts w:ascii="Times New Roman" w:hAnsi="Times New Roman" w:cs="Times New Roman"/>
          <w:sz w:val="28"/>
          <w:szCs w:val="28"/>
        </w:rPr>
        <w:t>Оплата отпуска застрахованного лица осуществляется в размере среднего заработка, исчисленного в порядке, установленном статьей 139 Трудового кодекса Российской Федерации для оплаты отпусков.</w:t>
      </w:r>
    </w:p>
    <w:sectPr w:rsidR="00791EBD" w:rsidRPr="00F160C1" w:rsidSect="00C445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35A1B"/>
    <w:multiLevelType w:val="hybridMultilevel"/>
    <w:tmpl w:val="B9A80306"/>
    <w:lvl w:ilvl="0" w:tplc="74E6F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4CB0EB5"/>
    <w:multiLevelType w:val="hybridMultilevel"/>
    <w:tmpl w:val="0E485DD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7B70BA3"/>
    <w:multiLevelType w:val="hybridMultilevel"/>
    <w:tmpl w:val="F78090F2"/>
    <w:lvl w:ilvl="0" w:tplc="B93A8A6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C1"/>
    <w:rsid w:val="0003772D"/>
    <w:rsid w:val="00572494"/>
    <w:rsid w:val="00780B53"/>
    <w:rsid w:val="00791EBD"/>
    <w:rsid w:val="007F7404"/>
    <w:rsid w:val="00AB78F1"/>
    <w:rsid w:val="00C44569"/>
    <w:rsid w:val="00CE57CD"/>
    <w:rsid w:val="00D4267D"/>
    <w:rsid w:val="00F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926A-A389-45BC-B6D8-2C49D703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Ольга Юрьевна</dc:creator>
  <cp:lastModifiedBy>Черемухина Оксана Сергеевна</cp:lastModifiedBy>
  <cp:revision>2</cp:revision>
  <dcterms:created xsi:type="dcterms:W3CDTF">2026-02-16T12:36:00Z</dcterms:created>
  <dcterms:modified xsi:type="dcterms:W3CDTF">2026-02-16T12:36:00Z</dcterms:modified>
</cp:coreProperties>
</file>