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141" w:rsidRPr="009C1141" w:rsidRDefault="009C1141" w:rsidP="009C11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14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организаций, осуществляющих доставку на территории Калужской области (с которыми заключены договоры о порядке взаимодействия при доставке пенсий)</w:t>
      </w:r>
    </w:p>
    <w:p w:rsidR="00C4045F" w:rsidRPr="00954FF6" w:rsidRDefault="00C4045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F0755" w:rsidRPr="00954FF6" w:rsidRDefault="002F0755" w:rsidP="002F0755">
      <w:pPr>
        <w:contextualSpacing/>
        <w:rPr>
          <w:rFonts w:ascii="Times New Roman" w:hAnsi="Times New Roman" w:cs="Times New Roman"/>
          <w:sz w:val="28"/>
          <w:szCs w:val="28"/>
        </w:rPr>
      </w:pPr>
      <w:r w:rsidRPr="00954FF6">
        <w:rPr>
          <w:rFonts w:ascii="Times New Roman" w:hAnsi="Times New Roman" w:cs="Times New Roman"/>
          <w:sz w:val="28"/>
          <w:szCs w:val="28"/>
        </w:rPr>
        <w:t>УФПС по Калужской области АО «Почта России»</w:t>
      </w:r>
    </w:p>
    <w:p w:rsidR="002F0755" w:rsidRPr="00954FF6" w:rsidRDefault="002F0755" w:rsidP="002F0755">
      <w:pPr>
        <w:contextualSpacing/>
        <w:rPr>
          <w:rFonts w:ascii="Times New Roman" w:hAnsi="Times New Roman" w:cs="Times New Roman"/>
          <w:sz w:val="28"/>
          <w:szCs w:val="28"/>
        </w:rPr>
      </w:pPr>
      <w:r w:rsidRPr="00954FF6">
        <w:rPr>
          <w:rFonts w:ascii="Times New Roman" w:hAnsi="Times New Roman" w:cs="Times New Roman"/>
          <w:sz w:val="28"/>
          <w:szCs w:val="28"/>
        </w:rPr>
        <w:t xml:space="preserve">Калужское </w:t>
      </w:r>
      <w:r w:rsidR="005E08CB" w:rsidRPr="00954FF6">
        <w:rPr>
          <w:rFonts w:ascii="Times New Roman" w:hAnsi="Times New Roman" w:cs="Times New Roman"/>
          <w:sz w:val="28"/>
          <w:szCs w:val="28"/>
        </w:rPr>
        <w:t>отделение №</w:t>
      </w:r>
      <w:r w:rsidRPr="00954FF6">
        <w:rPr>
          <w:rFonts w:ascii="Times New Roman" w:hAnsi="Times New Roman" w:cs="Times New Roman"/>
          <w:sz w:val="28"/>
          <w:szCs w:val="28"/>
        </w:rPr>
        <w:t>8608 ПАО Сбербанк</w:t>
      </w:r>
    </w:p>
    <w:p w:rsidR="002F0755" w:rsidRPr="00954FF6" w:rsidRDefault="002F0755" w:rsidP="002F0755">
      <w:pPr>
        <w:contextualSpacing/>
        <w:rPr>
          <w:rFonts w:ascii="Times New Roman" w:hAnsi="Times New Roman" w:cs="Times New Roman"/>
          <w:sz w:val="28"/>
          <w:szCs w:val="28"/>
        </w:rPr>
      </w:pPr>
      <w:r w:rsidRPr="00954FF6">
        <w:rPr>
          <w:rFonts w:ascii="Times New Roman" w:hAnsi="Times New Roman" w:cs="Times New Roman"/>
          <w:sz w:val="28"/>
          <w:szCs w:val="28"/>
        </w:rPr>
        <w:t>АО Альфа-Банк</w:t>
      </w:r>
    </w:p>
    <w:p w:rsidR="002F0755" w:rsidRPr="00954FF6" w:rsidRDefault="002F0755" w:rsidP="002F0755">
      <w:pPr>
        <w:spacing w:after="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4FF6">
        <w:rPr>
          <w:rFonts w:ascii="Times New Roman" w:eastAsia="Calibri" w:hAnsi="Times New Roman" w:cs="Times New Roman"/>
          <w:color w:val="000000"/>
          <w:sz w:val="28"/>
          <w:szCs w:val="28"/>
        </w:rPr>
        <w:t>Калужский Филиал №3652 Банка ВТБ (ПАО)</w:t>
      </w:r>
    </w:p>
    <w:p w:rsidR="002F0755" w:rsidRPr="00954FF6" w:rsidRDefault="002F0755" w:rsidP="002F0755">
      <w:pPr>
        <w:spacing w:after="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4FF6">
        <w:rPr>
          <w:rFonts w:ascii="Times New Roman" w:eastAsia="Calibri" w:hAnsi="Times New Roman" w:cs="Times New Roman"/>
          <w:color w:val="000000"/>
          <w:sz w:val="28"/>
          <w:szCs w:val="28"/>
        </w:rPr>
        <w:t>АО «Газпромбанк»</w:t>
      </w:r>
    </w:p>
    <w:p w:rsidR="002F0755" w:rsidRPr="00954FF6" w:rsidRDefault="002F0755" w:rsidP="002F0755">
      <w:pPr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4FF6">
        <w:rPr>
          <w:rFonts w:ascii="Times New Roman" w:eastAsia="Calibri" w:hAnsi="Times New Roman" w:cs="Times New Roman"/>
          <w:color w:val="000000"/>
          <w:sz w:val="28"/>
          <w:szCs w:val="28"/>
        </w:rPr>
        <w:t>АО «</w:t>
      </w:r>
      <w:proofErr w:type="spellStart"/>
      <w:r w:rsidRPr="00954FF6">
        <w:rPr>
          <w:rFonts w:ascii="Times New Roman" w:eastAsia="Calibri" w:hAnsi="Times New Roman" w:cs="Times New Roman"/>
          <w:color w:val="000000"/>
          <w:sz w:val="28"/>
          <w:szCs w:val="28"/>
        </w:rPr>
        <w:t>Газэнергобанк</w:t>
      </w:r>
      <w:proofErr w:type="spellEnd"/>
      <w:r w:rsidRPr="00954FF6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:rsidR="002F0755" w:rsidRPr="00954FF6" w:rsidRDefault="002F0755" w:rsidP="002F0755">
      <w:pPr>
        <w:contextualSpacing/>
        <w:rPr>
          <w:rFonts w:ascii="Times New Roman" w:hAnsi="Times New Roman" w:cs="Times New Roman"/>
          <w:sz w:val="28"/>
          <w:szCs w:val="28"/>
        </w:rPr>
      </w:pPr>
      <w:r w:rsidRPr="00954FF6">
        <w:rPr>
          <w:rFonts w:ascii="Times New Roman" w:hAnsi="Times New Roman" w:cs="Times New Roman"/>
          <w:sz w:val="28"/>
          <w:szCs w:val="28"/>
        </w:rPr>
        <w:t>АО «АБ «РОССИЯ»</w:t>
      </w:r>
    </w:p>
    <w:p w:rsidR="00DC5BD5" w:rsidRPr="00954FF6" w:rsidRDefault="00DC5BD5" w:rsidP="002F0755">
      <w:pPr>
        <w:contextualSpacing/>
        <w:rPr>
          <w:rFonts w:ascii="Times New Roman" w:hAnsi="Times New Roman" w:cs="Times New Roman"/>
          <w:sz w:val="28"/>
          <w:szCs w:val="28"/>
        </w:rPr>
      </w:pPr>
      <w:r w:rsidRPr="00954FF6">
        <w:rPr>
          <w:rFonts w:ascii="Times New Roman" w:hAnsi="Times New Roman" w:cs="Times New Roman"/>
          <w:sz w:val="28"/>
          <w:szCs w:val="28"/>
        </w:rPr>
        <w:t>АО «Кошелев-Банк»</w:t>
      </w:r>
    </w:p>
    <w:p w:rsidR="00DC5BD5" w:rsidRPr="00954FF6" w:rsidRDefault="00DC5BD5" w:rsidP="002F0755">
      <w:pPr>
        <w:contextualSpacing/>
        <w:rPr>
          <w:rFonts w:ascii="Times New Roman" w:hAnsi="Times New Roman" w:cs="Times New Roman"/>
          <w:sz w:val="28"/>
          <w:szCs w:val="28"/>
        </w:rPr>
      </w:pPr>
      <w:r w:rsidRPr="00954FF6">
        <w:rPr>
          <w:rFonts w:ascii="Times New Roman" w:hAnsi="Times New Roman" w:cs="Times New Roman"/>
          <w:sz w:val="28"/>
          <w:szCs w:val="28"/>
        </w:rPr>
        <w:t>ПАО «Московский кредитный банк»</w:t>
      </w:r>
    </w:p>
    <w:p w:rsidR="00DC5BD5" w:rsidRPr="00954FF6" w:rsidRDefault="00DC5BD5" w:rsidP="002F0755">
      <w:pPr>
        <w:contextualSpacing/>
        <w:rPr>
          <w:rFonts w:ascii="Times New Roman" w:hAnsi="Times New Roman" w:cs="Times New Roman"/>
          <w:sz w:val="28"/>
          <w:szCs w:val="28"/>
        </w:rPr>
      </w:pPr>
      <w:r w:rsidRPr="00954FF6">
        <w:rPr>
          <w:rFonts w:ascii="Times New Roman" w:hAnsi="Times New Roman" w:cs="Times New Roman"/>
          <w:sz w:val="28"/>
          <w:szCs w:val="28"/>
        </w:rPr>
        <w:t>ПАО «МТС-банк)</w:t>
      </w:r>
    </w:p>
    <w:p w:rsidR="00DC5BD5" w:rsidRPr="00954FF6" w:rsidRDefault="00DC5BD5" w:rsidP="002F0755">
      <w:pPr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4FF6">
        <w:rPr>
          <w:rFonts w:ascii="Times New Roman" w:eastAsia="Calibri" w:hAnsi="Times New Roman" w:cs="Times New Roman"/>
          <w:color w:val="000000"/>
          <w:sz w:val="28"/>
          <w:szCs w:val="28"/>
        </w:rPr>
        <w:t>АО АКБ «НОВИКОМБАНК</w:t>
      </w:r>
    </w:p>
    <w:p w:rsidR="00DC5BD5" w:rsidRPr="00954FF6" w:rsidRDefault="00DC5BD5" w:rsidP="002F0755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54FF6">
        <w:rPr>
          <w:rFonts w:ascii="Times New Roman" w:eastAsia="Calibri" w:hAnsi="Times New Roman" w:cs="Times New Roman"/>
          <w:sz w:val="28"/>
          <w:szCs w:val="28"/>
        </w:rPr>
        <w:t>ООО «ОЗОН БАНК»</w:t>
      </w:r>
    </w:p>
    <w:p w:rsidR="00DC5BD5" w:rsidRPr="00954FF6" w:rsidRDefault="00DC5BD5" w:rsidP="002F0755">
      <w:pPr>
        <w:contextualSpacing/>
        <w:rPr>
          <w:rFonts w:ascii="Times New Roman" w:hAnsi="Times New Roman" w:cs="Times New Roman"/>
          <w:sz w:val="28"/>
          <w:szCs w:val="28"/>
        </w:rPr>
      </w:pPr>
      <w:r w:rsidRPr="00954FF6">
        <w:rPr>
          <w:rFonts w:ascii="Times New Roman" w:hAnsi="Times New Roman" w:cs="Times New Roman"/>
          <w:sz w:val="28"/>
          <w:szCs w:val="28"/>
        </w:rPr>
        <w:t>ПАО «Промсвязьбанк»</w:t>
      </w:r>
    </w:p>
    <w:p w:rsidR="00DC5BD5" w:rsidRPr="00954FF6" w:rsidRDefault="00DC5BD5" w:rsidP="00DC5BD5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954FF6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Pr="00954FF6">
        <w:rPr>
          <w:rFonts w:ascii="Times New Roman" w:hAnsi="Times New Roman" w:cs="Times New Roman"/>
          <w:sz w:val="28"/>
          <w:szCs w:val="28"/>
        </w:rPr>
        <w:t>Россельхозбанк</w:t>
      </w:r>
      <w:proofErr w:type="spellEnd"/>
      <w:r w:rsidRPr="00954FF6">
        <w:rPr>
          <w:rFonts w:ascii="Times New Roman" w:hAnsi="Times New Roman" w:cs="Times New Roman"/>
          <w:sz w:val="28"/>
          <w:szCs w:val="28"/>
        </w:rPr>
        <w:t>»</w:t>
      </w:r>
    </w:p>
    <w:p w:rsidR="00DC5BD5" w:rsidRPr="00954FF6" w:rsidRDefault="00DC5BD5" w:rsidP="00DC5BD5">
      <w:pPr>
        <w:tabs>
          <w:tab w:val="left" w:pos="6105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954FF6">
        <w:rPr>
          <w:rFonts w:ascii="Times New Roman" w:hAnsi="Times New Roman" w:cs="Times New Roman"/>
          <w:sz w:val="28"/>
          <w:szCs w:val="28"/>
        </w:rPr>
        <w:t>АО «Банк Русский Стандарт»</w:t>
      </w:r>
    </w:p>
    <w:p w:rsidR="00DC5BD5" w:rsidRPr="00954FF6" w:rsidRDefault="00DC5BD5" w:rsidP="00DC5BD5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954FF6">
        <w:rPr>
          <w:rFonts w:ascii="Times New Roman" w:hAnsi="Times New Roman" w:cs="Times New Roman"/>
          <w:sz w:val="28"/>
          <w:szCs w:val="28"/>
        </w:rPr>
        <w:t xml:space="preserve">ПАО Банк </w:t>
      </w:r>
      <w:proofErr w:type="spellStart"/>
      <w:r w:rsidRPr="00954FF6">
        <w:rPr>
          <w:rFonts w:ascii="Times New Roman" w:hAnsi="Times New Roman" w:cs="Times New Roman"/>
          <w:sz w:val="28"/>
          <w:szCs w:val="28"/>
        </w:rPr>
        <w:t>Синара</w:t>
      </w:r>
      <w:proofErr w:type="spellEnd"/>
    </w:p>
    <w:p w:rsidR="00DC5BD5" w:rsidRPr="00954FF6" w:rsidRDefault="00DC5BD5" w:rsidP="00DC5BD5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954FF6">
        <w:rPr>
          <w:rFonts w:ascii="Times New Roman" w:hAnsi="Times New Roman" w:cs="Times New Roman"/>
          <w:sz w:val="28"/>
          <w:szCs w:val="28"/>
        </w:rPr>
        <w:t>ПАО «</w:t>
      </w:r>
      <w:proofErr w:type="spellStart"/>
      <w:r w:rsidRPr="00954FF6">
        <w:rPr>
          <w:rFonts w:ascii="Times New Roman" w:hAnsi="Times New Roman" w:cs="Times New Roman"/>
          <w:sz w:val="28"/>
          <w:szCs w:val="28"/>
        </w:rPr>
        <w:t>Совкомбанк</w:t>
      </w:r>
      <w:proofErr w:type="spellEnd"/>
      <w:r w:rsidRPr="00954FF6">
        <w:rPr>
          <w:rFonts w:ascii="Times New Roman" w:hAnsi="Times New Roman" w:cs="Times New Roman"/>
          <w:sz w:val="28"/>
          <w:szCs w:val="28"/>
        </w:rPr>
        <w:t>»</w:t>
      </w:r>
    </w:p>
    <w:p w:rsidR="00DC5BD5" w:rsidRPr="009C1141" w:rsidRDefault="00DC5BD5" w:rsidP="00DC5BD5">
      <w:pPr>
        <w:tabs>
          <w:tab w:val="left" w:pos="6105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954FF6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Pr="00954FF6">
        <w:rPr>
          <w:rFonts w:ascii="Times New Roman" w:hAnsi="Times New Roman" w:cs="Times New Roman"/>
          <w:sz w:val="28"/>
          <w:szCs w:val="28"/>
        </w:rPr>
        <w:t>ТБанк</w:t>
      </w:r>
      <w:proofErr w:type="spellEnd"/>
      <w:r w:rsidRPr="00954FF6">
        <w:rPr>
          <w:rFonts w:ascii="Times New Roman" w:hAnsi="Times New Roman" w:cs="Times New Roman"/>
          <w:sz w:val="28"/>
          <w:szCs w:val="28"/>
        </w:rPr>
        <w:t>»</w:t>
      </w:r>
    </w:p>
    <w:p w:rsidR="00DC5BD5" w:rsidRPr="00954FF6" w:rsidRDefault="00DC5BD5" w:rsidP="00DC5BD5">
      <w:pPr>
        <w:tabs>
          <w:tab w:val="left" w:pos="6105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954FF6">
        <w:rPr>
          <w:rFonts w:ascii="Times New Roman" w:hAnsi="Times New Roman" w:cs="Times New Roman"/>
          <w:sz w:val="28"/>
          <w:szCs w:val="28"/>
        </w:rPr>
        <w:t>ПАО «ТКБ банк»</w:t>
      </w:r>
    </w:p>
    <w:p w:rsidR="00DC5BD5" w:rsidRPr="00954FF6" w:rsidRDefault="00DC5BD5" w:rsidP="00DC5BD5">
      <w:pPr>
        <w:tabs>
          <w:tab w:val="left" w:pos="6105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954FF6">
        <w:rPr>
          <w:rFonts w:ascii="Times New Roman" w:hAnsi="Times New Roman" w:cs="Times New Roman"/>
          <w:sz w:val="28"/>
          <w:szCs w:val="28"/>
        </w:rPr>
        <w:t xml:space="preserve">ПАО «Банк </w:t>
      </w:r>
      <w:proofErr w:type="spellStart"/>
      <w:r w:rsidRPr="00954FF6">
        <w:rPr>
          <w:rFonts w:ascii="Times New Roman" w:hAnsi="Times New Roman" w:cs="Times New Roman"/>
          <w:sz w:val="28"/>
          <w:szCs w:val="28"/>
        </w:rPr>
        <w:t>Уралсиб</w:t>
      </w:r>
      <w:proofErr w:type="spellEnd"/>
      <w:r w:rsidRPr="00954FF6">
        <w:rPr>
          <w:rFonts w:ascii="Times New Roman" w:hAnsi="Times New Roman" w:cs="Times New Roman"/>
          <w:sz w:val="28"/>
          <w:szCs w:val="28"/>
        </w:rPr>
        <w:t>»</w:t>
      </w:r>
    </w:p>
    <w:p w:rsidR="00DC5BD5" w:rsidRPr="00954FF6" w:rsidRDefault="00DC5BD5" w:rsidP="00DC5BD5">
      <w:pPr>
        <w:tabs>
          <w:tab w:val="left" w:pos="5103"/>
          <w:tab w:val="left" w:pos="5245"/>
          <w:tab w:val="left" w:pos="6105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954FF6">
        <w:rPr>
          <w:rFonts w:ascii="Times New Roman" w:hAnsi="Times New Roman" w:cs="Times New Roman"/>
          <w:sz w:val="28"/>
          <w:szCs w:val="28"/>
        </w:rPr>
        <w:t xml:space="preserve">АО АКБ «ФОРА-БАНК» </w:t>
      </w:r>
    </w:p>
    <w:p w:rsidR="00DC5BD5" w:rsidRPr="00954FF6" w:rsidRDefault="00DC5BD5" w:rsidP="00DC5BD5">
      <w:pPr>
        <w:tabs>
          <w:tab w:val="left" w:pos="6105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954FF6">
        <w:rPr>
          <w:rFonts w:ascii="Times New Roman" w:hAnsi="Times New Roman" w:cs="Times New Roman"/>
          <w:sz w:val="28"/>
          <w:szCs w:val="28"/>
        </w:rPr>
        <w:t xml:space="preserve">ООО банк «Элита»                                                                                </w:t>
      </w:r>
    </w:p>
    <w:p w:rsidR="00954FF6" w:rsidRPr="00954FF6" w:rsidRDefault="00954FF6" w:rsidP="00954FF6">
      <w:pPr>
        <w:spacing w:after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4FF6">
        <w:rPr>
          <w:rFonts w:ascii="Times New Roman" w:hAnsi="Times New Roman" w:cs="Times New Roman"/>
          <w:color w:val="000000" w:themeColor="text1"/>
          <w:sz w:val="28"/>
          <w:szCs w:val="28"/>
        </w:rPr>
        <w:t>ООО КБ «Калуга»</w:t>
      </w:r>
    </w:p>
    <w:p w:rsidR="00954FF6" w:rsidRPr="00954FF6" w:rsidRDefault="00954FF6" w:rsidP="00954FF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954FF6">
        <w:rPr>
          <w:rFonts w:ascii="Times New Roman" w:hAnsi="Times New Roman" w:cs="Times New Roman"/>
          <w:sz w:val="28"/>
          <w:szCs w:val="28"/>
        </w:rPr>
        <w:t xml:space="preserve">АО «Профессионал банк» </w:t>
      </w:r>
    </w:p>
    <w:p w:rsidR="00954FF6" w:rsidRPr="002B7E30" w:rsidRDefault="00954FF6" w:rsidP="00954FF6">
      <w:pPr>
        <w:rPr>
          <w:color w:val="000000" w:themeColor="text1"/>
          <w:sz w:val="26"/>
          <w:szCs w:val="26"/>
        </w:rPr>
      </w:pPr>
    </w:p>
    <w:p w:rsidR="00DC5BD5" w:rsidRPr="00954FF6" w:rsidRDefault="00DC5BD5" w:rsidP="00DC5BD5">
      <w:pPr>
        <w:rPr>
          <w:rFonts w:ascii="Times New Roman" w:hAnsi="Times New Roman" w:cs="Times New Roman"/>
          <w:sz w:val="28"/>
          <w:szCs w:val="28"/>
        </w:rPr>
      </w:pPr>
    </w:p>
    <w:p w:rsidR="00DC5BD5" w:rsidRPr="00843AA9" w:rsidRDefault="00DC5BD5" w:rsidP="00DC5BD5">
      <w:pPr>
        <w:rPr>
          <w:sz w:val="28"/>
          <w:szCs w:val="28"/>
        </w:rPr>
      </w:pPr>
      <w:r w:rsidRPr="00EC2C8B">
        <w:rPr>
          <w:sz w:val="28"/>
          <w:szCs w:val="28"/>
        </w:rPr>
        <w:t xml:space="preserve">                                                                    </w:t>
      </w:r>
    </w:p>
    <w:p w:rsidR="00DC5BD5" w:rsidRPr="00DC5BD5" w:rsidRDefault="00DC5BD5" w:rsidP="00DC5BD5">
      <w:pPr>
        <w:contextualSpacing/>
        <w:rPr>
          <w:rFonts w:ascii="Times New Roman" w:hAnsi="Times New Roman" w:cs="Times New Roman"/>
          <w:sz w:val="28"/>
          <w:szCs w:val="28"/>
        </w:rPr>
      </w:pPr>
      <w:r w:rsidRPr="00843AA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2F0755" w:rsidRPr="00DC5BD5" w:rsidRDefault="002F0755" w:rsidP="002F0755">
      <w:pPr>
        <w:rPr>
          <w:rFonts w:ascii="Times New Roman" w:hAnsi="Times New Roman" w:cs="Times New Roman"/>
          <w:sz w:val="28"/>
          <w:szCs w:val="28"/>
        </w:rPr>
      </w:pPr>
    </w:p>
    <w:p w:rsidR="002F0755" w:rsidRDefault="002F0755" w:rsidP="002F0755">
      <w:pPr>
        <w:rPr>
          <w:rFonts w:eastAsia="Calibri"/>
          <w:color w:val="000000"/>
          <w:sz w:val="28"/>
          <w:szCs w:val="28"/>
        </w:rPr>
      </w:pPr>
    </w:p>
    <w:p w:rsidR="002F0755" w:rsidRDefault="002F0755"/>
    <w:sectPr w:rsidR="002F0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303"/>
    <w:rsid w:val="002F0755"/>
    <w:rsid w:val="003E7F1C"/>
    <w:rsid w:val="005E08CB"/>
    <w:rsid w:val="00657C96"/>
    <w:rsid w:val="00954FF6"/>
    <w:rsid w:val="009C1141"/>
    <w:rsid w:val="00C4045F"/>
    <w:rsid w:val="00DC5BD5"/>
    <w:rsid w:val="00EA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A2DE74-6E96-4F7C-89E4-4CA8FE188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F0755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954F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4F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Дерюжникова Светлана Александровна</dc:creator>
  <cp:keywords/>
  <dc:description/>
  <cp:lastModifiedBy>Сомова Светлана Петровна</cp:lastModifiedBy>
  <cp:revision>5</cp:revision>
  <cp:lastPrinted>2026-08-05T09:55:00Z</cp:lastPrinted>
  <dcterms:created xsi:type="dcterms:W3CDTF">2026-08-05T09:41:00Z</dcterms:created>
  <dcterms:modified xsi:type="dcterms:W3CDTF">2026-08-05T11:12:00Z</dcterms:modified>
</cp:coreProperties>
</file>