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2D6" w:rsidRDefault="008402D6" w:rsidP="000719E1">
      <w:pPr>
        <w:pStyle w:val="1"/>
        <w:jc w:val="center"/>
      </w:pPr>
      <w:r>
        <w:t>Регистрация и снятие с учета индивидуальных предпринимателей и лиц, приравненных к ним</w:t>
      </w:r>
    </w:p>
    <w:p w:rsidR="008402D6" w:rsidRPr="008402D6" w:rsidRDefault="008402D6" w:rsidP="0084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Регистрация в качестве страхователей индивидуальных предпринимателей и лиц, приравненных к ним, осуществляется:</w:t>
      </w:r>
    </w:p>
    <w:p w:rsidR="008402D6" w:rsidRPr="008402D6" w:rsidRDefault="000719E1" w:rsidP="000719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8402D6"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>о обязательному пенсионному страхованию – на основании представленных в территориальные органы СФР регистрирующим органом сведений, содержащихся в ЕГРИП и в ЕГРН;</w:t>
      </w:r>
    </w:p>
    <w:p w:rsidR="008402D6" w:rsidRPr="008402D6" w:rsidRDefault="000719E1" w:rsidP="000719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8402D6"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>о обязательному социальному страхованию на случай временной нетрудоспособнос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 и в связи с материнством –– </w:t>
      </w:r>
      <w:r w:rsidR="008402D6"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полученных территориальным органом СФР сведений об оформлении трудовых отношений с первым из принимаемых работников, представленных такими страхователями в соответствии с Федеральным законом от 01.04.1996 № 27-ФЗ «Об индивидуальном (персонифицированном) учете в системах обязательного пенсионного страхования и обязательного социального страхования» (далее – Закон № 27-ФЗ), с учетом сведений, содержащихся</w:t>
      </w:r>
      <w:proofErr w:type="gramEnd"/>
      <w:r w:rsidR="008402D6"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ЕГРИП или в ЕГРН.</w:t>
      </w:r>
    </w:p>
    <w:p w:rsidR="008402D6" w:rsidRPr="008402D6" w:rsidRDefault="000719E1" w:rsidP="000719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8402D6"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>о обязательному социальному страхованию от несчастных случаев на производстве и профессиональных заболеваний:</w:t>
      </w:r>
    </w:p>
    <w:p w:rsidR="008402D6" w:rsidRPr="008402D6" w:rsidRDefault="008402D6" w:rsidP="000719E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индивидуальные предприниматели, в случае заключения трудового договора </w:t>
      </w:r>
      <w:proofErr w:type="gramStart"/>
      <w:r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>–о</w:t>
      </w:r>
      <w:proofErr w:type="gramEnd"/>
      <w:r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>дновременно с регистрацией по обязательному социальному страхованию на случай временной нетрудоспособности и в связи с материнством;</w:t>
      </w:r>
    </w:p>
    <w:p w:rsidR="00C54421" w:rsidRDefault="008402D6" w:rsidP="00C5442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приравненные к индивидуальным предпринимателям, в случае </w:t>
      </w:r>
      <w:r w:rsidR="00162EC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трудового договора –</w:t>
      </w:r>
      <w:r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одновременно с регистрацией по обязательному социальному страхованию на случай временной нетрудоспособности и в связи с материнством. При этом страхователь должен представить в территориальный орган СФР</w:t>
      </w:r>
      <w:r w:rsidR="00846837" w:rsidRPr="00846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68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день приема или на следующий за ним днем - Форму «ЕФС-1, раздел 1» -  «Сведения о приеме»</w:t>
      </w:r>
      <w:r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54421" w:rsidRPr="00C54421" w:rsidRDefault="008402D6" w:rsidP="00C5442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5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индивидуальные предприниматели и лица, приравненные к ним, в случае заключения гражданско-правового договора -   </w:t>
      </w:r>
      <w:r w:rsidR="00C54421" w:rsidRPr="00C54421">
        <w:rPr>
          <w:rFonts w:ascii="Times New Roman" w:hAnsi="Times New Roman" w:cs="Times New Roman"/>
          <w:sz w:val="24"/>
          <w:szCs w:val="24"/>
        </w:rPr>
        <w:t>на основании гражданско-правового договора, предметом которого являются выполнение работ и (или) оказание услуг, договора авторского заказа, при условии, если в соответствии с указанным договором страхователь обязан уплачивать страховые взносы на обязательное социальное страхование от несчастных случаев на производстве и профессиональных заболеваний.</w:t>
      </w:r>
      <w:proofErr w:type="gramEnd"/>
      <w:r w:rsidR="00C54421" w:rsidRPr="00C544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54421" w:rsidRPr="00C544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страхователь должен представить в территориальный орган СФР в день заключения договора  или на следующий за ним днем - Форму «ЕФС-1, раздел 1»</w:t>
      </w:r>
      <w:r w:rsidR="00C54421" w:rsidRPr="00C54421">
        <w:rPr>
          <w:rFonts w:ascii="Times New Roman" w:hAnsi="Times New Roman" w:cs="Times New Roman"/>
          <w:sz w:val="24"/>
          <w:szCs w:val="24"/>
        </w:rPr>
        <w:t xml:space="preserve"> . В случае заключения такого договора ГПХ </w:t>
      </w:r>
      <w:r w:rsidR="00C54421" w:rsidRPr="00C54421">
        <w:rPr>
          <w:rFonts w:ascii="Times New Roman" w:hAnsi="Times New Roman" w:cs="Times New Roman"/>
          <w:b/>
          <w:bCs/>
          <w:sz w:val="24"/>
          <w:szCs w:val="24"/>
        </w:rPr>
        <w:t>в графе 6</w:t>
      </w:r>
      <w:r w:rsidR="00C54421" w:rsidRPr="00C54421">
        <w:rPr>
          <w:rFonts w:ascii="Times New Roman" w:hAnsi="Times New Roman" w:cs="Times New Roman"/>
          <w:sz w:val="24"/>
          <w:szCs w:val="24"/>
        </w:rPr>
        <w:t xml:space="preserve"> подраздела 1.1 раздела 1 формы ЕФС-1 указывают </w:t>
      </w:r>
      <w:r w:rsidR="00C54421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C54421" w:rsidRPr="00C54421">
        <w:rPr>
          <w:rFonts w:ascii="Times New Roman" w:hAnsi="Times New Roman" w:cs="Times New Roman"/>
          <w:b/>
          <w:bCs/>
          <w:sz w:val="24"/>
          <w:szCs w:val="24"/>
        </w:rPr>
        <w:t>ДГПХФЛНС</w:t>
      </w:r>
      <w:r w:rsidR="00C5442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C54421" w:rsidRPr="00C54421">
        <w:rPr>
          <w:rFonts w:ascii="Times New Roman" w:hAnsi="Times New Roman" w:cs="Times New Roman"/>
          <w:sz w:val="24"/>
          <w:szCs w:val="24"/>
        </w:rPr>
        <w:t xml:space="preserve"> - договор ГПХ, предметом которого является выполнение работ (оказание услуг), в соответствии с которым страхователь обязан уплачивать страховые взносы на ОСС</w:t>
      </w:r>
      <w:proofErr w:type="gramEnd"/>
      <w:r w:rsidR="00C54421" w:rsidRPr="00C544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4421" w:rsidRPr="00C54421">
        <w:rPr>
          <w:rFonts w:ascii="Times New Roman" w:hAnsi="Times New Roman" w:cs="Times New Roman"/>
          <w:sz w:val="24"/>
          <w:szCs w:val="24"/>
        </w:rPr>
        <w:t>НСиПЗ</w:t>
      </w:r>
      <w:proofErr w:type="spellEnd"/>
      <w:r w:rsidR="00C54421" w:rsidRPr="00C54421">
        <w:rPr>
          <w:rFonts w:ascii="Times New Roman" w:hAnsi="Times New Roman" w:cs="Times New Roman"/>
          <w:sz w:val="24"/>
          <w:szCs w:val="24"/>
        </w:rPr>
        <w:t>;</w:t>
      </w:r>
    </w:p>
    <w:p w:rsidR="008402D6" w:rsidRPr="00C54421" w:rsidRDefault="008402D6" w:rsidP="00C54421">
      <w:pPr>
        <w:spacing w:before="100" w:beforeAutospacing="1" w:after="100" w:afterAutospacing="1" w:line="240" w:lineRule="auto"/>
        <w:ind w:left="720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44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подачи заявления на регистрацию</w:t>
      </w:r>
      <w:r w:rsidR="00162EC1" w:rsidRPr="00C544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ГПХ</w:t>
      </w:r>
      <w:r w:rsidRPr="00C544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402D6" w:rsidRPr="008402D6" w:rsidRDefault="00C755FE" w:rsidP="000719E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8402D6"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>ично в территориальный орган СФР;</w:t>
      </w:r>
    </w:p>
    <w:p w:rsidR="008402D6" w:rsidRPr="008402D6" w:rsidRDefault="00C755FE" w:rsidP="000719E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402D6"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использованием услуг почтовой связи способом, позволяющим подтвердить факт и дату отправления;</w:t>
      </w:r>
    </w:p>
    <w:p w:rsidR="00846837" w:rsidRPr="00C54421" w:rsidRDefault="00C755FE" w:rsidP="008402D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55FE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8402D6" w:rsidRPr="00C755F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ерез ЛК на Едином портале государственных и муниципальных услуг</w:t>
      </w:r>
      <w:r w:rsidRPr="00C755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54421" w:rsidRPr="00C755FE" w:rsidRDefault="00C54421" w:rsidP="00C54421">
      <w:pPr>
        <w:spacing w:before="100" w:beforeAutospacing="1" w:after="100" w:afterAutospacing="1" w:line="240" w:lineRule="auto"/>
        <w:ind w:left="720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02D6" w:rsidRPr="008402D6" w:rsidRDefault="008402D6" w:rsidP="008402D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0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Результат услуги</w:t>
      </w:r>
    </w:p>
    <w:p w:rsidR="008402D6" w:rsidRPr="008402D6" w:rsidRDefault="008402D6" w:rsidP="000719E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регистрации или снятии с учета в качестве страхователя в территориальном органе СФР оформляются следующие документы:</w:t>
      </w:r>
    </w:p>
    <w:p w:rsidR="008402D6" w:rsidRPr="008402D6" w:rsidRDefault="008402D6" w:rsidP="000719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регистрации в качестве страхователя;</w:t>
      </w:r>
    </w:p>
    <w:p w:rsidR="008402D6" w:rsidRPr="008402D6" w:rsidRDefault="008402D6" w:rsidP="000719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страховом тарифе на обязательное социальное страхование от несчастных случаев на производстве и профессиональных заболеваний;</w:t>
      </w:r>
    </w:p>
    <w:p w:rsidR="008402D6" w:rsidRPr="008402D6" w:rsidRDefault="008402D6" w:rsidP="000719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снятии с учета.</w:t>
      </w:r>
    </w:p>
    <w:p w:rsidR="00164C3E" w:rsidRDefault="008402D6" w:rsidP="000719E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направляются страхователю в форме электронных документов, подписанных усиленной квалифицированной электронной подписью</w:t>
      </w:r>
      <w:r w:rsidR="000719E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 электронной почты, если сведения о нем имеются в территориальном органе СФР или на Единый портал государственн</w:t>
      </w:r>
      <w:r w:rsidR="00164C3E">
        <w:rPr>
          <w:rFonts w:ascii="Times New Roman" w:eastAsia="Times New Roman" w:hAnsi="Times New Roman" w:cs="Times New Roman"/>
          <w:sz w:val="24"/>
          <w:szCs w:val="24"/>
          <w:lang w:eastAsia="ru-RU"/>
        </w:rPr>
        <w:t>ых и муниципальных услуг.</w:t>
      </w:r>
    </w:p>
    <w:p w:rsidR="008402D6" w:rsidRPr="008402D6" w:rsidRDefault="008402D6" w:rsidP="000719E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бумажном носителе такие документы выдаются территориальным органом СФР по запросу страхователя.</w:t>
      </w:r>
    </w:p>
    <w:p w:rsidR="008402D6" w:rsidRPr="008402D6" w:rsidRDefault="008402D6" w:rsidP="008402D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0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Снятие с учета</w:t>
      </w:r>
    </w:p>
    <w:p w:rsidR="008402D6" w:rsidRPr="008402D6" w:rsidRDefault="008402D6" w:rsidP="000719E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Снятие с учета страхователей в СФР осуществляется   на основании полученных сведений из ЕГРИП о прекращении деятельности индивидуального предпринимателя или из ЕГРН о снятии физического лица с учета в налоговом органе в качестве плательщика страховых взносов.</w:t>
      </w:r>
    </w:p>
    <w:p w:rsidR="008402D6" w:rsidRPr="008402D6" w:rsidRDefault="008402D6" w:rsidP="000719E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402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получении сведений о прекращении трудовых отношений с последним из принятых работников или о прекращении договора гражданско-правового характера, представленных страхователем в соответствии с Законом № 27-ФЗ, </w:t>
      </w:r>
      <w:r w:rsidRPr="008402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такие страхователи снимаются с учета только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заболеваний.</w:t>
      </w:r>
      <w:proofErr w:type="gramEnd"/>
    </w:p>
    <w:p w:rsidR="00F644A9" w:rsidRDefault="00F644A9"/>
    <w:sectPr w:rsidR="00F644A9" w:rsidSect="00C755FE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248CE"/>
    <w:multiLevelType w:val="multilevel"/>
    <w:tmpl w:val="AB021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9445DC"/>
    <w:multiLevelType w:val="multilevel"/>
    <w:tmpl w:val="A9128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EE6530"/>
    <w:multiLevelType w:val="multilevel"/>
    <w:tmpl w:val="5EF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7358A0"/>
    <w:multiLevelType w:val="multilevel"/>
    <w:tmpl w:val="7A323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02D6"/>
    <w:rsid w:val="00053CE6"/>
    <w:rsid w:val="000719E1"/>
    <w:rsid w:val="00095B64"/>
    <w:rsid w:val="00162EC1"/>
    <w:rsid w:val="00164C3E"/>
    <w:rsid w:val="0040696E"/>
    <w:rsid w:val="005726ED"/>
    <w:rsid w:val="00706820"/>
    <w:rsid w:val="008402D6"/>
    <w:rsid w:val="00846837"/>
    <w:rsid w:val="00AF183A"/>
    <w:rsid w:val="00C54421"/>
    <w:rsid w:val="00C755FE"/>
    <w:rsid w:val="00F64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4A9"/>
  </w:style>
  <w:style w:type="paragraph" w:styleId="1">
    <w:name w:val="heading 1"/>
    <w:basedOn w:val="a"/>
    <w:next w:val="a"/>
    <w:link w:val="10"/>
    <w:uiPriority w:val="9"/>
    <w:qFormat/>
    <w:rsid w:val="008402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8402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402D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402D6"/>
    <w:rPr>
      <w:b/>
      <w:bCs/>
    </w:rPr>
  </w:style>
  <w:style w:type="paragraph" w:styleId="a4">
    <w:name w:val="Normal (Web)"/>
    <w:basedOn w:val="a"/>
    <w:uiPriority w:val="99"/>
    <w:semiHidden/>
    <w:unhideWhenUsed/>
    <w:rsid w:val="00840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402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8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4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0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8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050VasilievaON</dc:creator>
  <cp:lastModifiedBy>050VasilievaON</cp:lastModifiedBy>
  <cp:revision>2</cp:revision>
  <cp:lastPrinted>2026-09-11T08:21:00Z</cp:lastPrinted>
  <dcterms:created xsi:type="dcterms:W3CDTF">2026-09-11T10:38:00Z</dcterms:created>
  <dcterms:modified xsi:type="dcterms:W3CDTF">2026-09-11T10:38:00Z</dcterms:modified>
</cp:coreProperties>
</file>