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sz w:val="28"/>
        </w:rPr>
      </w:pPr>
      <w:r>
        <w:rPr>
          <w:sz w:val="28"/>
        </w:rPr>
        <w:t xml:space="preserve">Утверждаю</w:t>
      </w:r>
      <w:r>
        <w:rPr>
          <w:sz w:val="28"/>
        </w:rPr>
      </w:r>
    </w:p>
    <w:p>
      <w:pPr>
        <w:jc w:val="right"/>
        <w:rPr>
          <w:sz w:val="28"/>
        </w:rPr>
      </w:pPr>
      <w:r>
        <w:rPr>
          <w:sz w:val="28"/>
        </w:rPr>
        <w:t xml:space="preserve">Заместитель у</w:t>
      </w:r>
      <w:r>
        <w:rPr>
          <w:sz w:val="28"/>
        </w:rPr>
        <w:t xml:space="preserve">правляющ</w:t>
      </w:r>
      <w:r>
        <w:rPr>
          <w:sz w:val="28"/>
        </w:rPr>
        <w:t xml:space="preserve">его</w:t>
      </w:r>
      <w:r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</w:rPr>
        <w:t xml:space="preserve">ОСФР</w:t>
      </w:r>
      <w:r>
        <w:rPr>
          <w:sz w:val="28"/>
        </w:rPr>
        <w:t xml:space="preserve"> </w:t>
      </w:r>
      <w:r>
        <w:rPr>
          <w:sz w:val="28"/>
        </w:rPr>
      </w:r>
    </w:p>
    <w:p>
      <w:pPr>
        <w:jc w:val="right"/>
        <w:rPr>
          <w:sz w:val="28"/>
        </w:rPr>
      </w:pPr>
      <w:r>
        <w:rPr>
          <w:sz w:val="28"/>
        </w:rPr>
        <w:t xml:space="preserve">по Калужской области</w:t>
      </w:r>
      <w:r>
        <w:rPr>
          <w:sz w:val="28"/>
        </w:rPr>
      </w:r>
    </w:p>
    <w:p>
      <w:pPr>
        <w:jc w:val="right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jc w:val="right"/>
        <w:rPr>
          <w:sz w:val="28"/>
        </w:rPr>
      </w:pPr>
      <w:r>
        <w:rPr>
          <w:sz w:val="28"/>
        </w:rPr>
        <w:t xml:space="preserve">______________ </w:t>
      </w:r>
      <w:r>
        <w:rPr>
          <w:sz w:val="28"/>
        </w:rPr>
        <w:t xml:space="preserve">С.Ю. Медведева</w:t>
      </w:r>
      <w:r>
        <w:rPr>
          <w:sz w:val="28"/>
        </w:rPr>
      </w:r>
    </w:p>
    <w:p>
      <w:pPr>
        <w:jc w:val="right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jc w:val="right"/>
        <w:rPr>
          <w:sz w:val="28"/>
        </w:rPr>
      </w:pPr>
      <w:r>
        <w:rPr>
          <w:sz w:val="28"/>
        </w:rPr>
        <w:t xml:space="preserve">«   » </w:t>
      </w:r>
      <w:r>
        <w:rPr>
          <w:sz w:val="28"/>
        </w:rPr>
        <w:t xml:space="preserve">августа</w:t>
      </w:r>
      <w:r>
        <w:rPr>
          <w:sz w:val="28"/>
        </w:rPr>
        <w:t xml:space="preserve"> 202</w:t>
      </w:r>
      <w:r>
        <w:rPr>
          <w:sz w:val="28"/>
        </w:rPr>
        <w:t xml:space="preserve">6</w:t>
      </w:r>
      <w:r>
        <w:rPr>
          <w:sz w:val="28"/>
        </w:rPr>
        <w:t xml:space="preserve"> года</w:t>
      </w:r>
      <w:r>
        <w:rPr>
          <w:sz w:val="28"/>
        </w:rPr>
      </w:r>
    </w:p>
    <w:p>
      <w:pPr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24"/>
      </w:pPr>
      <w:r>
        <w:t xml:space="preserve">Графики личного приема </w:t>
      </w:r>
      <w:r/>
    </w:p>
    <w:p>
      <w:pPr>
        <w:pStyle w:val="624"/>
      </w:pPr>
      <w:r>
        <w:t xml:space="preserve">в ОСФР по Калужской области</w:t>
      </w:r>
      <w:r/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на </w:t>
      </w:r>
      <w:r>
        <w:rPr>
          <w:b/>
          <w:sz w:val="28"/>
        </w:rPr>
        <w:t xml:space="preserve">сентябрь </w:t>
      </w:r>
      <w:r>
        <w:rPr>
          <w:b/>
          <w:sz w:val="28"/>
        </w:rPr>
        <w:t xml:space="preserve">2026</w:t>
      </w:r>
      <w:r>
        <w:rPr>
          <w:b/>
          <w:sz w:val="28"/>
        </w:rPr>
        <w:t xml:space="preserve"> года</w:t>
      </w:r>
      <w:r>
        <w:rPr>
          <w:b/>
          <w:sz w:val="28"/>
        </w:rPr>
      </w:r>
    </w:p>
    <w:p>
      <w:pPr>
        <w:jc w:val="both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Руководство ОСФР</w:t>
      </w:r>
      <w:r>
        <w:rPr>
          <w:sz w:val="28"/>
        </w:rPr>
        <w:t xml:space="preserve"> по Калужской области </w:t>
      </w:r>
      <w:r>
        <w:rPr>
          <w:sz w:val="28"/>
        </w:rPr>
      </w:r>
    </w:p>
    <w:p>
      <w:pPr>
        <w:ind w:left="720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660"/>
        <w:gridCol w:w="2977"/>
        <w:gridCol w:w="3947"/>
      </w:tblGrid>
      <w:tr>
        <w:tblPrEx/>
        <w:trPr>
          <w:jc w:val="center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6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1</w:t>
            </w:r>
            <w:r>
              <w:rPr>
                <w:sz w:val="28"/>
              </w:rPr>
              <w:t xml:space="preserve">5</w:t>
            </w:r>
            <w:r>
              <w:rPr>
                <w:sz w:val="28"/>
              </w:rPr>
              <w:t xml:space="preserve"> сентября</w:t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</w:t>
            </w:r>
            <w:r>
              <w:rPr>
                <w:sz w:val="28"/>
              </w:rPr>
              <w:t xml:space="preserve">8</w:t>
            </w:r>
            <w:r>
              <w:rPr>
                <w:sz w:val="28"/>
              </w:rPr>
              <w:t xml:space="preserve">.00 до 1</w:t>
            </w:r>
            <w:r>
              <w:rPr>
                <w:sz w:val="28"/>
              </w:rPr>
              <w:t xml:space="preserve">7</w:t>
            </w:r>
            <w:r>
              <w:rPr>
                <w:sz w:val="28"/>
              </w:rPr>
              <w:t xml:space="preserve">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перерыв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 13.00 до 14.00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4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Управляющий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Аганичев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Даниил Михайлович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6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8</w:t>
            </w:r>
            <w:r>
              <w:rPr>
                <w:sz w:val="28"/>
              </w:rPr>
              <w:t xml:space="preserve"> сентября</w:t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</w:t>
            </w:r>
            <w:r>
              <w:rPr>
                <w:sz w:val="28"/>
              </w:rPr>
              <w:t xml:space="preserve">8</w:t>
            </w:r>
            <w:r>
              <w:rPr>
                <w:sz w:val="28"/>
              </w:rPr>
              <w:t xml:space="preserve">.00 до 1</w:t>
            </w:r>
            <w:r>
              <w:rPr>
                <w:sz w:val="28"/>
              </w:rPr>
              <w:t xml:space="preserve">7</w:t>
            </w:r>
            <w:r>
              <w:rPr>
                <w:sz w:val="28"/>
              </w:rPr>
              <w:t xml:space="preserve">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перерыв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 13.00 до 14.00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4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Заместитель управляющего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Медведева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Светлана Юрьевна</w:t>
            </w:r>
            <w:r>
              <w:rPr>
                <w:sz w:val="28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6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22 сентября</w:t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</w:t>
            </w:r>
            <w:r>
              <w:rPr>
                <w:sz w:val="28"/>
              </w:rPr>
              <w:t xml:space="preserve">8</w:t>
            </w:r>
            <w:r>
              <w:rPr>
                <w:sz w:val="28"/>
              </w:rPr>
              <w:t xml:space="preserve">.00 до 1</w:t>
            </w:r>
            <w:r>
              <w:rPr>
                <w:sz w:val="28"/>
              </w:rPr>
              <w:t xml:space="preserve">7</w:t>
            </w:r>
            <w:r>
              <w:rPr>
                <w:sz w:val="28"/>
              </w:rPr>
              <w:t xml:space="preserve">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перерыв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 13.00 до 14.00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4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Заместитель управляющего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Иванченко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Ольга Анатольевна</w:t>
            </w:r>
            <w:r>
              <w:rPr>
                <w:sz w:val="28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6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22 сентября</w:t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</w:t>
            </w:r>
            <w:r>
              <w:rPr>
                <w:sz w:val="28"/>
              </w:rPr>
              <w:t xml:space="preserve">8</w:t>
            </w:r>
            <w:r>
              <w:rPr>
                <w:sz w:val="28"/>
              </w:rPr>
              <w:t xml:space="preserve">.00 до 1</w:t>
            </w:r>
            <w:r>
              <w:rPr>
                <w:sz w:val="28"/>
              </w:rPr>
              <w:t xml:space="preserve">7</w:t>
            </w:r>
            <w:r>
              <w:rPr>
                <w:sz w:val="28"/>
              </w:rPr>
              <w:t xml:space="preserve">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перерыв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 13.00 до 14.00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4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Заместитель управляющего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Климова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Анна Викторовна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624"/>
      </w:pPr>
      <w:r>
        <w:t xml:space="preserve">Графики личного приема </w:t>
      </w:r>
      <w:r/>
    </w:p>
    <w:p>
      <w:pPr>
        <w:pStyle w:val="624"/>
      </w:pPr>
      <w:r>
        <w:t xml:space="preserve">в ОСФР по Калужской области</w:t>
      </w:r>
      <w:r/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на </w:t>
      </w:r>
      <w:r>
        <w:rPr>
          <w:b/>
          <w:sz w:val="28"/>
        </w:rPr>
        <w:t xml:space="preserve">сентябрь </w:t>
      </w:r>
      <w:r>
        <w:rPr>
          <w:b/>
          <w:sz w:val="28"/>
        </w:rPr>
        <w:t xml:space="preserve">202</w:t>
      </w:r>
      <w:r>
        <w:rPr>
          <w:b/>
          <w:sz w:val="28"/>
        </w:rPr>
        <w:t xml:space="preserve">6</w:t>
      </w:r>
      <w:r>
        <w:rPr>
          <w:b/>
          <w:sz w:val="28"/>
        </w:rPr>
        <w:t xml:space="preserve"> </w:t>
      </w:r>
      <w:r>
        <w:rPr>
          <w:b/>
          <w:sz w:val="28"/>
        </w:rPr>
        <w:t xml:space="preserve">года</w:t>
      </w:r>
      <w:r>
        <w:rPr>
          <w:b/>
          <w:sz w:val="28"/>
        </w:rPr>
      </w:r>
    </w:p>
    <w:p>
      <w:pPr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jc w:val="both"/>
        <w:rPr>
          <w:sz w:val="28"/>
        </w:rPr>
      </w:pPr>
      <w:r>
        <w:rPr>
          <w:sz w:val="28"/>
        </w:rPr>
        <w:t xml:space="preserve">II. Руководители структурных подразделений ОСФР по Калужской области</w:t>
      </w:r>
      <w:r>
        <w:rPr>
          <w:sz w:val="28"/>
        </w:rPr>
      </w:r>
    </w:p>
    <w:p>
      <w:pPr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34"/>
        <w:gridCol w:w="2306"/>
        <w:gridCol w:w="2230"/>
        <w:gridCol w:w="4514"/>
      </w:tblGrid>
      <w:tr>
        <w:tblPrEx/>
        <w:trPr>
          <w:cantSplit/>
          <w:jc w:val="center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1</w:t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30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3 сентября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3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</w:t>
            </w:r>
            <w:r>
              <w:rPr>
                <w:sz w:val="28"/>
              </w:rPr>
              <w:t xml:space="preserve">8</w:t>
            </w:r>
            <w:r>
              <w:rPr>
                <w:sz w:val="28"/>
              </w:rPr>
              <w:t xml:space="preserve">.00 до 1</w:t>
            </w:r>
            <w:r>
              <w:rPr>
                <w:sz w:val="28"/>
              </w:rPr>
              <w:t xml:space="preserve">7</w:t>
            </w:r>
            <w:r>
              <w:rPr>
                <w:sz w:val="28"/>
              </w:rPr>
              <w:t xml:space="preserve">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перерыв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 13.00 до 14.00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1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Начальник управления </w:t>
            </w:r>
            <w:r>
              <w:rPr>
                <w:bCs/>
                <w:sz w:val="28"/>
                <w:szCs w:val="28"/>
              </w:rPr>
              <w:t xml:space="preserve">установления мер социальной поддержки</w:t>
            </w:r>
            <w:r>
              <w:rPr>
                <w:bCs/>
                <w:sz w:val="28"/>
                <w:szCs w:val="28"/>
              </w:rPr>
            </w:r>
          </w:p>
          <w:p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Порожанова</w:t>
            </w:r>
            <w:r>
              <w:rPr>
                <w:bCs/>
                <w:sz w:val="28"/>
                <w:szCs w:val="28"/>
              </w:rPr>
              <w:t xml:space="preserve"> Елена Олеговна</w:t>
            </w:r>
            <w:r>
              <w:rPr>
                <w:bCs/>
                <w:sz w:val="28"/>
                <w:szCs w:val="28"/>
              </w:rPr>
            </w:r>
          </w:p>
          <w:p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</w:tr>
      <w:tr>
        <w:tblPrEx/>
        <w:trPr>
          <w:cantSplit/>
          <w:jc w:val="center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2</w:t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30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3 сентября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3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8.00 до 17.00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перерыв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 13.00 до 14.00</w:t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1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</w:t>
            </w:r>
            <w:r>
              <w:rPr>
                <w:bCs/>
                <w:sz w:val="28"/>
                <w:szCs w:val="28"/>
              </w:rPr>
              <w:t xml:space="preserve">ачальник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управления </w:t>
            </w:r>
            <w:r>
              <w:rPr>
                <w:bCs/>
                <w:sz w:val="28"/>
                <w:szCs w:val="28"/>
              </w:rPr>
              <w:t xml:space="preserve">социального страхования</w:t>
            </w:r>
            <w:r>
              <w:rPr>
                <w:bCs/>
                <w:sz w:val="28"/>
                <w:szCs w:val="28"/>
              </w:rPr>
            </w:r>
          </w:p>
          <w:p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Федорова Оксана Владимировна</w:t>
            </w:r>
            <w:r>
              <w:rPr>
                <w:bCs/>
                <w:sz w:val="28"/>
                <w:szCs w:val="28"/>
              </w:rPr>
            </w:r>
          </w:p>
          <w:p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</w:tr>
      <w:tr>
        <w:tblPrEx/>
        <w:trPr>
          <w:cantSplit/>
          <w:jc w:val="center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/>
            <w:bookmarkStart w:id="0" w:name="_GoBack"/>
            <w:r/>
            <w:bookmarkEnd w:id="0"/>
            <w:r>
              <w:rPr>
                <w:sz w:val="28"/>
              </w:rPr>
              <w:t xml:space="preserve">3</w:t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30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10 сентября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3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</w:t>
            </w:r>
            <w:r>
              <w:rPr>
                <w:sz w:val="28"/>
              </w:rPr>
              <w:t xml:space="preserve">8</w:t>
            </w:r>
            <w:r>
              <w:rPr>
                <w:sz w:val="28"/>
              </w:rPr>
              <w:t xml:space="preserve">.00 до 1</w:t>
            </w:r>
            <w:r>
              <w:rPr>
                <w:sz w:val="28"/>
              </w:rPr>
              <w:t xml:space="preserve">7</w:t>
            </w:r>
            <w:r>
              <w:rPr>
                <w:sz w:val="28"/>
              </w:rPr>
              <w:t xml:space="preserve">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перерыв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 13.00 до 14.00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Начальник управления установления пенсий</w:t>
            </w:r>
            <w:r>
              <w:rPr>
                <w:sz w:val="28"/>
              </w:rPr>
            </w:r>
          </w:p>
          <w:p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</w:rPr>
              <w:t xml:space="preserve">Фролова Наталья Алексеевна</w:t>
            </w:r>
            <w:r>
              <w:rPr>
                <w:bCs/>
                <w:sz w:val="28"/>
                <w:szCs w:val="28"/>
              </w:rPr>
            </w:r>
          </w:p>
          <w:p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</w:tr>
      <w:tr>
        <w:tblPrEx/>
        <w:trPr>
          <w:cantSplit/>
          <w:jc w:val="center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4</w:t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306" w:type="dxa"/>
            <w:vAlign w:val="center"/>
            <w:textDirection w:val="lrTb"/>
            <w:noWrap w:val="false"/>
          </w:tcPr>
          <w:p>
            <w:pPr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17 сентября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3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</w:t>
            </w:r>
            <w:r>
              <w:rPr>
                <w:sz w:val="28"/>
              </w:rPr>
              <w:t xml:space="preserve">8</w:t>
            </w:r>
            <w:r>
              <w:rPr>
                <w:sz w:val="28"/>
              </w:rPr>
              <w:t xml:space="preserve">.00 до 1</w:t>
            </w:r>
            <w:r>
              <w:rPr>
                <w:sz w:val="28"/>
              </w:rPr>
              <w:t xml:space="preserve">7</w:t>
            </w:r>
            <w:r>
              <w:rPr>
                <w:sz w:val="28"/>
              </w:rPr>
              <w:t xml:space="preserve">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перерыв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 13.00 до 14.00</w:t>
            </w:r>
            <w:r>
              <w:rPr>
                <w:sz w:val="28"/>
              </w:rPr>
            </w:r>
          </w:p>
          <w:p>
            <w:pPr>
              <w:pStyle w:val="623"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Начальник управления персонифицированного учета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Тверитнев</w:t>
            </w:r>
            <w:r>
              <w:rPr>
                <w:sz w:val="28"/>
              </w:rPr>
              <w:t xml:space="preserve"> Александр Филиппович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blPrEx/>
        <w:trPr>
          <w:cantSplit/>
          <w:jc w:val="center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5</w:t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30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17</w:t>
            </w:r>
            <w:r>
              <w:rPr>
                <w:sz w:val="28"/>
              </w:rPr>
              <w:t xml:space="preserve"> сентября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3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</w:t>
            </w:r>
            <w:r>
              <w:rPr>
                <w:sz w:val="28"/>
              </w:rPr>
              <w:t xml:space="preserve">8</w:t>
            </w:r>
            <w:r>
              <w:rPr>
                <w:sz w:val="28"/>
              </w:rPr>
              <w:t xml:space="preserve">.00 до 1</w:t>
            </w:r>
            <w:r>
              <w:rPr>
                <w:sz w:val="28"/>
              </w:rPr>
              <w:t xml:space="preserve">7</w:t>
            </w:r>
            <w:r>
              <w:rPr>
                <w:sz w:val="28"/>
              </w:rPr>
              <w:t xml:space="preserve">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перерыв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 13.00 до 14.00</w:t>
            </w:r>
            <w:r>
              <w:rPr>
                <w:sz w:val="28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</w:t>
            </w:r>
            <w:r>
              <w:rPr>
                <w:sz w:val="28"/>
              </w:rPr>
              <w:t xml:space="preserve">ачальник  управления выплаты пенсий и социальных выплат</w:t>
            </w:r>
            <w:r>
              <w:rPr>
                <w:sz w:val="28"/>
              </w:rPr>
            </w:r>
          </w:p>
          <w:p>
            <w:pPr>
              <w:rPr>
                <w:bCs/>
                <w:sz w:val="28"/>
                <w:szCs w:val="28"/>
              </w:rPr>
            </w:pPr>
            <w:r>
              <w:rPr>
                <w:sz w:val="28"/>
              </w:rPr>
              <w:t xml:space="preserve">Артемова Ирина Анатольевна</w:t>
            </w:r>
            <w:r>
              <w:rPr>
                <w:bCs/>
                <w:sz w:val="28"/>
                <w:szCs w:val="28"/>
              </w:rPr>
            </w:r>
          </w:p>
        </w:tc>
      </w:tr>
      <w:tr>
        <w:tblPrEx/>
        <w:trPr>
          <w:cantSplit/>
          <w:jc w:val="center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6</w:t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30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24 сентября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3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</w:t>
            </w:r>
            <w:r>
              <w:rPr>
                <w:sz w:val="28"/>
              </w:rPr>
              <w:t xml:space="preserve">8</w:t>
            </w:r>
            <w:r>
              <w:rPr>
                <w:sz w:val="28"/>
              </w:rPr>
              <w:t xml:space="preserve">.00 до 1</w:t>
            </w:r>
            <w:r>
              <w:rPr>
                <w:sz w:val="28"/>
              </w:rPr>
              <w:t xml:space="preserve">7</w:t>
            </w:r>
            <w:r>
              <w:rPr>
                <w:sz w:val="28"/>
              </w:rPr>
              <w:t xml:space="preserve">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перерыв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 13.00 до 14.00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1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Начальник управления социального обеспечения</w:t>
            </w:r>
            <w:r>
              <w:rPr>
                <w:bCs/>
                <w:sz w:val="28"/>
                <w:szCs w:val="28"/>
              </w:rPr>
            </w:r>
          </w:p>
          <w:p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семей с детьми</w:t>
            </w:r>
            <w:r>
              <w:rPr>
                <w:bCs/>
                <w:sz w:val="28"/>
                <w:szCs w:val="28"/>
              </w:rPr>
            </w:r>
          </w:p>
          <w:p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Политова Елена Михайловна</w:t>
            </w:r>
            <w:r>
              <w:rPr>
                <w:bCs/>
                <w:sz w:val="28"/>
                <w:szCs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blPrEx/>
        <w:trPr>
          <w:cantSplit/>
          <w:jc w:val="center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7</w:t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30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24 сентября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3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</w:t>
            </w:r>
            <w:r>
              <w:rPr>
                <w:sz w:val="28"/>
              </w:rPr>
              <w:t xml:space="preserve">8</w:t>
            </w:r>
            <w:r>
              <w:rPr>
                <w:sz w:val="28"/>
              </w:rPr>
              <w:t xml:space="preserve">.00 до 1</w:t>
            </w:r>
            <w:r>
              <w:rPr>
                <w:sz w:val="28"/>
              </w:rPr>
              <w:t xml:space="preserve">7</w:t>
            </w:r>
            <w:r>
              <w:rPr>
                <w:sz w:val="28"/>
              </w:rPr>
              <w:t xml:space="preserve">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перерыв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 13.00 до 14.00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Начальник управления </w:t>
            </w:r>
            <w:r>
              <w:rPr>
                <w:sz w:val="28"/>
              </w:rPr>
              <w:t xml:space="preserve">организации работы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клиентских служб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Ногина Наиля </w:t>
            </w:r>
            <w:r>
              <w:rPr>
                <w:sz w:val="28"/>
              </w:rPr>
              <w:t xml:space="preserve">Джафаровна</w:t>
            </w:r>
            <w:r>
              <w:rPr>
                <w:sz w:val="28"/>
              </w:rPr>
            </w:r>
          </w:p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jc w:val="center"/>
      </w:pPr>
      <w:r/>
      <w:r/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Прием уполномоченными лицами  осуществляется по адресу:  </w:t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Калуга, ул. Болдина, д.2а, </w:t>
      </w:r>
      <w:r>
        <w:rPr>
          <w:sz w:val="28"/>
          <w:szCs w:val="28"/>
        </w:rPr>
      </w:r>
    </w:p>
    <w:p>
      <w:pPr>
        <w:jc w:val="center"/>
      </w:pPr>
      <w:r>
        <w:rPr>
          <w:sz w:val="28"/>
          <w:szCs w:val="28"/>
        </w:rPr>
        <w:t xml:space="preserve">по предварительной записи по телефону контакт-центра 8 800 1000001</w:t>
      </w:r>
      <w:r/>
    </w:p>
    <w:sectPr>
      <w:footnotePr/>
      <w:endnotePr/>
      <w:type w:val="nextPage"/>
      <w:pgSz w:w="11906" w:h="16838" w:orient="portrait"/>
      <w:pgMar w:top="426" w:right="851" w:bottom="709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20" w:hanging="72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25"/>
    <w:link w:val="622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25"/>
    <w:link w:val="623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1"/>
    <w:next w:val="62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5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21"/>
    <w:next w:val="62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25"/>
    <w:link w:val="19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25"/>
    <w:link w:val="624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1"/>
    <w:next w:val="62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5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1"/>
    <w:next w:val="62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5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1"/>
    <w:next w:val="62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5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1"/>
    <w:next w:val="62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5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21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1"/>
    <w:next w:val="62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5"/>
    <w:link w:val="34"/>
    <w:uiPriority w:val="10"/>
    <w:rPr>
      <w:sz w:val="48"/>
      <w:szCs w:val="48"/>
    </w:rPr>
  </w:style>
  <w:style w:type="paragraph" w:styleId="36">
    <w:name w:val="Subtitle"/>
    <w:basedOn w:val="621"/>
    <w:next w:val="62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5"/>
    <w:link w:val="36"/>
    <w:uiPriority w:val="11"/>
    <w:rPr>
      <w:sz w:val="24"/>
      <w:szCs w:val="24"/>
    </w:rPr>
  </w:style>
  <w:style w:type="paragraph" w:styleId="38">
    <w:name w:val="Quote"/>
    <w:basedOn w:val="621"/>
    <w:next w:val="62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1"/>
    <w:next w:val="62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5"/>
    <w:link w:val="42"/>
    <w:uiPriority w:val="99"/>
  </w:style>
  <w:style w:type="paragraph" w:styleId="44">
    <w:name w:val="Footer"/>
    <w:basedOn w:val="621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5"/>
    <w:link w:val="44"/>
    <w:uiPriority w:val="99"/>
  </w:style>
  <w:style w:type="paragraph" w:styleId="46">
    <w:name w:val="Caption"/>
    <w:basedOn w:val="621"/>
    <w:next w:val="621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25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2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2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5"/>
    <w:uiPriority w:val="99"/>
    <w:unhideWhenUsed/>
    <w:rPr>
      <w:vertAlign w:val="superscript"/>
    </w:rPr>
  </w:style>
  <w:style w:type="paragraph" w:styleId="178">
    <w:name w:val="endnote text"/>
    <w:basedOn w:val="62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5"/>
    <w:uiPriority w:val="99"/>
    <w:semiHidden/>
    <w:unhideWhenUsed/>
    <w:rPr>
      <w:vertAlign w:val="superscript"/>
    </w:rPr>
  </w:style>
  <w:style w:type="paragraph" w:styleId="181">
    <w:name w:val="toc 1"/>
    <w:basedOn w:val="621"/>
    <w:next w:val="62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1"/>
    <w:next w:val="62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1"/>
    <w:next w:val="62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1"/>
    <w:next w:val="62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1"/>
    <w:next w:val="62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1"/>
    <w:next w:val="62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1"/>
    <w:next w:val="62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1"/>
    <w:next w:val="62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1"/>
    <w:next w:val="62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1"/>
    <w:next w:val="621"/>
    <w:uiPriority w:val="99"/>
    <w:unhideWhenUsed/>
    <w:pPr>
      <w:spacing w:after="0" w:afterAutospacing="0"/>
    </w:pPr>
  </w:style>
  <w:style w:type="paragraph" w:styleId="62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622">
    <w:name w:val="Heading 1"/>
    <w:basedOn w:val="621"/>
    <w:next w:val="621"/>
    <w:link w:val="628"/>
    <w:qFormat/>
    <w:pPr>
      <w:ind w:left="432" w:hanging="432"/>
      <w:jc w:val="both"/>
      <w:keepNext/>
      <w:tabs>
        <w:tab w:val="num" w:pos="0" w:leader="none"/>
      </w:tabs>
      <w:outlineLvl w:val="0"/>
    </w:pPr>
    <w:rPr>
      <w:sz w:val="28"/>
    </w:rPr>
  </w:style>
  <w:style w:type="paragraph" w:styleId="623">
    <w:name w:val="Heading 2"/>
    <w:basedOn w:val="621"/>
    <w:next w:val="621"/>
    <w:link w:val="629"/>
    <w:qFormat/>
    <w:pPr>
      <w:ind w:left="576" w:hanging="576"/>
      <w:jc w:val="center"/>
      <w:keepNext/>
      <w:tabs>
        <w:tab w:val="num" w:pos="0" w:leader="none"/>
      </w:tabs>
      <w:outlineLvl w:val="1"/>
    </w:pPr>
    <w:rPr>
      <w:sz w:val="28"/>
    </w:rPr>
  </w:style>
  <w:style w:type="paragraph" w:styleId="624">
    <w:name w:val="Heading 5"/>
    <w:basedOn w:val="621"/>
    <w:next w:val="621"/>
    <w:link w:val="630"/>
    <w:qFormat/>
    <w:pPr>
      <w:ind w:left="1008" w:hanging="1008"/>
      <w:jc w:val="center"/>
      <w:keepNext/>
      <w:tabs>
        <w:tab w:val="num" w:pos="0" w:leader="none"/>
      </w:tabs>
      <w:outlineLvl w:val="4"/>
    </w:pPr>
    <w:rPr>
      <w:b/>
      <w:sz w:val="28"/>
    </w:rPr>
  </w:style>
  <w:style w:type="character" w:styleId="625" w:default="1">
    <w:name w:val="Default Paragraph Font"/>
    <w:uiPriority w:val="1"/>
    <w:semiHidden/>
    <w:unhideWhenUsed/>
  </w:style>
  <w:style w:type="table" w:styleId="6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7" w:default="1">
    <w:name w:val="No List"/>
    <w:uiPriority w:val="99"/>
    <w:semiHidden/>
    <w:unhideWhenUsed/>
  </w:style>
  <w:style w:type="character" w:styleId="628" w:customStyle="1">
    <w:name w:val="Заголовок 1 Знак"/>
    <w:basedOn w:val="625"/>
    <w:link w:val="622"/>
    <w:rPr>
      <w:rFonts w:ascii="Times New Roman" w:hAnsi="Times New Roman" w:eastAsia="Times New Roman" w:cs="Times New Roman"/>
      <w:sz w:val="28"/>
      <w:szCs w:val="20"/>
      <w:lang w:eastAsia="ar-SA"/>
    </w:rPr>
  </w:style>
  <w:style w:type="character" w:styleId="629" w:customStyle="1">
    <w:name w:val="Заголовок 2 Знак"/>
    <w:basedOn w:val="625"/>
    <w:link w:val="623"/>
    <w:rPr>
      <w:rFonts w:ascii="Times New Roman" w:hAnsi="Times New Roman" w:eastAsia="Times New Roman" w:cs="Times New Roman"/>
      <w:sz w:val="28"/>
      <w:szCs w:val="20"/>
      <w:lang w:eastAsia="ar-SA"/>
    </w:rPr>
  </w:style>
  <w:style w:type="character" w:styleId="630" w:customStyle="1">
    <w:name w:val="Заголовок 5 Знак"/>
    <w:basedOn w:val="625"/>
    <w:link w:val="624"/>
    <w:rPr>
      <w:rFonts w:ascii="Times New Roman" w:hAnsi="Times New Roman" w:eastAsia="Times New Roman" w:cs="Times New Roman"/>
      <w:b/>
      <w:sz w:val="28"/>
      <w:szCs w:val="20"/>
      <w:lang w:eastAsia="ar-SA"/>
    </w:rPr>
  </w:style>
  <w:style w:type="paragraph" w:styleId="631">
    <w:name w:val="Balloon Text"/>
    <w:basedOn w:val="621"/>
    <w:link w:val="632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632" w:customStyle="1">
    <w:name w:val="Текст выноски Знак"/>
    <w:basedOn w:val="625"/>
    <w:link w:val="631"/>
    <w:uiPriority w:val="99"/>
    <w:semiHidden/>
    <w:rPr>
      <w:rFonts w:ascii="Segoe UI" w:hAnsi="Segoe UI" w:eastAsia="Times New Roman" w:cs="Segoe UI"/>
      <w:sz w:val="18"/>
      <w:szCs w:val="18"/>
      <w:lang w:eastAsia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ED4E2-264D-4C99-ADFF-C51980C9E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050ZimenkovaOG</dc:creator>
  <cp:lastModifiedBy>v.ananeva@40.sfr.gov.ru</cp:lastModifiedBy>
  <cp:revision>21</cp:revision>
  <dcterms:created xsi:type="dcterms:W3CDTF">2026-06-23T05:39:00Z</dcterms:created>
  <dcterms:modified xsi:type="dcterms:W3CDTF">2026-08-31T06:23:13Z</dcterms:modified>
</cp:coreProperties>
</file>