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4D70" w:rsidRDefault="00AE5FAF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>План мероприятий</w:t>
      </w:r>
    </w:p>
    <w:p w:rsidR="00564D70" w:rsidRDefault="00AE5FAF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Центра общения старшего поколения (ЦОСП)</w:t>
      </w:r>
    </w:p>
    <w:p w:rsidR="00564D70" w:rsidRDefault="00AE5FAF">
      <w:pPr>
        <w:widowControl w:val="0"/>
        <w:spacing w:after="0" w:line="240" w:lineRule="auto"/>
        <w:jc w:val="center"/>
      </w:pPr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 Калужская область </w:t>
      </w:r>
      <w:proofErr w:type="spellStart"/>
      <w:r w:rsidR="00CA11DB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г.Боровск</w:t>
      </w:r>
      <w:proofErr w:type="spellEnd"/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, ул.</w:t>
      </w:r>
      <w:r w:rsidR="00CA11DB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 Ленина</w:t>
      </w:r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, д.2</w:t>
      </w:r>
      <w:r w:rsidR="00CA11DB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0</w:t>
      </w:r>
    </w:p>
    <w:p w:rsidR="00564D70" w:rsidRDefault="00564D7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:rsidR="00564D70" w:rsidRDefault="00564D7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p w:rsidR="00564D70" w:rsidRDefault="00564D7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:rsidR="00564D70" w:rsidRDefault="00A31A22">
      <w:pPr>
        <w:widowControl w:val="0"/>
        <w:spacing w:after="0" w:line="240" w:lineRule="auto"/>
        <w:jc w:val="center"/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>Май</w:t>
      </w:r>
      <w:r w:rsidR="00AE5FAF"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 xml:space="preserve"> 202</w:t>
      </w:r>
      <w:r w:rsidR="00982110"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>5</w:t>
      </w:r>
    </w:p>
    <w:tbl>
      <w:tblPr>
        <w:tblW w:w="1062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518"/>
        <w:gridCol w:w="5897"/>
        <w:gridCol w:w="2214"/>
      </w:tblGrid>
      <w:tr w:rsidR="00564D70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AE5FAF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4"/>
                <w:szCs w:val="24"/>
                <w:lang w:eastAsia="zh-CN" w:bidi="hi-IN"/>
              </w:rPr>
              <w:t>Дата проведения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AE5FAF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4"/>
                <w:szCs w:val="24"/>
                <w:lang w:eastAsia="zh-CN" w:bidi="hi-IN"/>
              </w:rPr>
              <w:t>Наименование мероприятия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AE5FAF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  <w:t>Ответственные</w:t>
            </w:r>
          </w:p>
        </w:tc>
      </w:tr>
      <w:tr w:rsidR="00564D70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523BE3" w:rsidP="00523BE3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05.05</w:t>
            </w:r>
            <w:r w:rsidR="0098211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A31A22" w:rsidP="00A31A22">
            <w:pPr>
              <w:pStyle w:val="a1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Праздник Весны и Труда Круглый стол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AE5FAF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564D70" w:rsidTr="009F2706">
        <w:tc>
          <w:tcPr>
            <w:tcW w:w="25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523BE3" w:rsidP="00982110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06.05</w:t>
            </w:r>
            <w:r w:rsidR="0098211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Pr="00823BD1" w:rsidRDefault="007637A3" w:rsidP="00507291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Чествование </w:t>
            </w:r>
            <w:r w:rsidR="0050729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ветеранов с участием представителя партии «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Един</w:t>
            </w:r>
            <w:r w:rsidR="0050729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ая Россия»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</w:t>
            </w:r>
          </w:p>
        </w:tc>
        <w:tc>
          <w:tcPr>
            <w:tcW w:w="22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823BD1" w:rsidP="0050729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</w:t>
            </w:r>
            <w:r w:rsidR="0050729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</w:t>
            </w:r>
          </w:p>
        </w:tc>
      </w:tr>
      <w:tr w:rsidR="00564D70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523BE3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07.05</w:t>
            </w:r>
            <w:r w:rsidR="0098211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7637A3" w:rsidP="00823BD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Мастер-класс «Умелые ручки»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564D70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523BE3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12.05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387CE3" w:rsidP="00387CE3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 -Лекция «Что мы знаем о семенах»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AE5FAF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564D70" w:rsidRDefault="00564D70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564D70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523BE3" w:rsidP="00073BD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13.05</w:t>
            </w:r>
            <w:r w:rsidR="0098211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387CE3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Профилактика болезней людей пожилого возраста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387CE3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ЦРБ</w:t>
            </w:r>
          </w:p>
          <w:p w:rsidR="00564D70" w:rsidRDefault="00564D70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564D70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523BE3" w:rsidP="00073BD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14.05</w:t>
            </w:r>
            <w:r w:rsidR="0098211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Pr="00EF6ED7" w:rsidRDefault="00387CE3">
            <w:pPr>
              <w:pStyle w:val="a1"/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Час истории </w:t>
            </w:r>
            <w:r w:rsidR="00215E2B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Горькой памяти слеза</w:t>
            </w:r>
            <w:r w:rsidR="00215E2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387CE3" w:rsidP="00EF6ED7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</w:tc>
      </w:tr>
      <w:tr w:rsidR="00564D70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523BE3" w:rsidP="00523BE3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15.05</w:t>
            </w:r>
            <w:r w:rsidR="0098211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4D70" w:rsidRDefault="00387CE3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Правила назначения субсидий на оплату жилья и коммунальных услуг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</w:t>
            </w:r>
            <w:r w:rsidR="00387CE3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ЗН</w:t>
            </w:r>
          </w:p>
          <w:p w:rsidR="00564D70" w:rsidRDefault="00564D70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EF6ED7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16.05</w:t>
            </w:r>
            <w:r w:rsidR="00EF6ED7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387CE3" w:rsidP="00823BD1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Международный день музеев –поход в музей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730404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</w:t>
            </w:r>
            <w:r w:rsidR="00387CE3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ФР</w:t>
            </w:r>
          </w:p>
          <w:p w:rsidR="00730404" w:rsidRDefault="00730404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19.05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9E4" w:rsidRDefault="00A959E4" w:rsidP="00A959E4">
            <w:pPr>
              <w:pStyle w:val="a1"/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6"/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«</w:t>
            </w:r>
            <w:r w:rsidRPr="00FE2EE8">
              <w:rPr>
                <w:rStyle w:val="a6"/>
                <w:rFonts w:ascii="Times New Roman" w:eastAsia="Lucida Sans Unicode" w:hAnsi="Times New Roman" w:cs="Times New Roman"/>
                <w:b w:val="0"/>
                <w:color w:val="000000"/>
                <w:kern w:val="2"/>
                <w:sz w:val="28"/>
                <w:szCs w:val="28"/>
                <w:lang w:eastAsia="zh-CN" w:bidi="hi-IN"/>
              </w:rPr>
              <w:t>Актуально о пенсии</w:t>
            </w:r>
            <w:r>
              <w:rPr>
                <w:rStyle w:val="a6"/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»</w:t>
            </w:r>
          </w:p>
          <w:p w:rsidR="00823BD1" w:rsidRDefault="00A959E4" w:rsidP="00A959E4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Консультации по вопросам пенсионного и социального обеспечения, 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 xml:space="preserve">о предоставлении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госуслуг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Социальным фондом России. Работа в мобильном приложении.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         ОСФР</w:t>
            </w:r>
          </w:p>
          <w:p w:rsidR="00823BD1" w:rsidRDefault="00823BD1" w:rsidP="00823BD1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  <w:p w:rsidR="00823BD1" w:rsidRDefault="00823BD1" w:rsidP="00823BD1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20.05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A959E4" w:rsidP="00823BD1">
            <w:pPr>
              <w:pStyle w:val="a1"/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zh-CN"/>
              </w:rPr>
              <w:t>Мастер-класс. Вязание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21.05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Pr="00117053" w:rsidRDefault="00215E2B" w:rsidP="00215E2B">
            <w:pPr>
              <w:widowControl w:val="0"/>
              <w:spacing w:after="0" w:line="240" w:lineRule="auto"/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Обучение компьютерной грамотности. 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823BD1" w:rsidRPr="008F1FF3" w:rsidRDefault="00823BD1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22.05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215E2B" w:rsidP="00924B7C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Час досуга – Настольные игры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215E2B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23.05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215E2B" w:rsidP="00215E2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Круглый стол - Осторожно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мошейники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215E2B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Сбербанк</w:t>
            </w: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26.05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215E2B" w:rsidP="00924B7C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Стресс. Встреча с психологом</w:t>
            </w:r>
            <w:bookmarkStart w:id="0" w:name="_GoBack"/>
            <w:bookmarkEnd w:id="0"/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27.05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A959E4" w:rsidP="00924B7C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Развлекательные мероприятия (чтение книг, игра в пословицы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823BD1" w:rsidRDefault="00A959E4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28.05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073BDD" w:rsidP="00823BD1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Психология цвета. Встреча с психологом ОСФР по Калужской области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823BD1" w:rsidRDefault="00924B7C" w:rsidP="00924B7C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Зубкова Т.В.</w:t>
            </w: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29.05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Pr="00FA21C5" w:rsidRDefault="00215E2B" w:rsidP="00823BD1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Style w:val="a6"/>
                <w:rFonts w:ascii="Times New Roman" w:eastAsia="Lucida Sans Unicode" w:hAnsi="Times New Roman" w:cs="Times New Roman"/>
                <w:b w:val="0"/>
                <w:color w:val="000000"/>
                <w:kern w:val="2"/>
                <w:sz w:val="28"/>
                <w:szCs w:val="28"/>
                <w:lang w:eastAsia="zh-CN" w:bidi="hi-IN"/>
              </w:rPr>
              <w:t xml:space="preserve">Профессиональное обучение или </w:t>
            </w:r>
            <w:proofErr w:type="spellStart"/>
            <w:r>
              <w:rPr>
                <w:rStyle w:val="a6"/>
                <w:rFonts w:ascii="Times New Roman" w:eastAsia="Lucida Sans Unicode" w:hAnsi="Times New Roman" w:cs="Times New Roman"/>
                <w:b w:val="0"/>
                <w:color w:val="000000"/>
                <w:kern w:val="2"/>
                <w:sz w:val="28"/>
                <w:szCs w:val="28"/>
                <w:lang w:eastAsia="zh-CN" w:bidi="hi-IN"/>
              </w:rPr>
              <w:t>полученик</w:t>
            </w:r>
            <w:proofErr w:type="spellEnd"/>
            <w:r>
              <w:rPr>
                <w:rStyle w:val="a6"/>
                <w:rFonts w:ascii="Times New Roman" w:eastAsia="Lucida Sans Unicode" w:hAnsi="Times New Roman" w:cs="Times New Roman"/>
                <w:b w:val="0"/>
                <w:color w:val="000000"/>
                <w:kern w:val="2"/>
                <w:sz w:val="28"/>
                <w:szCs w:val="28"/>
                <w:lang w:eastAsia="zh-CN" w:bidi="hi-IN"/>
              </w:rPr>
              <w:t xml:space="preserve"> дополнительного профессионального образования граждан 55+</w:t>
            </w:r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FA21C5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ЦЗН</w:t>
            </w:r>
          </w:p>
        </w:tc>
      </w:tr>
      <w:tr w:rsidR="00823BD1" w:rsidTr="009F2706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523BE3" w:rsidP="0073040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30.05</w:t>
            </w:r>
            <w:r w:rsidR="00823BD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zh-CN"/>
              </w:rPr>
              <w:t xml:space="preserve">Мастер-класс.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zh-CN"/>
              </w:rPr>
              <w:t>Бисероплетение</w:t>
            </w:r>
            <w:proofErr w:type="spellEnd"/>
          </w:p>
        </w:tc>
        <w:tc>
          <w:tcPr>
            <w:tcW w:w="2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3BD1" w:rsidRDefault="00823BD1" w:rsidP="00823BD1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ЦДТ</w:t>
            </w:r>
          </w:p>
        </w:tc>
      </w:tr>
    </w:tbl>
    <w:p w:rsidR="00982110" w:rsidRDefault="00982110" w:rsidP="0098211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:rsidR="009F2706" w:rsidRDefault="009F2706" w:rsidP="0098211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sectPr w:rsidR="009F2706">
      <w:headerReference w:type="default" r:id="rId6"/>
      <w:headerReference w:type="first" r:id="rId7"/>
      <w:pgSz w:w="11906" w:h="16838"/>
      <w:pgMar w:top="777" w:right="567" w:bottom="709" w:left="709" w:header="72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0379" w:rsidRDefault="00AE5FAF">
      <w:pPr>
        <w:spacing w:after="0" w:line="240" w:lineRule="auto"/>
      </w:pPr>
      <w:r>
        <w:separator/>
      </w:r>
    </w:p>
  </w:endnote>
  <w:endnote w:type="continuationSeparator" w:id="0">
    <w:p w:rsidR="00230379" w:rsidRDefault="00AE5F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swiss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Times New Roman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0379" w:rsidRDefault="00AE5FAF">
      <w:pPr>
        <w:spacing w:after="0" w:line="240" w:lineRule="auto"/>
      </w:pPr>
      <w:r>
        <w:separator/>
      </w:r>
    </w:p>
  </w:footnote>
  <w:footnote w:type="continuationSeparator" w:id="0">
    <w:p w:rsidR="00230379" w:rsidRDefault="00AE5F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D70" w:rsidRDefault="00AE5FAF">
    <w:pPr>
      <w:pStyle w:val="ae"/>
      <w:jc w:val="center"/>
    </w:pPr>
    <w:r>
      <w:fldChar w:fldCharType="begin"/>
    </w:r>
    <w:r>
      <w:instrText>PAGE</w:instrText>
    </w:r>
    <w:r>
      <w:fldChar w:fldCharType="separate"/>
    </w:r>
    <w:r w:rsidR="00A959E4">
      <w:rPr>
        <w:noProof/>
      </w:rPr>
      <w:t>2</w:t>
    </w:r>
    <w:r>
      <w:fldChar w:fldCharType="end"/>
    </w:r>
  </w:p>
  <w:p w:rsidR="00564D70" w:rsidRDefault="00564D70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D70" w:rsidRDefault="00564D70">
    <w:pPr>
      <w:pStyle w:val="a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D70"/>
    <w:rsid w:val="00031DFA"/>
    <w:rsid w:val="00073BDD"/>
    <w:rsid w:val="000D19B7"/>
    <w:rsid w:val="00117053"/>
    <w:rsid w:val="0015623F"/>
    <w:rsid w:val="001E7EA2"/>
    <w:rsid w:val="00215E2B"/>
    <w:rsid w:val="00230379"/>
    <w:rsid w:val="0030096D"/>
    <w:rsid w:val="00387CE3"/>
    <w:rsid w:val="003A68EC"/>
    <w:rsid w:val="00507291"/>
    <w:rsid w:val="00523BE3"/>
    <w:rsid w:val="00531440"/>
    <w:rsid w:val="00564D70"/>
    <w:rsid w:val="00580803"/>
    <w:rsid w:val="005C2B20"/>
    <w:rsid w:val="006B6E02"/>
    <w:rsid w:val="00730404"/>
    <w:rsid w:val="007637A3"/>
    <w:rsid w:val="00787165"/>
    <w:rsid w:val="007C47DB"/>
    <w:rsid w:val="007F0959"/>
    <w:rsid w:val="00823BD1"/>
    <w:rsid w:val="008F1FF3"/>
    <w:rsid w:val="00924B7C"/>
    <w:rsid w:val="00982110"/>
    <w:rsid w:val="009A1884"/>
    <w:rsid w:val="009F2706"/>
    <w:rsid w:val="00A31A22"/>
    <w:rsid w:val="00A959E4"/>
    <w:rsid w:val="00AA6532"/>
    <w:rsid w:val="00AE5FAF"/>
    <w:rsid w:val="00AF788B"/>
    <w:rsid w:val="00B06DB2"/>
    <w:rsid w:val="00B20A41"/>
    <w:rsid w:val="00B316C6"/>
    <w:rsid w:val="00BD112F"/>
    <w:rsid w:val="00C95BE2"/>
    <w:rsid w:val="00CA11DB"/>
    <w:rsid w:val="00DF2AA8"/>
    <w:rsid w:val="00EF6ED7"/>
    <w:rsid w:val="00F575F3"/>
    <w:rsid w:val="00FA21C5"/>
    <w:rsid w:val="00FE2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FC712"/>
  <w15:docId w15:val="{950CE44B-1532-4906-A92A-0633E285E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paragraph" w:styleId="3">
    <w:name w:val="heading 3"/>
    <w:basedOn w:val="a0"/>
    <w:next w:val="a1"/>
    <w:qFormat/>
    <w:pPr>
      <w:spacing w:before="140"/>
      <w:outlineLvl w:val="2"/>
    </w:pPr>
    <w:rPr>
      <w:rFonts w:ascii="Liberation Serif" w:eastAsia="Segoe UI" w:hAnsi="Liberation Serif" w:cs="Tahoma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Верхний колонтитул Знак"/>
    <w:basedOn w:val="a2"/>
    <w:qFormat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6">
    <w:name w:val="Выделение жирным"/>
    <w:qFormat/>
    <w:rPr>
      <w:b/>
      <w:bCs/>
    </w:rPr>
  </w:style>
  <w:style w:type="character" w:styleId="a7">
    <w:name w:val="Emphasis"/>
    <w:qFormat/>
    <w:rPr>
      <w:i/>
      <w:iCs/>
    </w:rPr>
  </w:style>
  <w:style w:type="character" w:customStyle="1" w:styleId="a8">
    <w:name w:val="Символ нумерации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9">
    <w:name w:val="Маркеры"/>
    <w:qFormat/>
    <w:rPr>
      <w:rFonts w:ascii="OpenSymbol" w:eastAsia="OpenSymbol" w:hAnsi="OpenSymbol" w:cs="OpenSymbol"/>
    </w:rPr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a">
    <w:name w:val="List"/>
    <w:basedOn w:val="a1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customStyle="1" w:styleId="ad">
    <w:name w:val="Колонтитул"/>
    <w:basedOn w:val="a"/>
    <w:qFormat/>
  </w:style>
  <w:style w:type="paragraph" w:styleId="ae">
    <w:name w:val="header"/>
    <w:basedOn w:val="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f">
    <w:name w:val="List Paragraph"/>
    <w:basedOn w:val="a"/>
    <w:qFormat/>
    <w:pPr>
      <w:spacing w:after="200" w:line="276" w:lineRule="auto"/>
      <w:ind w:left="720"/>
      <w:contextualSpacing/>
    </w:pPr>
    <w:rPr>
      <w:rFonts w:cs="Times New Roman"/>
      <w:lang w:eastAsia="zh-CN"/>
    </w:rPr>
  </w:style>
  <w:style w:type="paragraph" w:customStyle="1" w:styleId="af0">
    <w:name w:val="Содержимое таблицы"/>
    <w:basedOn w:val="a"/>
    <w:qFormat/>
    <w:pPr>
      <w:widowControl w:val="0"/>
      <w:suppressLineNumbers/>
    </w:pPr>
  </w:style>
  <w:style w:type="paragraph" w:customStyle="1" w:styleId="af1">
    <w:name w:val="Заголовок таблицы"/>
    <w:basedOn w:val="af0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galya.epishenkova@mail.ru</dc:creator>
  <dc:description/>
  <cp:lastModifiedBy>Рудакова Лариса Станиславовна</cp:lastModifiedBy>
  <cp:revision>6</cp:revision>
  <cp:lastPrinted>2024-09-11T14:22:00Z</cp:lastPrinted>
  <dcterms:created xsi:type="dcterms:W3CDTF">2025-04-25T05:40:00Z</dcterms:created>
  <dcterms:modified xsi:type="dcterms:W3CDTF">2025-04-25T07:30:00Z</dcterms:modified>
  <dc:language>ru-RU</dc:language>
</cp:coreProperties>
</file>