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1700"/>
        <w:gridCol w:w="5192"/>
        <w:gridCol w:w="2453"/>
      </w:tblGrid>
      <w:tr w:rsidR="00432BAF" w:rsidRPr="00432BAF" w:rsidTr="00432BAF">
        <w:trPr>
          <w:trHeight w:val="934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92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5192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Неопознанный мир, азбука интернета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OСФР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03.12.2024 вторник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уважения», музыкальная программа, чаепитие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04.12.2024 среда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Клуб любителей настольных игр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 xml:space="preserve">OСФР  </w:t>
            </w:r>
          </w:p>
        </w:tc>
      </w:tr>
      <w:tr w:rsidR="00432BAF" w:rsidRPr="00432BAF" w:rsidTr="00432BAF">
        <w:trPr>
          <w:trHeight w:val="638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05.12.2024 четверг</w:t>
            </w:r>
          </w:p>
        </w:tc>
        <w:tc>
          <w:tcPr>
            <w:tcW w:w="5192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OСФР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06.12.2024 пятница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Литературная программа «Читаем стихи А.С. Пушкина!»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09.12.2024 понедельник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10.12.2024 вторник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Выставка-обзор полезных советов «Какие наши годы!»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OСФР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11.12.2024 среда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Оказание помощи СВО. Плетение маскировочных сетей.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 Дом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12.12.2024 четверг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Т</w:t>
            </w: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елефон горячей линии»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13.12.2024 пятница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Мастер-класс по плетению макраме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16.12.2024 понедельник</w:t>
            </w:r>
          </w:p>
        </w:tc>
        <w:tc>
          <w:tcPr>
            <w:tcW w:w="5192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Киноклуб- старые фильмы о главном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17.12.2024 вторник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Вечер общения «Любимые мелодии - отрада для души»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18.12.2024 среда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«Капустные посиделки»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19.12.2024 четверг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«Радость для всех» творческая мастерская по изготовлении новогодних игрушек</w:t>
            </w:r>
          </w:p>
        </w:tc>
        <w:tc>
          <w:tcPr>
            <w:tcW w:w="2453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ОСФР, Совет ветеранов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20.12.2024 пятница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Музыкально-танцевальная программа «Нам года не беда»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23.12.2024 понедельник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«К бабушке на оладушки»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24.12.2024 вторник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встреча </w:t>
            </w: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«От сердца к сердцу».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25.12.2024 среда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«В гармонии с возрастом»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26.12.2024 четверг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Акция «Открой музей» - экскурсия по выставкам музея для</w:t>
            </w:r>
            <w:r w:rsidRPr="00432BAF">
              <w:rPr>
                <w:rFonts w:ascii="Times New Roman" w:hAnsi="Times New Roman" w:cs="Times New Roman"/>
                <w:sz w:val="24"/>
                <w:szCs w:val="24"/>
              </w:rPr>
              <w:br/>
              <w:t>Пенсионеров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432BAF" w:rsidRPr="00432BAF" w:rsidTr="00432BAF">
        <w:trPr>
          <w:trHeight w:val="375"/>
        </w:trPr>
        <w:tc>
          <w:tcPr>
            <w:tcW w:w="1700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27.12.2024 пятница</w:t>
            </w:r>
          </w:p>
        </w:tc>
        <w:tc>
          <w:tcPr>
            <w:tcW w:w="5192" w:type="dxa"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Задушевный разговор «О возрасте и о себе»</w:t>
            </w:r>
          </w:p>
        </w:tc>
        <w:tc>
          <w:tcPr>
            <w:tcW w:w="2453" w:type="dxa"/>
            <w:noWrap/>
            <w:hideMark/>
          </w:tcPr>
          <w:p w:rsidR="00432BAF" w:rsidRPr="00432BAF" w:rsidRDefault="00432BAF" w:rsidP="004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AF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</w:tbl>
    <w:p w:rsidR="0013534D" w:rsidRPr="00432BAF" w:rsidRDefault="00432BAF" w:rsidP="00432BAF">
      <w:pPr>
        <w:jc w:val="center"/>
        <w:rPr>
          <w:rFonts w:ascii="Times New Roman" w:hAnsi="Times New Roman" w:cs="Times New Roman"/>
          <w:b/>
          <w:sz w:val="24"/>
        </w:rPr>
      </w:pPr>
      <w:r w:rsidRPr="00432BAF">
        <w:rPr>
          <w:rFonts w:ascii="Times New Roman" w:hAnsi="Times New Roman" w:cs="Times New Roman"/>
          <w:b/>
          <w:sz w:val="24"/>
        </w:rPr>
        <w:t>План мероприятий Центра общения старшего поколения (ЦОСП)</w:t>
      </w:r>
      <w:r>
        <w:rPr>
          <w:rFonts w:ascii="Times New Roman" w:hAnsi="Times New Roman" w:cs="Times New Roman"/>
          <w:b/>
          <w:sz w:val="24"/>
        </w:rPr>
        <w:t xml:space="preserve"> Калужская область г. Мосальск,</w:t>
      </w:r>
      <w:r w:rsidRPr="00432BAF">
        <w:rPr>
          <w:rFonts w:ascii="Times New Roman" w:hAnsi="Times New Roman" w:cs="Times New Roman"/>
          <w:b/>
          <w:sz w:val="24"/>
        </w:rPr>
        <w:t xml:space="preserve"> ул. </w:t>
      </w:r>
      <w:proofErr w:type="gramStart"/>
      <w:r w:rsidRPr="00432BAF">
        <w:rPr>
          <w:rFonts w:ascii="Times New Roman" w:hAnsi="Times New Roman" w:cs="Times New Roman"/>
          <w:b/>
          <w:sz w:val="24"/>
        </w:rPr>
        <w:t>Советская  д.</w:t>
      </w:r>
      <w:proofErr w:type="gramEnd"/>
      <w:r w:rsidRPr="00432BAF">
        <w:rPr>
          <w:rFonts w:ascii="Times New Roman" w:hAnsi="Times New Roman" w:cs="Times New Roman"/>
          <w:b/>
          <w:sz w:val="24"/>
        </w:rPr>
        <w:t>7</w:t>
      </w:r>
    </w:p>
    <w:sectPr w:rsidR="0013534D" w:rsidRPr="0043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E2"/>
    <w:rsid w:val="0013534D"/>
    <w:rsid w:val="00432BAF"/>
    <w:rsid w:val="005964E2"/>
    <w:rsid w:val="00E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C5D7-5115-4549-98BC-27838A2E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Виктория Андреевна</dc:creator>
  <cp:keywords/>
  <dc:description/>
  <cp:lastModifiedBy>Ананьева Виктория Андреевна</cp:lastModifiedBy>
  <cp:revision>2</cp:revision>
  <dcterms:created xsi:type="dcterms:W3CDTF">2024-12-11T14:01:00Z</dcterms:created>
  <dcterms:modified xsi:type="dcterms:W3CDTF">2024-12-11T14:01:00Z</dcterms:modified>
</cp:coreProperties>
</file>