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81" w:rsidRPr="00204881" w:rsidRDefault="00204881" w:rsidP="002048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4881">
        <w:rPr>
          <w:rFonts w:eastAsia="Times New Roman" w:cs="Times New Roman"/>
          <w:sz w:val="24"/>
          <w:szCs w:val="24"/>
          <w:lang w:eastAsia="ru-RU"/>
        </w:rPr>
        <w:t xml:space="preserve">Ошибка в заполнении кода отчетного периода – например, 09 (сентябрь) вместо 08 (август). В данном случае Вы получите положительный протокол проверки, но отчетность за август фактически не представлена! </w:t>
      </w:r>
      <w:r w:rsidRPr="00204881">
        <w:rPr>
          <w:rFonts w:eastAsia="Times New Roman" w:cs="Times New Roman"/>
          <w:b/>
          <w:bCs/>
          <w:sz w:val="24"/>
          <w:szCs w:val="24"/>
          <w:lang w:eastAsia="ru-RU"/>
        </w:rPr>
        <w:t>Следует</w:t>
      </w:r>
      <w:r w:rsidRPr="00204881">
        <w:rPr>
          <w:rFonts w:eastAsia="Times New Roman" w:cs="Times New Roman"/>
          <w:sz w:val="24"/>
          <w:szCs w:val="24"/>
          <w:lang w:eastAsia="ru-RU"/>
        </w:rPr>
        <w:t xml:space="preserve"> представить исходную форму за нужный отчетный период. За следующий период (за который отчетность уже представлена и принята) необходимо дополняющей формой учесть новых работников, а отменяющей формой – излишне включенных </w:t>
      </w:r>
      <w:proofErr w:type="gramStart"/>
      <w:r w:rsidRPr="00204881">
        <w:rPr>
          <w:rFonts w:eastAsia="Times New Roman" w:cs="Times New Roman"/>
          <w:sz w:val="24"/>
          <w:szCs w:val="24"/>
          <w:lang w:eastAsia="ru-RU"/>
        </w:rPr>
        <w:t>в</w:t>
      </w:r>
      <w:proofErr w:type="gramEnd"/>
      <w:r w:rsidRPr="00204881">
        <w:rPr>
          <w:rFonts w:eastAsia="Times New Roman" w:cs="Times New Roman"/>
          <w:sz w:val="24"/>
          <w:szCs w:val="24"/>
          <w:lang w:eastAsia="ru-RU"/>
        </w:rPr>
        <w:t xml:space="preserve"> первоначальную (ошибочную).</w:t>
      </w:r>
    </w:p>
    <w:p w:rsidR="00204881" w:rsidRPr="00204881" w:rsidRDefault="00204881" w:rsidP="0020488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4881">
        <w:rPr>
          <w:rFonts w:eastAsia="Times New Roman" w:cs="Times New Roman"/>
          <w:sz w:val="24"/>
          <w:szCs w:val="24"/>
          <w:lang w:eastAsia="ru-RU"/>
        </w:rPr>
        <w:t> </w:t>
      </w:r>
    </w:p>
    <w:p w:rsidR="00204881" w:rsidRPr="00204881" w:rsidRDefault="00204881" w:rsidP="002048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4881">
        <w:rPr>
          <w:rFonts w:eastAsia="Times New Roman" w:cs="Times New Roman"/>
          <w:sz w:val="24"/>
          <w:szCs w:val="24"/>
          <w:lang w:eastAsia="ru-RU"/>
        </w:rPr>
        <w:t>Ошибка в заполнении регистрационного номера страхователя и его наименования – регистрационный номер заполняется строго по маске NNN-NNN-NNNNNN (код региона, код района и номер страхователя), наименование – без лишних пробелов и незначащих нулей. В случае некорректного заполнения Вы получите отрицательный протокол. Следует представить вновь исходную форму.</w:t>
      </w:r>
    </w:p>
    <w:p w:rsidR="00204881" w:rsidRPr="00204881" w:rsidRDefault="00204881" w:rsidP="0020488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4881">
        <w:rPr>
          <w:rFonts w:eastAsia="Times New Roman" w:cs="Times New Roman"/>
          <w:sz w:val="24"/>
          <w:szCs w:val="24"/>
          <w:lang w:eastAsia="ru-RU"/>
        </w:rPr>
        <w:t> </w:t>
      </w:r>
    </w:p>
    <w:p w:rsidR="00204881" w:rsidRPr="00204881" w:rsidRDefault="00204881" w:rsidP="002048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4881">
        <w:rPr>
          <w:rFonts w:eastAsia="Times New Roman" w:cs="Times New Roman"/>
          <w:sz w:val="24"/>
          <w:szCs w:val="24"/>
          <w:lang w:eastAsia="ru-RU"/>
        </w:rPr>
        <w:t>Ошибка в заполнении данных по конкретному застрахованному лицу (ФИО, СНИЛС, ИНН) – несоответствие ФИО и СНИЛС, лишние пробелы в ФИО, использование других знаков и незначащих нулей. В этом случае Вы получите положительный протокол, в котором заполнен раздел «Ошибки» - указана информация о некорректно представленной информации. На лиц, по которым надо внести изменения, следует представить дополняющую форму.</w:t>
      </w:r>
    </w:p>
    <w:p w:rsidR="00204881" w:rsidRPr="00204881" w:rsidRDefault="00204881" w:rsidP="0020488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4881">
        <w:rPr>
          <w:rFonts w:eastAsia="Times New Roman" w:cs="Times New Roman"/>
          <w:sz w:val="24"/>
          <w:szCs w:val="24"/>
          <w:lang w:eastAsia="ru-RU"/>
        </w:rPr>
        <w:t> </w:t>
      </w:r>
    </w:p>
    <w:p w:rsidR="00204881" w:rsidRPr="00204881" w:rsidRDefault="00204881" w:rsidP="002048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4881">
        <w:rPr>
          <w:rFonts w:eastAsia="Times New Roman" w:cs="Times New Roman"/>
          <w:sz w:val="24"/>
          <w:szCs w:val="24"/>
          <w:lang w:eastAsia="ru-RU"/>
        </w:rPr>
        <w:t>Если по какой-либо причине Вы забыли включить в отчетность вновь принятого работника, следует представить дополняющую форму.</w:t>
      </w:r>
    </w:p>
    <w:p w:rsidR="00204881" w:rsidRPr="00204881" w:rsidRDefault="00204881" w:rsidP="0020488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4881">
        <w:rPr>
          <w:rFonts w:eastAsia="Times New Roman" w:cs="Times New Roman"/>
          <w:sz w:val="24"/>
          <w:szCs w:val="24"/>
          <w:lang w:eastAsia="ru-RU"/>
        </w:rPr>
        <w:t> </w:t>
      </w:r>
    </w:p>
    <w:p w:rsidR="00204881" w:rsidRPr="00204881" w:rsidRDefault="00204881" w:rsidP="002048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4881">
        <w:rPr>
          <w:rFonts w:eastAsia="Times New Roman" w:cs="Times New Roman"/>
          <w:sz w:val="24"/>
          <w:szCs w:val="24"/>
          <w:lang w:eastAsia="ru-RU"/>
        </w:rPr>
        <w:t>Если по ошибке Вы включили в отчетность лицо, которое фактически не работало в этот период, следует представить отменяющую форму.</w:t>
      </w:r>
    </w:p>
    <w:p w:rsidR="00204881" w:rsidRPr="00204881" w:rsidRDefault="00204881" w:rsidP="0020488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4881">
        <w:rPr>
          <w:rFonts w:eastAsia="Times New Roman" w:cs="Times New Roman"/>
          <w:sz w:val="24"/>
          <w:szCs w:val="24"/>
          <w:lang w:eastAsia="ru-RU"/>
        </w:rPr>
        <w:t> </w:t>
      </w:r>
    </w:p>
    <w:p w:rsidR="00204881" w:rsidRPr="00204881" w:rsidRDefault="00204881" w:rsidP="0020488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4881">
        <w:rPr>
          <w:rFonts w:eastAsia="Times New Roman" w:cs="Times New Roman"/>
          <w:sz w:val="24"/>
          <w:szCs w:val="24"/>
          <w:lang w:eastAsia="ru-RU"/>
        </w:rPr>
        <w:t xml:space="preserve">Будьте внимательны при представлении отменяющих форм. Убедитесь в необходимости, проконсультируйтесь со специалистом ПФР - этой </w:t>
      </w:r>
      <w:proofErr w:type="gramStart"/>
      <w:r w:rsidRPr="00204881">
        <w:rPr>
          <w:rFonts w:eastAsia="Times New Roman" w:cs="Times New Roman"/>
          <w:sz w:val="24"/>
          <w:szCs w:val="24"/>
          <w:lang w:eastAsia="ru-RU"/>
        </w:rPr>
        <w:t>формой</w:t>
      </w:r>
      <w:proofErr w:type="gramEnd"/>
      <w:r w:rsidRPr="00204881">
        <w:rPr>
          <w:rFonts w:eastAsia="Times New Roman" w:cs="Times New Roman"/>
          <w:sz w:val="24"/>
          <w:szCs w:val="24"/>
          <w:lang w:eastAsia="ru-RU"/>
        </w:rPr>
        <w:t xml:space="preserve"> представленная ранее информация будет полностью удалена из лицевого счета застрахованного лица.</w:t>
      </w:r>
    </w:p>
    <w:p w:rsidR="00204881" w:rsidRPr="00204881" w:rsidRDefault="00204881" w:rsidP="0020488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4881">
        <w:rPr>
          <w:rFonts w:eastAsia="Times New Roman" w:cs="Times New Roman"/>
          <w:b/>
          <w:bCs/>
          <w:sz w:val="24"/>
          <w:szCs w:val="24"/>
          <w:lang w:eastAsia="ru-RU"/>
        </w:rPr>
        <w:t>ВАЖНО!!!</w:t>
      </w:r>
      <w:r w:rsidRPr="00204881">
        <w:rPr>
          <w:rFonts w:eastAsia="Times New Roman" w:cs="Times New Roman"/>
          <w:sz w:val="24"/>
          <w:szCs w:val="24"/>
          <w:lang w:eastAsia="ru-RU"/>
        </w:rPr>
        <w:t xml:space="preserve"> В соответствии с </w:t>
      </w:r>
      <w:proofErr w:type="gramStart"/>
      <w:r w:rsidRPr="00204881">
        <w:rPr>
          <w:rFonts w:eastAsia="Times New Roman" w:cs="Times New Roman"/>
          <w:sz w:val="24"/>
          <w:szCs w:val="24"/>
          <w:lang w:eastAsia="ru-RU"/>
        </w:rPr>
        <w:t>ч</w:t>
      </w:r>
      <w:proofErr w:type="gramEnd"/>
      <w:r w:rsidRPr="00204881">
        <w:rPr>
          <w:rFonts w:eastAsia="Times New Roman" w:cs="Times New Roman"/>
          <w:sz w:val="24"/>
          <w:szCs w:val="24"/>
          <w:lang w:eastAsia="ru-RU"/>
        </w:rPr>
        <w:t>. 4 ст. 17 Федерального закона № 27-ФЗ за непредставление страхователем в установленный срок либо представление им неполных и (или) недостоверных сведений, предусмотренных пунктом 2.2 статьи 11, к такому страхователю применяются финансовые санкции в размере 500 рублей в отношении каждого застрахованного лица.</w:t>
      </w:r>
    </w:p>
    <w:p w:rsidR="00204881" w:rsidRPr="00204881" w:rsidRDefault="00204881" w:rsidP="0020488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4881">
        <w:rPr>
          <w:rFonts w:eastAsia="Times New Roman" w:cs="Times New Roman"/>
          <w:sz w:val="24"/>
          <w:szCs w:val="24"/>
          <w:lang w:eastAsia="ru-RU"/>
        </w:rPr>
        <w:t xml:space="preserve">Во избежание штрафных санкций - исправляйте ошибки своевременно, не позднее 10 числа месяца, следующего за </w:t>
      </w:r>
      <w:proofErr w:type="gramStart"/>
      <w:r w:rsidRPr="00204881">
        <w:rPr>
          <w:rFonts w:eastAsia="Times New Roman" w:cs="Times New Roman"/>
          <w:sz w:val="24"/>
          <w:szCs w:val="24"/>
          <w:lang w:eastAsia="ru-RU"/>
        </w:rPr>
        <w:t>отчетным</w:t>
      </w:r>
      <w:proofErr w:type="gramEnd"/>
      <w:r w:rsidRPr="00204881">
        <w:rPr>
          <w:rFonts w:eastAsia="Times New Roman" w:cs="Times New Roman"/>
          <w:sz w:val="24"/>
          <w:szCs w:val="24"/>
          <w:lang w:eastAsia="ru-RU"/>
        </w:rPr>
        <w:t>!</w:t>
      </w:r>
    </w:p>
    <w:p w:rsidR="00204881" w:rsidRPr="00204881" w:rsidRDefault="00204881" w:rsidP="0020488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4881">
        <w:rPr>
          <w:rFonts w:eastAsia="Times New Roman" w:cs="Times New Roman"/>
          <w:i/>
          <w:iCs/>
          <w:sz w:val="24"/>
          <w:szCs w:val="24"/>
          <w:lang w:eastAsia="ru-RU"/>
        </w:rPr>
        <w:t xml:space="preserve">Если Вы получили акт о факте правонарушения по ст. 17 Федерального закона № 27-ФЗ и не согласны с выводами проверяющего, Вы имеете право в 15-дневный срок со дня </w:t>
      </w:r>
      <w:r w:rsidRPr="00204881">
        <w:rPr>
          <w:rFonts w:eastAsia="Times New Roman" w:cs="Times New Roman"/>
          <w:i/>
          <w:iCs/>
          <w:sz w:val="24"/>
          <w:szCs w:val="24"/>
          <w:lang w:eastAsia="ru-RU"/>
        </w:rPr>
        <w:lastRenderedPageBreak/>
        <w:t>получения акта направить свои возражения и присутствовать на его рассмотрении. О времени и месте рассмотрения акта Вас обязаны известить.</w:t>
      </w:r>
    </w:p>
    <w:p w:rsidR="00204881" w:rsidRPr="00204881" w:rsidRDefault="00204881" w:rsidP="0020488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04881">
        <w:rPr>
          <w:rFonts w:eastAsia="Times New Roman" w:cs="Times New Roman"/>
          <w:i/>
          <w:iCs/>
          <w:sz w:val="24"/>
          <w:szCs w:val="24"/>
          <w:lang w:eastAsia="ru-RU"/>
        </w:rPr>
        <w:t>Если Вы получили решение о привлечении к ответственности за правонарушение по ст. 17 Федерального закона № 27-ФЗ и не согласны с ним, Вы имеете право в 3-х месячный срок обжаловать принятое решение. Жалоба может быть направлена в вышестоящий орган ПФР или в Арбитражный суд.</w:t>
      </w:r>
    </w:p>
    <w:p w:rsidR="00204881" w:rsidRPr="00204881" w:rsidRDefault="00204881" w:rsidP="00204881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204881">
        <w:rPr>
          <w:rFonts w:eastAsia="Times New Roman" w:cs="Times New Roman"/>
          <w:b/>
          <w:bCs/>
          <w:sz w:val="27"/>
          <w:szCs w:val="27"/>
          <w:lang w:eastAsia="ru-RU"/>
        </w:rPr>
        <w:t> </w:t>
      </w:r>
    </w:p>
    <w:p w:rsidR="003673F5" w:rsidRDefault="003673F5"/>
    <w:sectPr w:rsidR="003673F5" w:rsidSect="00367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3CDF"/>
    <w:multiLevelType w:val="multilevel"/>
    <w:tmpl w:val="E892B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039E2"/>
    <w:multiLevelType w:val="multilevel"/>
    <w:tmpl w:val="8A9611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E6E45"/>
    <w:multiLevelType w:val="multilevel"/>
    <w:tmpl w:val="3A16BB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C3408A"/>
    <w:multiLevelType w:val="multilevel"/>
    <w:tmpl w:val="75D04D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06213F"/>
    <w:multiLevelType w:val="multilevel"/>
    <w:tmpl w:val="6BB205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24"/>
  <w:defaultTabStop w:val="708"/>
  <w:characterSpacingControl w:val="doNotCompress"/>
  <w:compat/>
  <w:rsids>
    <w:rsidRoot w:val="00204881"/>
    <w:rsid w:val="0003666C"/>
    <w:rsid w:val="00140B3E"/>
    <w:rsid w:val="00204881"/>
    <w:rsid w:val="002C5D06"/>
    <w:rsid w:val="0030690D"/>
    <w:rsid w:val="00331666"/>
    <w:rsid w:val="003673F5"/>
    <w:rsid w:val="003B5399"/>
    <w:rsid w:val="003F6029"/>
    <w:rsid w:val="0046661C"/>
    <w:rsid w:val="004A7B24"/>
    <w:rsid w:val="0050758A"/>
    <w:rsid w:val="00646E33"/>
    <w:rsid w:val="006C28FE"/>
    <w:rsid w:val="00745254"/>
    <w:rsid w:val="00791E23"/>
    <w:rsid w:val="0087781A"/>
    <w:rsid w:val="008E3037"/>
    <w:rsid w:val="008E7C38"/>
    <w:rsid w:val="00943CCA"/>
    <w:rsid w:val="00B37454"/>
    <w:rsid w:val="00B455A3"/>
    <w:rsid w:val="00B53312"/>
    <w:rsid w:val="00BF672D"/>
    <w:rsid w:val="00D31D1A"/>
    <w:rsid w:val="00EB3FE1"/>
    <w:rsid w:val="00F26ABE"/>
    <w:rsid w:val="00F8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23"/>
    <w:pPr>
      <w:spacing w:after="200" w:line="276" w:lineRule="auto"/>
    </w:pPr>
    <w:rPr>
      <w:rFonts w:cstheme="minorBidi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1E23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link w:val="30"/>
    <w:uiPriority w:val="9"/>
    <w:qFormat/>
    <w:rsid w:val="0020488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91E2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Emphasis"/>
    <w:basedOn w:val="a0"/>
    <w:uiPriority w:val="20"/>
    <w:qFormat/>
    <w:rsid w:val="00791E23"/>
    <w:rPr>
      <w:i/>
      <w:iCs/>
    </w:rPr>
  </w:style>
  <w:style w:type="paragraph" w:customStyle="1" w:styleId="a4">
    <w:name w:val="Стиль Без интервала + Узор: Нет (Белый)"/>
    <w:basedOn w:val="a"/>
    <w:next w:val="a"/>
    <w:rsid w:val="003F6029"/>
    <w:rPr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204881"/>
    <w:rPr>
      <w:rFonts w:eastAsia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204881"/>
    <w:rPr>
      <w:b/>
      <w:bCs/>
    </w:rPr>
  </w:style>
  <w:style w:type="paragraph" w:styleId="a6">
    <w:name w:val="Normal (Web)"/>
    <w:basedOn w:val="a"/>
    <w:uiPriority w:val="99"/>
    <w:semiHidden/>
    <w:unhideWhenUsed/>
    <w:rsid w:val="0020488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2346</Characters>
  <Application>Microsoft Office Word</Application>
  <DocSecurity>0</DocSecurity>
  <Lines>19</Lines>
  <Paragraphs>5</Paragraphs>
  <ScaleCrop>false</ScaleCrop>
  <Company>ПФР по республике Карелия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Пяхтина Ирина Августовна</dc:creator>
  <cp:lastModifiedBy>Пяхтина Ирина Августовна</cp:lastModifiedBy>
  <cp:revision>2</cp:revision>
  <dcterms:created xsi:type="dcterms:W3CDTF">2021-01-19T13:58:00Z</dcterms:created>
  <dcterms:modified xsi:type="dcterms:W3CDTF">2021-01-19T14:02:00Z</dcterms:modified>
</cp:coreProperties>
</file>