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C0A" w:rsidRPr="003A6C0A" w:rsidRDefault="003A6C0A" w:rsidP="003A6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6C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Заседание Комиссии Государственного учреждения – Отделения Пенсионного фонда Российской Федерации по Кабардино-Балкарской Республике по соблюдению требований к служебному поведению и урегулированию конфликта интересов  от </w:t>
      </w:r>
      <w:r w:rsidR="00B41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</w:t>
      </w:r>
      <w:r w:rsidRPr="003A6C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41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апреля</w:t>
      </w:r>
      <w:r w:rsidR="00DC3E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A6C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2C25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19 </w:t>
      </w:r>
      <w:r w:rsidRPr="003A6C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года</w:t>
      </w:r>
      <w:r w:rsidR="002C25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№</w:t>
      </w:r>
      <w:r w:rsidR="00EC2B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</w:p>
    <w:p w:rsidR="003A6C0A" w:rsidRPr="003A6C0A" w:rsidRDefault="003A6C0A" w:rsidP="003A6C0A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6C0A" w:rsidRDefault="002C250A" w:rsidP="003A6C0A">
      <w:pPr>
        <w:tabs>
          <w:tab w:val="left" w:pos="567"/>
          <w:tab w:val="left" w:pos="709"/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93D1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C3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3D1D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</w:t>
      </w:r>
      <w:r w:rsidR="00DC3E1A">
        <w:rPr>
          <w:rFonts w:ascii="Times New Roman" w:eastAsia="Times New Roman" w:hAnsi="Times New Roman" w:cs="Times New Roman"/>
          <w:sz w:val="28"/>
          <w:szCs w:val="28"/>
          <w:lang w:eastAsia="ru-RU"/>
        </w:rPr>
        <w:t>я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3A6C0A" w:rsidRPr="003A6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состоялось заседание Комиссии Государственного учреждения – Отделения Пенсионного фонда Российской Федерации по Кабардино-Балкарской Республике по соблюдению требований к служебному поведению и урегулированию конфликта интересов  (далее – Комиссия ОПФР).</w:t>
      </w:r>
    </w:p>
    <w:p w:rsidR="0028082C" w:rsidRPr="0028082C" w:rsidRDefault="0028082C" w:rsidP="0028082C">
      <w:pPr>
        <w:tabs>
          <w:tab w:val="left" w:pos="567"/>
          <w:tab w:val="left" w:pos="709"/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Комиссии </w:t>
      </w:r>
      <w:r w:rsidR="0036722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80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ПФР были рассмотрены вопросы: </w:t>
      </w:r>
    </w:p>
    <w:p w:rsidR="0028082C" w:rsidRPr="009E64C4" w:rsidRDefault="0028082C" w:rsidP="009E64C4">
      <w:pPr>
        <w:pStyle w:val="a5"/>
        <w:numPr>
          <w:ilvl w:val="0"/>
          <w:numId w:val="6"/>
        </w:numPr>
        <w:tabs>
          <w:tab w:val="left" w:pos="567"/>
          <w:tab w:val="left" w:pos="709"/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принятии решения о голосовании Комиссией ОПФР. </w:t>
      </w:r>
    </w:p>
    <w:p w:rsidR="009E64C4" w:rsidRDefault="009E64C4" w:rsidP="0028082C">
      <w:pPr>
        <w:tabs>
          <w:tab w:val="left" w:pos="567"/>
          <w:tab w:val="left" w:pos="709"/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4C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рассматривался в соответствии с п. 23  Положения о Комиссиях 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 (постановление Правления ПФР от 11.06.2013 № 137п).</w:t>
      </w:r>
      <w:r w:rsidR="0028082C" w:rsidRPr="00280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9E64C4" w:rsidRDefault="009E64C4" w:rsidP="0028082C">
      <w:pPr>
        <w:tabs>
          <w:tab w:val="left" w:pos="567"/>
          <w:tab w:val="left" w:pos="709"/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4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Комиссией ОПФР определен  порядок принятия решений по всем рассматриваемым вопросам путем открытого голосования простым большинством  голосов  присутствующих на заседании членов Комиссии ОПФР.</w:t>
      </w:r>
    </w:p>
    <w:p w:rsidR="00B5129C" w:rsidRPr="00BE7596" w:rsidRDefault="00B5129C" w:rsidP="00BE7596">
      <w:pPr>
        <w:pStyle w:val="a5"/>
        <w:numPr>
          <w:ilvl w:val="0"/>
          <w:numId w:val="6"/>
        </w:numPr>
        <w:tabs>
          <w:tab w:val="left" w:pos="0"/>
          <w:tab w:val="left" w:pos="567"/>
          <w:tab w:val="left" w:pos="709"/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рассмотрении уведомления нанимателя (представителя нанимателя) о соблюдении требований к служебному поведению и/или о возникновении конфликта интересов или возможности его возникновения от  работника ОПФР, в связи </w:t>
      </w:r>
      <w:r w:rsidR="00BE7596" w:rsidRPr="00BE7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намерением выдвигаться кандидатом в депутаты </w:t>
      </w:r>
      <w:r w:rsidR="00BE759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Парламента Кабардино-Балкарской Республики</w:t>
      </w:r>
      <w:bookmarkStart w:id="0" w:name="_GoBack"/>
      <w:bookmarkEnd w:id="0"/>
      <w:r w:rsidRPr="00BE75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129C" w:rsidRPr="00B5129C" w:rsidRDefault="00B5129C" w:rsidP="00B5129C">
      <w:pPr>
        <w:tabs>
          <w:tab w:val="left" w:pos="0"/>
          <w:tab w:val="left" w:pos="709"/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2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пришла к вывод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51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отсутствии у работник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51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настоящее время конфликта интересов и нарушений требований к служебному поведению, а также о необходимости принятия ими всех возможных мер для исключения возможности его возникновения впредь.</w:t>
      </w:r>
    </w:p>
    <w:sectPr w:rsidR="00B5129C" w:rsidRPr="00B5129C" w:rsidSect="00556B43">
      <w:headerReference w:type="default" r:id="rId9"/>
      <w:pgSz w:w="11906" w:h="16838"/>
      <w:pgMar w:top="993" w:right="707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6C0" w:rsidRDefault="00EE26C0" w:rsidP="002C07EC">
      <w:pPr>
        <w:spacing w:after="0" w:line="240" w:lineRule="auto"/>
      </w:pPr>
      <w:r>
        <w:separator/>
      </w:r>
    </w:p>
  </w:endnote>
  <w:endnote w:type="continuationSeparator" w:id="0">
    <w:p w:rsidR="00EE26C0" w:rsidRDefault="00EE26C0" w:rsidP="002C0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6C0" w:rsidRDefault="00EE26C0" w:rsidP="002C07EC">
      <w:pPr>
        <w:spacing w:after="0" w:line="240" w:lineRule="auto"/>
      </w:pPr>
      <w:r>
        <w:separator/>
      </w:r>
    </w:p>
  </w:footnote>
  <w:footnote w:type="continuationSeparator" w:id="0">
    <w:p w:rsidR="00EE26C0" w:rsidRDefault="00EE26C0" w:rsidP="002C0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775" w:rsidRDefault="000B4775" w:rsidP="002C07EC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5466E"/>
    <w:multiLevelType w:val="hybridMultilevel"/>
    <w:tmpl w:val="0AA24C08"/>
    <w:lvl w:ilvl="0" w:tplc="9B5A78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B95D4A"/>
    <w:multiLevelType w:val="hybridMultilevel"/>
    <w:tmpl w:val="2DEC3ABE"/>
    <w:lvl w:ilvl="0" w:tplc="F9DE47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AA8358F"/>
    <w:multiLevelType w:val="hybridMultilevel"/>
    <w:tmpl w:val="E76A5C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7F90DA9"/>
    <w:multiLevelType w:val="hybridMultilevel"/>
    <w:tmpl w:val="C3D2FD30"/>
    <w:lvl w:ilvl="0" w:tplc="0802A39C">
      <w:start w:val="1"/>
      <w:numFmt w:val="decimal"/>
      <w:lvlText w:val="%1."/>
      <w:lvlJc w:val="left"/>
      <w:pPr>
        <w:ind w:left="1245" w:hanging="4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>
    <w:nsid w:val="3CCC214F"/>
    <w:multiLevelType w:val="multilevel"/>
    <w:tmpl w:val="F390A09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79DF2AA5"/>
    <w:multiLevelType w:val="hybridMultilevel"/>
    <w:tmpl w:val="B4965250"/>
    <w:lvl w:ilvl="0" w:tplc="8FB22A6C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13C"/>
    <w:rsid w:val="0000517F"/>
    <w:rsid w:val="00021BCD"/>
    <w:rsid w:val="00027D02"/>
    <w:rsid w:val="00037312"/>
    <w:rsid w:val="000701B5"/>
    <w:rsid w:val="000724F0"/>
    <w:rsid w:val="00077A3B"/>
    <w:rsid w:val="000836CE"/>
    <w:rsid w:val="000837DF"/>
    <w:rsid w:val="00087067"/>
    <w:rsid w:val="00087932"/>
    <w:rsid w:val="00093894"/>
    <w:rsid w:val="00093D1D"/>
    <w:rsid w:val="000B24A1"/>
    <w:rsid w:val="000B4775"/>
    <w:rsid w:val="000E38C0"/>
    <w:rsid w:val="000E60E0"/>
    <w:rsid w:val="000E768D"/>
    <w:rsid w:val="000F021B"/>
    <w:rsid w:val="00117644"/>
    <w:rsid w:val="00120755"/>
    <w:rsid w:val="0016432F"/>
    <w:rsid w:val="00164F97"/>
    <w:rsid w:val="00175C7E"/>
    <w:rsid w:val="001858F4"/>
    <w:rsid w:val="001C079A"/>
    <w:rsid w:val="001C6936"/>
    <w:rsid w:val="001F4C26"/>
    <w:rsid w:val="00210D1F"/>
    <w:rsid w:val="00222D69"/>
    <w:rsid w:val="002252E0"/>
    <w:rsid w:val="002329F2"/>
    <w:rsid w:val="00245FA6"/>
    <w:rsid w:val="00250D1B"/>
    <w:rsid w:val="002644E7"/>
    <w:rsid w:val="00277654"/>
    <w:rsid w:val="0028082C"/>
    <w:rsid w:val="00280A2C"/>
    <w:rsid w:val="002912A6"/>
    <w:rsid w:val="002A17D0"/>
    <w:rsid w:val="002C07EC"/>
    <w:rsid w:val="002C250A"/>
    <w:rsid w:val="002D4302"/>
    <w:rsid w:val="002D6A09"/>
    <w:rsid w:val="002F0E2A"/>
    <w:rsid w:val="002F213C"/>
    <w:rsid w:val="003163DA"/>
    <w:rsid w:val="00320EC1"/>
    <w:rsid w:val="00352DC5"/>
    <w:rsid w:val="003656D7"/>
    <w:rsid w:val="00367224"/>
    <w:rsid w:val="0039602E"/>
    <w:rsid w:val="003A5592"/>
    <w:rsid w:val="003A6C0A"/>
    <w:rsid w:val="003D11F7"/>
    <w:rsid w:val="003F2A4E"/>
    <w:rsid w:val="00413B41"/>
    <w:rsid w:val="004169C4"/>
    <w:rsid w:val="00416C39"/>
    <w:rsid w:val="00421B4F"/>
    <w:rsid w:val="00456C94"/>
    <w:rsid w:val="00456E69"/>
    <w:rsid w:val="004575E8"/>
    <w:rsid w:val="00465C32"/>
    <w:rsid w:val="004732DA"/>
    <w:rsid w:val="004A62B7"/>
    <w:rsid w:val="004D6D2F"/>
    <w:rsid w:val="004F6C69"/>
    <w:rsid w:val="005442C6"/>
    <w:rsid w:val="00556B43"/>
    <w:rsid w:val="005670FA"/>
    <w:rsid w:val="00573C6F"/>
    <w:rsid w:val="00576DCF"/>
    <w:rsid w:val="00596A58"/>
    <w:rsid w:val="005D4D81"/>
    <w:rsid w:val="005E18FD"/>
    <w:rsid w:val="00602FB1"/>
    <w:rsid w:val="0061758B"/>
    <w:rsid w:val="0063291A"/>
    <w:rsid w:val="00634136"/>
    <w:rsid w:val="006419E6"/>
    <w:rsid w:val="00643AB5"/>
    <w:rsid w:val="00653AAB"/>
    <w:rsid w:val="006557F3"/>
    <w:rsid w:val="006638BC"/>
    <w:rsid w:val="00681675"/>
    <w:rsid w:val="00693F12"/>
    <w:rsid w:val="006A4564"/>
    <w:rsid w:val="006B1BB8"/>
    <w:rsid w:val="006E0686"/>
    <w:rsid w:val="006E6EA8"/>
    <w:rsid w:val="006F517A"/>
    <w:rsid w:val="00737B96"/>
    <w:rsid w:val="00756A01"/>
    <w:rsid w:val="00765917"/>
    <w:rsid w:val="00773E0A"/>
    <w:rsid w:val="007B4AD5"/>
    <w:rsid w:val="007B6892"/>
    <w:rsid w:val="007D3D92"/>
    <w:rsid w:val="007D63CA"/>
    <w:rsid w:val="007F0B33"/>
    <w:rsid w:val="007F1309"/>
    <w:rsid w:val="007F332B"/>
    <w:rsid w:val="008010E1"/>
    <w:rsid w:val="008106DE"/>
    <w:rsid w:val="008458D4"/>
    <w:rsid w:val="00865DDD"/>
    <w:rsid w:val="00866596"/>
    <w:rsid w:val="00873150"/>
    <w:rsid w:val="00873879"/>
    <w:rsid w:val="008A3E17"/>
    <w:rsid w:val="008A3E9E"/>
    <w:rsid w:val="008B44D6"/>
    <w:rsid w:val="008B488B"/>
    <w:rsid w:val="008C5B19"/>
    <w:rsid w:val="009052A0"/>
    <w:rsid w:val="00912610"/>
    <w:rsid w:val="00914D92"/>
    <w:rsid w:val="00925758"/>
    <w:rsid w:val="00961A85"/>
    <w:rsid w:val="00963EFD"/>
    <w:rsid w:val="00974A07"/>
    <w:rsid w:val="00981FB8"/>
    <w:rsid w:val="009A3B50"/>
    <w:rsid w:val="009A50C2"/>
    <w:rsid w:val="009A6E92"/>
    <w:rsid w:val="009C62DB"/>
    <w:rsid w:val="009D1240"/>
    <w:rsid w:val="009D2EB7"/>
    <w:rsid w:val="009E08B5"/>
    <w:rsid w:val="009E64C4"/>
    <w:rsid w:val="009E7801"/>
    <w:rsid w:val="00A22FF2"/>
    <w:rsid w:val="00A67F30"/>
    <w:rsid w:val="00A773EC"/>
    <w:rsid w:val="00AA1879"/>
    <w:rsid w:val="00AA33AE"/>
    <w:rsid w:val="00AB4627"/>
    <w:rsid w:val="00AD3B2C"/>
    <w:rsid w:val="00AD4B7C"/>
    <w:rsid w:val="00AE1110"/>
    <w:rsid w:val="00AE2B19"/>
    <w:rsid w:val="00AF5242"/>
    <w:rsid w:val="00B032DE"/>
    <w:rsid w:val="00B226AE"/>
    <w:rsid w:val="00B3670D"/>
    <w:rsid w:val="00B41700"/>
    <w:rsid w:val="00B41964"/>
    <w:rsid w:val="00B45E9F"/>
    <w:rsid w:val="00B5129C"/>
    <w:rsid w:val="00B51B3A"/>
    <w:rsid w:val="00B60C1E"/>
    <w:rsid w:val="00B64BFB"/>
    <w:rsid w:val="00B661CC"/>
    <w:rsid w:val="00B6652A"/>
    <w:rsid w:val="00B74995"/>
    <w:rsid w:val="00BA1B5C"/>
    <w:rsid w:val="00BB508F"/>
    <w:rsid w:val="00BD4CF0"/>
    <w:rsid w:val="00BE16AB"/>
    <w:rsid w:val="00BE4532"/>
    <w:rsid w:val="00BE7596"/>
    <w:rsid w:val="00BF6AB3"/>
    <w:rsid w:val="00C0059A"/>
    <w:rsid w:val="00C14FF5"/>
    <w:rsid w:val="00C27F2F"/>
    <w:rsid w:val="00C31D06"/>
    <w:rsid w:val="00C3658B"/>
    <w:rsid w:val="00C61C9A"/>
    <w:rsid w:val="00C65B1E"/>
    <w:rsid w:val="00C71748"/>
    <w:rsid w:val="00C84659"/>
    <w:rsid w:val="00C91E39"/>
    <w:rsid w:val="00CA4C8B"/>
    <w:rsid w:val="00CC52D9"/>
    <w:rsid w:val="00CE07F9"/>
    <w:rsid w:val="00CE1425"/>
    <w:rsid w:val="00CF1836"/>
    <w:rsid w:val="00CF5276"/>
    <w:rsid w:val="00D41D87"/>
    <w:rsid w:val="00D65C73"/>
    <w:rsid w:val="00D86942"/>
    <w:rsid w:val="00D86C5C"/>
    <w:rsid w:val="00D94239"/>
    <w:rsid w:val="00DA2E38"/>
    <w:rsid w:val="00DC3E1A"/>
    <w:rsid w:val="00DC75EB"/>
    <w:rsid w:val="00DE6957"/>
    <w:rsid w:val="00E00E92"/>
    <w:rsid w:val="00E027E9"/>
    <w:rsid w:val="00E031C1"/>
    <w:rsid w:val="00E06EA6"/>
    <w:rsid w:val="00E11531"/>
    <w:rsid w:val="00E1371E"/>
    <w:rsid w:val="00E259AE"/>
    <w:rsid w:val="00E330BF"/>
    <w:rsid w:val="00E52F8B"/>
    <w:rsid w:val="00E62B68"/>
    <w:rsid w:val="00E729E9"/>
    <w:rsid w:val="00E83D92"/>
    <w:rsid w:val="00E8623F"/>
    <w:rsid w:val="00EB5412"/>
    <w:rsid w:val="00EC1579"/>
    <w:rsid w:val="00EC2BD6"/>
    <w:rsid w:val="00EC74D1"/>
    <w:rsid w:val="00EE26C0"/>
    <w:rsid w:val="00EE7885"/>
    <w:rsid w:val="00F01224"/>
    <w:rsid w:val="00F065AC"/>
    <w:rsid w:val="00F225D8"/>
    <w:rsid w:val="00F33413"/>
    <w:rsid w:val="00F73518"/>
    <w:rsid w:val="00F80180"/>
    <w:rsid w:val="00F91199"/>
    <w:rsid w:val="00FA25C3"/>
    <w:rsid w:val="00FA3830"/>
    <w:rsid w:val="00FA5B2F"/>
    <w:rsid w:val="00FC081C"/>
    <w:rsid w:val="00FC6F42"/>
    <w:rsid w:val="00FD2C4E"/>
    <w:rsid w:val="00FD2FE8"/>
    <w:rsid w:val="00FD519C"/>
    <w:rsid w:val="00FE21A5"/>
    <w:rsid w:val="00FE2E25"/>
    <w:rsid w:val="00FE5FAF"/>
    <w:rsid w:val="00FF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3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3E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D2EB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C0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07EC"/>
  </w:style>
  <w:style w:type="paragraph" w:styleId="a8">
    <w:name w:val="footer"/>
    <w:basedOn w:val="a"/>
    <w:link w:val="a9"/>
    <w:uiPriority w:val="99"/>
    <w:unhideWhenUsed/>
    <w:rsid w:val="002C0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07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3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3E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D2EB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C0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07EC"/>
  </w:style>
  <w:style w:type="paragraph" w:styleId="a8">
    <w:name w:val="footer"/>
    <w:basedOn w:val="a"/>
    <w:link w:val="a9"/>
    <w:uiPriority w:val="99"/>
    <w:unhideWhenUsed/>
    <w:rsid w:val="002C0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07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7E5EB-FCE6-4650-847A-7E356942A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Коготыжева Франческа Николаевна</dc:creator>
  <cp:lastModifiedBy>Анаева Зухра Хасымовна</cp:lastModifiedBy>
  <cp:revision>3</cp:revision>
  <cp:lastPrinted>2023-08-04T07:37:00Z</cp:lastPrinted>
  <dcterms:created xsi:type="dcterms:W3CDTF">2023-08-04T07:40:00Z</dcterms:created>
  <dcterms:modified xsi:type="dcterms:W3CDTF">2023-08-04T07:44:00Z</dcterms:modified>
</cp:coreProperties>
</file>