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проведении заседаний Комиссии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– Управления Пенсионного фонда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в г. Саяногорске Республики Хакасия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</w:p>
    <w:p w:rsidR="00A5650D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за </w:t>
      </w:r>
      <w:r w:rsidR="00A478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019 год</w:t>
      </w: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39" w:rsidRDefault="00994139" w:rsidP="0099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26">
        <w:rPr>
          <w:rFonts w:ascii="Times New Roman" w:hAnsi="Times New Roman" w:cs="Times New Roman"/>
          <w:b/>
          <w:sz w:val="24"/>
          <w:szCs w:val="24"/>
          <w:u w:val="single"/>
        </w:rPr>
        <w:t>15.02.2019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540D6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</w:t>
      </w:r>
      <w:r w:rsidR="00526B96">
        <w:rPr>
          <w:rFonts w:ascii="Times New Roman" w:hAnsi="Times New Roman" w:cs="Times New Roman"/>
          <w:sz w:val="24"/>
          <w:szCs w:val="24"/>
        </w:rPr>
        <w:t>.</w:t>
      </w:r>
    </w:p>
    <w:p w:rsidR="00DC259A" w:rsidRDefault="00DC259A" w:rsidP="00DC259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E73B35" w:rsidRDefault="00E73B35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96" w:rsidRDefault="00526B96" w:rsidP="00526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26">
        <w:rPr>
          <w:rFonts w:ascii="Times New Roman" w:hAnsi="Times New Roman" w:cs="Times New Roman"/>
          <w:b/>
          <w:sz w:val="24"/>
          <w:szCs w:val="24"/>
          <w:u w:val="single"/>
        </w:rPr>
        <w:t>17.04.2019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526B96" w:rsidRDefault="00526B96" w:rsidP="0052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26B96" w:rsidRDefault="00526B96" w:rsidP="00526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DC259A" w:rsidRDefault="00DC259A" w:rsidP="00DC259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E73B35" w:rsidRDefault="00E73B35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5" w:rsidRDefault="001A0AE5" w:rsidP="001A0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26">
        <w:rPr>
          <w:rFonts w:ascii="Times New Roman" w:hAnsi="Times New Roman" w:cs="Times New Roman"/>
          <w:b/>
          <w:sz w:val="24"/>
          <w:szCs w:val="24"/>
          <w:u w:val="single"/>
        </w:rPr>
        <w:t>28.05.2019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1A0AE5" w:rsidRDefault="001A0AE5" w:rsidP="001A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A0AE5" w:rsidRDefault="001A0AE5" w:rsidP="001A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DC259A" w:rsidRDefault="00DC259A" w:rsidP="00DC259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1A0AE5" w:rsidRDefault="001A0AE5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0D6" w:rsidRDefault="00A25982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7526">
        <w:rPr>
          <w:rFonts w:ascii="Times New Roman" w:hAnsi="Times New Roman" w:cs="Times New Roman"/>
          <w:b/>
          <w:sz w:val="24"/>
          <w:szCs w:val="24"/>
          <w:u w:val="single"/>
        </w:rPr>
        <w:t>20.06.2019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A25982" w:rsidRDefault="00A25982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заседании Комиссии рассматривалось уведомление работника территориального органа ПФР о возникновении личной заинтересованности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исполнении должностных обязанностей, которая приводит или может привести к конфликту интересов.</w:t>
      </w:r>
    </w:p>
    <w:p w:rsidR="00A25982" w:rsidRDefault="00A25982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DC259A" w:rsidRDefault="00DC259A" w:rsidP="00DC259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223EDA" w:rsidRDefault="00223EDA" w:rsidP="00A2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82" w:rsidRDefault="00A25982" w:rsidP="0022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26">
        <w:rPr>
          <w:rFonts w:ascii="Times New Roman" w:hAnsi="Times New Roman" w:cs="Times New Roman"/>
          <w:b/>
          <w:sz w:val="24"/>
          <w:szCs w:val="24"/>
          <w:u w:val="single"/>
        </w:rPr>
        <w:t>20.06.2019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</w:t>
      </w:r>
      <w:r w:rsidR="00223EDA">
        <w:rPr>
          <w:rFonts w:ascii="Times New Roman" w:hAnsi="Times New Roman" w:cs="Times New Roman"/>
          <w:sz w:val="24"/>
          <w:szCs w:val="24"/>
        </w:rPr>
        <w:t xml:space="preserve">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DC259A" w:rsidRDefault="00DC259A" w:rsidP="00DC259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D54114" w:rsidRDefault="00D54114" w:rsidP="00A2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14" w:rsidRDefault="00D54114" w:rsidP="00D5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7526">
        <w:rPr>
          <w:rFonts w:ascii="Times New Roman" w:hAnsi="Times New Roman" w:cs="Times New Roman"/>
          <w:b/>
          <w:sz w:val="24"/>
          <w:szCs w:val="24"/>
          <w:u w:val="single"/>
        </w:rPr>
        <w:t>28.06.2019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D54114" w:rsidRDefault="00D54114" w:rsidP="00D5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4114" w:rsidRDefault="00D54114" w:rsidP="00D5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DC259A" w:rsidRDefault="00DC259A" w:rsidP="00DC259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9771F9" w:rsidRDefault="009771F9" w:rsidP="00D5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14" w:rsidRDefault="008D6914" w:rsidP="008D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7526">
        <w:rPr>
          <w:rFonts w:ascii="Times New Roman" w:hAnsi="Times New Roman" w:cs="Times New Roman"/>
          <w:b/>
          <w:sz w:val="24"/>
          <w:szCs w:val="24"/>
          <w:u w:val="single"/>
        </w:rPr>
        <w:t>28.06.2019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8D6914" w:rsidRDefault="008D6914" w:rsidP="008D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D6914" w:rsidRDefault="008D6914" w:rsidP="008D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</w:t>
      </w:r>
      <w:r w:rsidRPr="008256D9">
        <w:rPr>
          <w:rFonts w:ascii="Times New Roman" w:hAnsi="Times New Roman" w:cs="Times New Roman"/>
          <w:sz w:val="24"/>
          <w:szCs w:val="24"/>
        </w:rPr>
        <w:t>территориального органа ПФР должностных обязанностей конфликт интересов отсутствует.</w:t>
      </w:r>
    </w:p>
    <w:p w:rsidR="00DC259A" w:rsidRDefault="00DC259A" w:rsidP="00DC259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85853" w:rsidRDefault="00885853" w:rsidP="008D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53" w:rsidRDefault="00885853" w:rsidP="0088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26">
        <w:rPr>
          <w:rFonts w:ascii="Times New Roman" w:hAnsi="Times New Roman" w:cs="Times New Roman"/>
          <w:b/>
          <w:sz w:val="24"/>
          <w:szCs w:val="24"/>
          <w:u w:val="single"/>
        </w:rPr>
        <w:t>12.07.2019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885853" w:rsidRDefault="00885853" w:rsidP="0088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заседании Комиссии рассматривалось уведомление работника территориального органа ПФР о возникновении личной заинтересованности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исполнении должностных обязанностей, которая приводит или может привести к конфликту интересов.</w:t>
      </w:r>
    </w:p>
    <w:p w:rsidR="00885853" w:rsidRDefault="00885853" w:rsidP="0088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DC259A" w:rsidRDefault="00DC259A" w:rsidP="00DC259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--------------------------------------------------------------------------------------------------</w:t>
      </w:r>
    </w:p>
    <w:p w:rsidR="00885853" w:rsidRDefault="00885853" w:rsidP="0088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53" w:rsidRDefault="00885853" w:rsidP="0088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26">
        <w:rPr>
          <w:rFonts w:ascii="Times New Roman" w:hAnsi="Times New Roman" w:cs="Times New Roman"/>
          <w:b/>
          <w:sz w:val="24"/>
          <w:szCs w:val="24"/>
          <w:u w:val="single"/>
        </w:rPr>
        <w:t>15.07.2019 г</w:t>
      </w:r>
      <w:r w:rsidRPr="00A4752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885853" w:rsidRDefault="00885853" w:rsidP="0088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85853" w:rsidRDefault="00885853" w:rsidP="0088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F430EE" w:rsidRDefault="00F430EE" w:rsidP="00F430E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F430EE" w:rsidRDefault="00F430EE" w:rsidP="0088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EE" w:rsidRDefault="00F430EE" w:rsidP="00F4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04">
        <w:rPr>
          <w:rFonts w:ascii="Times New Roman" w:hAnsi="Times New Roman" w:cs="Times New Roman"/>
          <w:b/>
          <w:sz w:val="24"/>
          <w:szCs w:val="24"/>
          <w:u w:val="single"/>
        </w:rPr>
        <w:t>05.09.2019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F430EE" w:rsidRDefault="00F430EE" w:rsidP="00F4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представление Прокуратуры г. Саяногорска от 27.08.2019 г. № 7-46-2019 о предоставлении работником неполных и недостоверных сведений об имуществе и обязательствах имущественного характера за 2018 год. В указанном представлении Прокуратура города Саяногорска требовала рассмотреть вопрос о привлечении к дисциплинарной ответственности работника УПФР.</w:t>
      </w:r>
    </w:p>
    <w:p w:rsidR="00F430EE" w:rsidRDefault="00F430EE" w:rsidP="00F4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установить, что сведения об имуществе и обязательствах имущественного характера, представленные работником, являются неполными и недостоверными. Рекомендовано начальнику Управления ПФР привлечь к дисциплинарной ответственности в виде замечания специалиста УПФР.</w:t>
      </w:r>
    </w:p>
    <w:p w:rsidR="00F430EE" w:rsidRDefault="00F430EE" w:rsidP="00F430E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F430EE" w:rsidRDefault="00F430EE" w:rsidP="00F4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0EE" w:rsidRDefault="00F430EE" w:rsidP="00F4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04">
        <w:rPr>
          <w:rFonts w:ascii="Times New Roman" w:hAnsi="Times New Roman" w:cs="Times New Roman"/>
          <w:b/>
          <w:sz w:val="24"/>
          <w:szCs w:val="24"/>
          <w:u w:val="single"/>
        </w:rPr>
        <w:t>09.09.2019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F430EE" w:rsidRDefault="00F430EE" w:rsidP="00F4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430EE" w:rsidRDefault="00F430EE" w:rsidP="00F4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F430EE" w:rsidRPr="00DD2F04" w:rsidRDefault="00F430EE" w:rsidP="00F430E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D2F04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F430EE" w:rsidRDefault="00F430EE" w:rsidP="00F4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EE" w:rsidRDefault="00F430EE" w:rsidP="00F4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04">
        <w:rPr>
          <w:rFonts w:ascii="Times New Roman" w:hAnsi="Times New Roman" w:cs="Times New Roman"/>
          <w:b/>
          <w:sz w:val="24"/>
          <w:szCs w:val="24"/>
          <w:u w:val="single"/>
        </w:rPr>
        <w:t>26.09.2019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</w:t>
      </w:r>
      <w:r>
        <w:rPr>
          <w:rFonts w:ascii="Times New Roman" w:hAnsi="Times New Roman" w:cs="Times New Roman"/>
          <w:sz w:val="24"/>
          <w:szCs w:val="24"/>
        </w:rPr>
        <w:lastRenderedPageBreak/>
        <w:t>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F430EE" w:rsidRDefault="00F430EE" w:rsidP="00F4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430EE" w:rsidRDefault="00F430EE" w:rsidP="00F4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6A5D0C" w:rsidRPr="00DD2F04" w:rsidRDefault="006A5D0C" w:rsidP="006A5D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D2F04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6A5D0C" w:rsidRDefault="006A5D0C" w:rsidP="00F4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D0C" w:rsidRPr="00BD25F5" w:rsidRDefault="006A5D0C" w:rsidP="006A5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5F5">
        <w:rPr>
          <w:rFonts w:ascii="Times New Roman" w:hAnsi="Times New Roman" w:cs="Times New Roman"/>
          <w:b/>
          <w:sz w:val="24"/>
          <w:szCs w:val="24"/>
          <w:u w:val="single"/>
        </w:rPr>
        <w:t>11.11.2019 г.</w:t>
      </w:r>
      <w:r w:rsidRPr="00BD25F5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6A5D0C" w:rsidRPr="00BD25F5" w:rsidRDefault="006A5D0C" w:rsidP="006A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F5"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A5D0C" w:rsidRPr="00BD25F5" w:rsidRDefault="006A5D0C" w:rsidP="006A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F5"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6A5D0C" w:rsidRPr="00DD2F04" w:rsidRDefault="006A5D0C" w:rsidP="006A5D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D2F04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6A5D0C" w:rsidRPr="001F0DA1" w:rsidRDefault="006A5D0C" w:rsidP="006A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D0C" w:rsidRPr="00BD25F5" w:rsidRDefault="006A5D0C" w:rsidP="006A5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5F5">
        <w:rPr>
          <w:rFonts w:ascii="Times New Roman" w:hAnsi="Times New Roman" w:cs="Times New Roman"/>
          <w:b/>
          <w:sz w:val="24"/>
          <w:szCs w:val="24"/>
          <w:u w:val="single"/>
        </w:rPr>
        <w:t>14.11.2019 г.</w:t>
      </w:r>
      <w:r w:rsidRPr="00BD25F5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6A5D0C" w:rsidRPr="00BD25F5" w:rsidRDefault="006A5D0C" w:rsidP="006A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F5"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A5D0C" w:rsidRDefault="006A5D0C" w:rsidP="006A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F5"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1A59C7" w:rsidRPr="00DD2F04" w:rsidRDefault="001A59C7" w:rsidP="001A59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D2F04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1A59C7" w:rsidRDefault="001A59C7" w:rsidP="006A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C7" w:rsidRDefault="001A59C7" w:rsidP="001A5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6BCE">
        <w:rPr>
          <w:rFonts w:ascii="Times New Roman" w:hAnsi="Times New Roman" w:cs="Times New Roman"/>
          <w:b/>
          <w:sz w:val="24"/>
          <w:szCs w:val="24"/>
          <w:u w:val="single"/>
        </w:rPr>
        <w:t>06.12.2019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1A59C7" w:rsidRDefault="001A59C7" w:rsidP="001A59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C7" w:rsidRDefault="001A59C7" w:rsidP="001A5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7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12.12.2019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1A59C7" w:rsidRDefault="001A59C7" w:rsidP="001A59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C7" w:rsidRDefault="001A59C7" w:rsidP="001A5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7D4">
        <w:rPr>
          <w:rFonts w:ascii="Times New Roman" w:hAnsi="Times New Roman" w:cs="Times New Roman"/>
          <w:b/>
          <w:sz w:val="24"/>
          <w:szCs w:val="24"/>
          <w:u w:val="single"/>
        </w:rPr>
        <w:t>19.12.2019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1A59C7" w:rsidRDefault="001A59C7" w:rsidP="001A59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C7" w:rsidRDefault="001A59C7" w:rsidP="001A5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7D4">
        <w:rPr>
          <w:rFonts w:ascii="Times New Roman" w:hAnsi="Times New Roman" w:cs="Times New Roman"/>
          <w:b/>
          <w:sz w:val="24"/>
          <w:szCs w:val="24"/>
          <w:u w:val="single"/>
        </w:rPr>
        <w:t>19.12.2019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1A59C7" w:rsidRDefault="001A59C7" w:rsidP="001A59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C7" w:rsidRDefault="001A59C7" w:rsidP="001A5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7D4">
        <w:rPr>
          <w:rFonts w:ascii="Times New Roman" w:hAnsi="Times New Roman" w:cs="Times New Roman"/>
          <w:b/>
          <w:sz w:val="24"/>
          <w:szCs w:val="24"/>
          <w:u w:val="single"/>
        </w:rPr>
        <w:t>27.12.2019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1A59C7" w:rsidRDefault="001A59C7" w:rsidP="001A59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--------------------------------------------------------------------------------------------------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C7" w:rsidRDefault="001A59C7" w:rsidP="001A5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7D4">
        <w:rPr>
          <w:rFonts w:ascii="Times New Roman" w:hAnsi="Times New Roman" w:cs="Times New Roman"/>
          <w:b/>
          <w:sz w:val="24"/>
          <w:szCs w:val="24"/>
          <w:u w:val="single"/>
        </w:rPr>
        <w:t>27.12.2019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A59C7" w:rsidRDefault="001A59C7" w:rsidP="001A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1A59C7" w:rsidRPr="00BD25F5" w:rsidRDefault="001A59C7" w:rsidP="006A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D0C" w:rsidRDefault="006A5D0C" w:rsidP="006A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D0C" w:rsidRDefault="006A5D0C" w:rsidP="00F4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D9" w:rsidRDefault="008256D9" w:rsidP="008256D9">
      <w:pPr>
        <w:rPr>
          <w:rFonts w:ascii="Times New Roman" w:hAnsi="Times New Roman" w:cs="Times New Roman"/>
          <w:sz w:val="24"/>
          <w:szCs w:val="24"/>
        </w:rPr>
      </w:pPr>
    </w:p>
    <w:p w:rsidR="008256D9" w:rsidRPr="008256D9" w:rsidRDefault="008256D9" w:rsidP="008256D9">
      <w:pPr>
        <w:rPr>
          <w:rFonts w:ascii="Times New Roman" w:hAnsi="Times New Roman" w:cs="Times New Roman"/>
          <w:sz w:val="24"/>
          <w:szCs w:val="24"/>
        </w:rPr>
      </w:pPr>
      <w:r w:rsidRPr="008256D9">
        <w:rPr>
          <w:rFonts w:ascii="Times New Roman" w:hAnsi="Times New Roman" w:cs="Times New Roman"/>
          <w:sz w:val="24"/>
          <w:szCs w:val="24"/>
        </w:rPr>
        <w:t xml:space="preserve">Начальник Управления ПФР                                                                             А.Г. </w:t>
      </w:r>
      <w:proofErr w:type="spellStart"/>
      <w:r w:rsidRPr="008256D9">
        <w:rPr>
          <w:rFonts w:ascii="Times New Roman" w:hAnsi="Times New Roman" w:cs="Times New Roman"/>
          <w:sz w:val="24"/>
          <w:szCs w:val="24"/>
        </w:rPr>
        <w:t>Тотолина</w:t>
      </w:r>
      <w:proofErr w:type="spellEnd"/>
      <w:r w:rsidRPr="00825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D9" w:rsidRP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6D9">
        <w:rPr>
          <w:rFonts w:ascii="Times New Roman" w:hAnsi="Times New Roman" w:cs="Times New Roman"/>
          <w:sz w:val="20"/>
          <w:szCs w:val="20"/>
        </w:rPr>
        <w:t>Наталья Владимировна Юхно</w:t>
      </w:r>
    </w:p>
    <w:p w:rsidR="008256D9" w:rsidRP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6D9">
        <w:rPr>
          <w:rFonts w:ascii="Times New Roman" w:hAnsi="Times New Roman" w:cs="Times New Roman"/>
          <w:sz w:val="20"/>
          <w:szCs w:val="20"/>
        </w:rPr>
        <w:t>8 (39042) 6-45-68   (42-10)</w:t>
      </w:r>
    </w:p>
    <w:p w:rsid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</w:pPr>
    </w:p>
    <w:p w:rsidR="001C1427" w:rsidRPr="004551A1" w:rsidRDefault="001C1427" w:rsidP="00A2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1427" w:rsidRPr="004551A1" w:rsidSect="009771F9">
      <w:footerReference w:type="default" r:id="rId8"/>
      <w:pgSz w:w="11906" w:h="16838" w:code="9"/>
      <w:pgMar w:top="1134" w:right="1134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E3" w:rsidRDefault="008B32E3" w:rsidP="00BA7C65">
      <w:pPr>
        <w:spacing w:after="0" w:line="240" w:lineRule="auto"/>
      </w:pPr>
      <w:r>
        <w:separator/>
      </w:r>
    </w:p>
  </w:endnote>
  <w:endnote w:type="continuationSeparator" w:id="0">
    <w:p w:rsidR="008B32E3" w:rsidRDefault="008B32E3" w:rsidP="00BA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82" w:rsidRDefault="00A25982" w:rsidP="00EE6D36">
    <w:pPr>
      <w:pStyle w:val="a5"/>
      <w:jc w:val="center"/>
    </w:pPr>
  </w:p>
  <w:p w:rsidR="00A25982" w:rsidRDefault="00A25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E3" w:rsidRDefault="008B32E3" w:rsidP="00BA7C65">
      <w:pPr>
        <w:spacing w:after="0" w:line="240" w:lineRule="auto"/>
      </w:pPr>
      <w:r>
        <w:separator/>
      </w:r>
    </w:p>
  </w:footnote>
  <w:footnote w:type="continuationSeparator" w:id="0">
    <w:p w:rsidR="008B32E3" w:rsidRDefault="008B32E3" w:rsidP="00BA7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129"/>
    <w:rsid w:val="0000028C"/>
    <w:rsid w:val="00076CB1"/>
    <w:rsid w:val="00081AC0"/>
    <w:rsid w:val="00097C77"/>
    <w:rsid w:val="000A6A11"/>
    <w:rsid w:val="000B2B2A"/>
    <w:rsid w:val="000C67E7"/>
    <w:rsid w:val="000E411E"/>
    <w:rsid w:val="001110F2"/>
    <w:rsid w:val="00162781"/>
    <w:rsid w:val="00185939"/>
    <w:rsid w:val="001A0AE5"/>
    <w:rsid w:val="001A59C7"/>
    <w:rsid w:val="001B63BD"/>
    <w:rsid w:val="001C1427"/>
    <w:rsid w:val="001C1AD1"/>
    <w:rsid w:val="001D357C"/>
    <w:rsid w:val="00214EAB"/>
    <w:rsid w:val="00223EDA"/>
    <w:rsid w:val="00235BBE"/>
    <w:rsid w:val="00236EB9"/>
    <w:rsid w:val="00242FE8"/>
    <w:rsid w:val="00285F52"/>
    <w:rsid w:val="0028616D"/>
    <w:rsid w:val="002A2731"/>
    <w:rsid w:val="002D0144"/>
    <w:rsid w:val="002E5536"/>
    <w:rsid w:val="003239D8"/>
    <w:rsid w:val="00325735"/>
    <w:rsid w:val="00371FAB"/>
    <w:rsid w:val="00374022"/>
    <w:rsid w:val="003C1196"/>
    <w:rsid w:val="00406144"/>
    <w:rsid w:val="0043645C"/>
    <w:rsid w:val="00436AB2"/>
    <w:rsid w:val="004503A0"/>
    <w:rsid w:val="004551A1"/>
    <w:rsid w:val="00496F25"/>
    <w:rsid w:val="004B4EB7"/>
    <w:rsid w:val="004C29A5"/>
    <w:rsid w:val="004E0392"/>
    <w:rsid w:val="00503923"/>
    <w:rsid w:val="00526B96"/>
    <w:rsid w:val="00541075"/>
    <w:rsid w:val="00562B3E"/>
    <w:rsid w:val="005D4A5F"/>
    <w:rsid w:val="006636E4"/>
    <w:rsid w:val="00671DBD"/>
    <w:rsid w:val="006A5D0C"/>
    <w:rsid w:val="006A6123"/>
    <w:rsid w:val="006A78B0"/>
    <w:rsid w:val="006C55DD"/>
    <w:rsid w:val="006D45DC"/>
    <w:rsid w:val="006E1524"/>
    <w:rsid w:val="006E2729"/>
    <w:rsid w:val="00711DC8"/>
    <w:rsid w:val="00716F04"/>
    <w:rsid w:val="00730B98"/>
    <w:rsid w:val="00757512"/>
    <w:rsid w:val="00775AF0"/>
    <w:rsid w:val="007A54D6"/>
    <w:rsid w:val="007B4171"/>
    <w:rsid w:val="007C27FB"/>
    <w:rsid w:val="007E5833"/>
    <w:rsid w:val="008010A6"/>
    <w:rsid w:val="00822E34"/>
    <w:rsid w:val="008256D9"/>
    <w:rsid w:val="00825E0B"/>
    <w:rsid w:val="00842572"/>
    <w:rsid w:val="00846FCC"/>
    <w:rsid w:val="00867633"/>
    <w:rsid w:val="008806CC"/>
    <w:rsid w:val="00885853"/>
    <w:rsid w:val="00886111"/>
    <w:rsid w:val="008A6784"/>
    <w:rsid w:val="008B32E3"/>
    <w:rsid w:val="008C1883"/>
    <w:rsid w:val="008D6914"/>
    <w:rsid w:val="00903365"/>
    <w:rsid w:val="00910D8E"/>
    <w:rsid w:val="00923129"/>
    <w:rsid w:val="00925A7F"/>
    <w:rsid w:val="00954999"/>
    <w:rsid w:val="00966C23"/>
    <w:rsid w:val="009771F9"/>
    <w:rsid w:val="00994139"/>
    <w:rsid w:val="00997071"/>
    <w:rsid w:val="009D3833"/>
    <w:rsid w:val="00A021D0"/>
    <w:rsid w:val="00A044B8"/>
    <w:rsid w:val="00A25982"/>
    <w:rsid w:val="00A47526"/>
    <w:rsid w:val="00A478BD"/>
    <w:rsid w:val="00A5650D"/>
    <w:rsid w:val="00A70CC1"/>
    <w:rsid w:val="00A73B9D"/>
    <w:rsid w:val="00A8175C"/>
    <w:rsid w:val="00A92CD4"/>
    <w:rsid w:val="00A93C65"/>
    <w:rsid w:val="00AB5EBF"/>
    <w:rsid w:val="00AC5D4F"/>
    <w:rsid w:val="00AD2B98"/>
    <w:rsid w:val="00AE7064"/>
    <w:rsid w:val="00AF18C1"/>
    <w:rsid w:val="00AF30DC"/>
    <w:rsid w:val="00AF5FBF"/>
    <w:rsid w:val="00B058C6"/>
    <w:rsid w:val="00B171A1"/>
    <w:rsid w:val="00B46F79"/>
    <w:rsid w:val="00B505BB"/>
    <w:rsid w:val="00B51FEC"/>
    <w:rsid w:val="00B64359"/>
    <w:rsid w:val="00B666BA"/>
    <w:rsid w:val="00BA7C65"/>
    <w:rsid w:val="00BB6D9A"/>
    <w:rsid w:val="00BD31A9"/>
    <w:rsid w:val="00C06BE1"/>
    <w:rsid w:val="00C963AC"/>
    <w:rsid w:val="00CB133D"/>
    <w:rsid w:val="00CB74C0"/>
    <w:rsid w:val="00CD1EAC"/>
    <w:rsid w:val="00CE0A8B"/>
    <w:rsid w:val="00D51C9A"/>
    <w:rsid w:val="00D54114"/>
    <w:rsid w:val="00DA0DE4"/>
    <w:rsid w:val="00DC259A"/>
    <w:rsid w:val="00DD765A"/>
    <w:rsid w:val="00DF0A25"/>
    <w:rsid w:val="00E16B76"/>
    <w:rsid w:val="00E23CBE"/>
    <w:rsid w:val="00E47CC3"/>
    <w:rsid w:val="00E73B35"/>
    <w:rsid w:val="00E86FDA"/>
    <w:rsid w:val="00E8755F"/>
    <w:rsid w:val="00EE45FD"/>
    <w:rsid w:val="00EE6D36"/>
    <w:rsid w:val="00EF08E8"/>
    <w:rsid w:val="00F13B6C"/>
    <w:rsid w:val="00F430EE"/>
    <w:rsid w:val="00F43BED"/>
    <w:rsid w:val="00F43D2F"/>
    <w:rsid w:val="00F540D6"/>
    <w:rsid w:val="00F72501"/>
    <w:rsid w:val="00FA6F5C"/>
    <w:rsid w:val="00FC400C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C65"/>
  </w:style>
  <w:style w:type="paragraph" w:styleId="a5">
    <w:name w:val="footer"/>
    <w:basedOn w:val="a"/>
    <w:link w:val="a6"/>
    <w:uiPriority w:val="99"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C65"/>
  </w:style>
  <w:style w:type="paragraph" w:styleId="a7">
    <w:name w:val="No Spacing"/>
    <w:uiPriority w:val="1"/>
    <w:qFormat/>
    <w:rsid w:val="00DC25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FE95-13B6-43D7-AEA5-CEF07BBE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ГОНЧАРЕНКО Алексей Гренадьевич</cp:lastModifiedBy>
  <cp:revision>146</cp:revision>
  <dcterms:created xsi:type="dcterms:W3CDTF">2019-02-26T03:08:00Z</dcterms:created>
  <dcterms:modified xsi:type="dcterms:W3CDTF">2020-01-14T09:40:00Z</dcterms:modified>
</cp:coreProperties>
</file>