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CA3" w:rsidRPr="00E72616" w:rsidRDefault="00682C55" w:rsidP="00E72616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E72616">
        <w:rPr>
          <w:rFonts w:ascii="Times New Roman" w:hAnsi="Times New Roman" w:cs="Times New Roman"/>
          <w:sz w:val="28"/>
          <w:szCs w:val="28"/>
        </w:rPr>
        <w:t>О напр</w:t>
      </w:r>
      <w:r w:rsidR="00046CA3" w:rsidRPr="00E72616">
        <w:rPr>
          <w:rFonts w:ascii="Times New Roman" w:hAnsi="Times New Roman" w:cs="Times New Roman"/>
          <w:sz w:val="28"/>
          <w:szCs w:val="28"/>
        </w:rPr>
        <w:t>авлении сообщений (уведомлений)</w:t>
      </w:r>
    </w:p>
    <w:p w:rsidR="00B56546" w:rsidRPr="00E72616" w:rsidRDefault="00046CA3" w:rsidP="00E72616">
      <w:pPr>
        <w:pStyle w:val="a4"/>
        <w:ind w:firstLine="708"/>
        <w:rPr>
          <w:rFonts w:ascii="Times New Roman" w:hAnsi="Times New Roman" w:cs="Times New Roman"/>
          <w:sz w:val="28"/>
          <w:szCs w:val="28"/>
        </w:rPr>
      </w:pPr>
      <w:r w:rsidRPr="00E72616">
        <w:rPr>
          <w:rFonts w:ascii="Times New Roman" w:hAnsi="Times New Roman" w:cs="Times New Roman"/>
          <w:sz w:val="28"/>
          <w:szCs w:val="28"/>
        </w:rPr>
        <w:t xml:space="preserve">в </w:t>
      </w:r>
      <w:r w:rsidR="00682C55" w:rsidRPr="00E72616">
        <w:rPr>
          <w:rFonts w:ascii="Times New Roman" w:hAnsi="Times New Roman" w:cs="Times New Roman"/>
          <w:sz w:val="28"/>
          <w:szCs w:val="28"/>
        </w:rPr>
        <w:t>личные кабинеты страхователей</w:t>
      </w:r>
    </w:p>
    <w:p w:rsidR="00850B3D" w:rsidRPr="00E72616" w:rsidRDefault="00850B3D" w:rsidP="00E7261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20FAD" w:rsidRPr="00E72616" w:rsidRDefault="00E72616" w:rsidP="00E7261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2616">
        <w:rPr>
          <w:rFonts w:ascii="Times New Roman" w:hAnsi="Times New Roman" w:cs="Times New Roman"/>
          <w:sz w:val="28"/>
          <w:szCs w:val="28"/>
        </w:rPr>
        <w:t>Отделение СФР по Хакасии с</w:t>
      </w:r>
      <w:r w:rsidR="00120FAD" w:rsidRPr="00E72616">
        <w:rPr>
          <w:rFonts w:ascii="Times New Roman" w:hAnsi="Times New Roman" w:cs="Times New Roman"/>
          <w:sz w:val="28"/>
          <w:szCs w:val="28"/>
        </w:rPr>
        <w:t>ообщает, что страхователям предоставлена возможность 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 w:rsidRPr="00E72616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E72616">
        <w:rPr>
          <w:rFonts w:ascii="Times New Roman" w:hAnsi="Times New Roman" w:cs="Times New Roman"/>
          <w:sz w:val="28"/>
          <w:szCs w:val="28"/>
        </w:rPr>
        <w:t>личн</w:t>
      </w:r>
      <w:r w:rsidR="00682C55" w:rsidRPr="00E72616">
        <w:rPr>
          <w:rFonts w:ascii="Times New Roman" w:hAnsi="Times New Roman" w:cs="Times New Roman"/>
          <w:sz w:val="28"/>
          <w:szCs w:val="28"/>
        </w:rPr>
        <w:t>ых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 w:rsidRPr="00E72616">
        <w:rPr>
          <w:rFonts w:ascii="Times New Roman" w:hAnsi="Times New Roman" w:cs="Times New Roman"/>
          <w:sz w:val="28"/>
          <w:szCs w:val="28"/>
        </w:rPr>
        <w:t>ах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 на сайте СФР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hyperlink r:id="rId5" w:history="1">
        <w:r w:rsidRPr="00A06EF4">
          <w:rPr>
            <w:rStyle w:val="a3"/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без дублирования на бумажном носителе сообщений (уведомлений): </w:t>
      </w:r>
    </w:p>
    <w:p w:rsidR="00120FAD" w:rsidRPr="00E72616" w:rsidRDefault="00046CA3" w:rsidP="00E7261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2616">
        <w:rPr>
          <w:rFonts w:ascii="Times New Roman" w:hAnsi="Times New Roman" w:cs="Times New Roman"/>
          <w:sz w:val="28"/>
          <w:szCs w:val="28"/>
        </w:rPr>
        <w:t xml:space="preserve">- </w:t>
      </w:r>
      <w:r w:rsidR="00120FAD" w:rsidRPr="00E72616">
        <w:rPr>
          <w:rFonts w:ascii="Times New Roman" w:hAnsi="Times New Roman" w:cs="Times New Roman"/>
          <w:sz w:val="28"/>
          <w:szCs w:val="28"/>
        </w:rPr>
        <w:t>об уча</w:t>
      </w:r>
      <w:r w:rsidR="001778F0">
        <w:rPr>
          <w:rFonts w:ascii="Times New Roman" w:hAnsi="Times New Roman" w:cs="Times New Roman"/>
          <w:sz w:val="28"/>
          <w:szCs w:val="28"/>
        </w:rPr>
        <w:t>стии (неучастии) представителя О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тделения СФР в расследовании несчастного случая на производстве (профессионального заболевания); </w:t>
      </w:r>
    </w:p>
    <w:p w:rsidR="00120FAD" w:rsidRPr="00E72616" w:rsidRDefault="00046CA3" w:rsidP="00E7261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2616">
        <w:rPr>
          <w:rFonts w:ascii="Times New Roman" w:hAnsi="Times New Roman" w:cs="Times New Roman"/>
          <w:sz w:val="28"/>
          <w:szCs w:val="28"/>
        </w:rPr>
        <w:t xml:space="preserve">- 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 w:rsidRPr="00E72616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="00120FAD" w:rsidRPr="00E72616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E72616" w:rsidRDefault="00B3578A" w:rsidP="00E7261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72616"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 w:rsidRPr="00E72616">
        <w:rPr>
          <w:rFonts w:ascii="Times New Roman" w:hAnsi="Times New Roman" w:cs="Times New Roman"/>
          <w:sz w:val="28"/>
          <w:szCs w:val="28"/>
        </w:rPr>
        <w:t>получения указанно</w:t>
      </w:r>
      <w:r w:rsidRPr="00E72616">
        <w:rPr>
          <w:rFonts w:ascii="Times New Roman" w:hAnsi="Times New Roman" w:cs="Times New Roman"/>
          <w:sz w:val="28"/>
          <w:szCs w:val="28"/>
        </w:rPr>
        <w:t>й</w:t>
      </w:r>
      <w:r w:rsidR="0017055F" w:rsidRPr="00E72616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 w:rsidRPr="00E72616">
        <w:rPr>
          <w:rFonts w:ascii="Times New Roman" w:hAnsi="Times New Roman" w:cs="Times New Roman"/>
          <w:sz w:val="28"/>
          <w:szCs w:val="28"/>
        </w:rPr>
        <w:t>в личн</w:t>
      </w:r>
      <w:r w:rsidR="0017055F" w:rsidRPr="00E72616">
        <w:rPr>
          <w:rFonts w:ascii="Times New Roman" w:hAnsi="Times New Roman" w:cs="Times New Roman"/>
          <w:sz w:val="28"/>
          <w:szCs w:val="28"/>
        </w:rPr>
        <w:t>ом</w:t>
      </w:r>
      <w:r w:rsidR="00120FAD" w:rsidRPr="00E72616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Pr="00E72616"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 w:rsidRPr="00E72616">
        <w:rPr>
          <w:rFonts w:ascii="Times New Roman" w:hAnsi="Times New Roman" w:cs="Times New Roman"/>
          <w:sz w:val="28"/>
          <w:szCs w:val="28"/>
        </w:rPr>
        <w:t xml:space="preserve"> </w:t>
      </w:r>
      <w:r w:rsidRPr="00E72616">
        <w:rPr>
          <w:rFonts w:ascii="Times New Roman" w:hAnsi="Times New Roman" w:cs="Times New Roman"/>
          <w:sz w:val="28"/>
          <w:szCs w:val="28"/>
        </w:rPr>
        <w:t xml:space="preserve">руководствоваться пунктом 4.1.12 руководства пользователя функционального компонента «Личный кабинет страхователя» подсистемы открытых сервисов ФГИС ЕИИС «Соцстрах», которое доступно для скачивания </w:t>
      </w:r>
      <w:r w:rsidR="00850B3D" w:rsidRPr="00E72616">
        <w:rPr>
          <w:rFonts w:ascii="Times New Roman" w:hAnsi="Times New Roman" w:cs="Times New Roman"/>
          <w:sz w:val="28"/>
          <w:szCs w:val="28"/>
        </w:rPr>
        <w:br/>
      </w:r>
      <w:r w:rsidRPr="00E72616">
        <w:rPr>
          <w:rFonts w:ascii="Times New Roman" w:hAnsi="Times New Roman" w:cs="Times New Roman"/>
          <w:sz w:val="28"/>
          <w:szCs w:val="28"/>
        </w:rPr>
        <w:t xml:space="preserve">в разделе «Сервис для страхователя» по адресу: </w:t>
      </w:r>
      <w:hyperlink r:id="rId6" w:history="1">
        <w:r w:rsidR="00E72616" w:rsidRPr="00A06EF4">
          <w:rPr>
            <w:rStyle w:val="a3"/>
            <w:rFonts w:ascii="Times New Roman" w:hAnsi="Times New Roman" w:cs="Times New Roman"/>
            <w:sz w:val="28"/>
            <w:szCs w:val="28"/>
          </w:rPr>
          <w:t>https://lk.sfr.gov.ru</w:t>
        </w:r>
      </w:hyperlink>
      <w:hyperlink r:id="rId7" w:history="1"/>
      <w:r w:rsidRPr="00E72616">
        <w:rPr>
          <w:rFonts w:ascii="Times New Roman" w:hAnsi="Times New Roman" w:cs="Times New Roman"/>
          <w:sz w:val="28"/>
          <w:szCs w:val="28"/>
        </w:rPr>
        <w:t xml:space="preserve">. </w:t>
      </w:r>
      <w:r w:rsidRPr="00E72616">
        <w:rPr>
          <w:rFonts w:ascii="Times New Roman" w:hAnsi="Times New Roman" w:cs="Times New Roman"/>
          <w:sz w:val="28"/>
          <w:szCs w:val="28"/>
        </w:rPr>
        <w:br/>
        <w:t>В разделе «Уведомления» в фильтре необходимо выбрать «Страховые случаи».</w:t>
      </w:r>
    </w:p>
    <w:p w:rsidR="00E72616" w:rsidRDefault="00E72616" w:rsidP="00046CA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72616" w:rsidRPr="00120FAD" w:rsidRDefault="00E72616" w:rsidP="00046CA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46CA3"/>
    <w:rsid w:val="00093E2C"/>
    <w:rsid w:val="001153E4"/>
    <w:rsid w:val="00120FAD"/>
    <w:rsid w:val="0014520F"/>
    <w:rsid w:val="00153661"/>
    <w:rsid w:val="00160273"/>
    <w:rsid w:val="0017055F"/>
    <w:rsid w:val="001778F0"/>
    <w:rsid w:val="001D6E02"/>
    <w:rsid w:val="002247E9"/>
    <w:rsid w:val="00253A9B"/>
    <w:rsid w:val="00253F3D"/>
    <w:rsid w:val="002D47E1"/>
    <w:rsid w:val="003305A1"/>
    <w:rsid w:val="0038020F"/>
    <w:rsid w:val="0042236F"/>
    <w:rsid w:val="004B1D03"/>
    <w:rsid w:val="00516C72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E72616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6CA3"/>
    <w:rPr>
      <w:color w:val="0000FF" w:themeColor="hyperlink"/>
      <w:u w:val="single"/>
    </w:rPr>
  </w:style>
  <w:style w:type="paragraph" w:styleId="a4">
    <w:name w:val="No Spacing"/>
    <w:uiPriority w:val="1"/>
    <w:qFormat/>
    <w:rsid w:val="00E7261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6CA3"/>
    <w:rPr>
      <w:color w:val="0000FF" w:themeColor="hyperlink"/>
      <w:u w:val="single"/>
    </w:rPr>
  </w:style>
  <w:style w:type="paragraph" w:styleId="a4">
    <w:name w:val="No Spacing"/>
    <w:uiPriority w:val="1"/>
    <w:qFormat/>
    <w:rsid w:val="00E726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k.sfr.gov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Гончаренко Алексей Гренадьевич</cp:lastModifiedBy>
  <cp:revision>5</cp:revision>
  <cp:lastPrinted>2025-04-24T14:58:00Z</cp:lastPrinted>
  <dcterms:created xsi:type="dcterms:W3CDTF">2025-05-06T07:02:00Z</dcterms:created>
  <dcterms:modified xsi:type="dcterms:W3CDTF">2025-05-06T08:10:00Z</dcterms:modified>
</cp:coreProperties>
</file>