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72" w:rsidRDefault="002C3B3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Заседание Комиссии по соблюдению требований к служебному поведению и урегулированию конфликта  интересов Государственного учреждения -  Отделения Пенсионного фонда Российской Федерации по Кировской области </w:t>
      </w:r>
    </w:p>
    <w:p w:rsidR="00A60672" w:rsidRDefault="002C3B31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от 21.07.2022 </w:t>
      </w:r>
    </w:p>
    <w:p w:rsidR="00A60672" w:rsidRDefault="00A606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60672" w:rsidRDefault="002C3B31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21 июля 2022</w:t>
      </w:r>
      <w:r>
        <w:rPr>
          <w:rFonts w:ascii="Times New Roman" w:hAnsi="Times New Roman" w:cs="Times New Roman"/>
          <w:sz w:val="26"/>
          <w:szCs w:val="26"/>
        </w:rPr>
        <w:t xml:space="preserve"> года состоялось заседание Комиссии по соблюдению требований к служебному поведению и урегулированию конфликта  интересов Государственного учреждения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Отделения Пенсионного фонда Российской Федерации по Кировской области (далее – Комиссия).</w:t>
      </w:r>
    </w:p>
    <w:p w:rsidR="00A60672" w:rsidRDefault="002C3B31">
      <w:pPr>
        <w:pStyle w:val="af"/>
        <w:spacing w:beforeAutospacing="0" w:after="0" w:line="288" w:lineRule="auto"/>
        <w:jc w:val="both"/>
      </w:pPr>
      <w:r>
        <w:rPr>
          <w:sz w:val="26"/>
          <w:szCs w:val="26"/>
        </w:rPr>
        <w:tab/>
        <w:t xml:space="preserve">Повестка дня </w:t>
      </w:r>
      <w:r>
        <w:rPr>
          <w:sz w:val="26"/>
          <w:szCs w:val="26"/>
        </w:rPr>
        <w:t>заседания Комиссии включала рассмотрение уведомлений работников ОПФР по Кировской области:</w:t>
      </w:r>
    </w:p>
    <w:p w:rsidR="00A60672" w:rsidRDefault="00A60672">
      <w:pPr>
        <w:pStyle w:val="af"/>
        <w:spacing w:beforeAutospacing="0" w:after="0" w:line="288" w:lineRule="auto"/>
        <w:ind w:firstLine="709"/>
        <w:jc w:val="both"/>
        <w:rPr>
          <w:sz w:val="26"/>
          <w:szCs w:val="26"/>
        </w:rPr>
      </w:pPr>
    </w:p>
    <w:p w:rsidR="00A60672" w:rsidRDefault="002C3B31">
      <w:pPr>
        <w:pStyle w:val="af"/>
        <w:spacing w:beforeAutospacing="0" w:after="0" w:line="288" w:lineRule="auto"/>
        <w:ind w:firstLine="709"/>
        <w:jc w:val="both"/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Рассмотрение уведомления работника Клиентской службы ОПФР по Кировской области о </w:t>
      </w:r>
      <w:r>
        <w:rPr>
          <w:sz w:val="26"/>
          <w:szCs w:val="26"/>
          <w:lang w:eastAsia="ar-SA"/>
        </w:rPr>
        <w:t>личной заинтересованности по вопросу обращения с заявлением о выплате начисленны</w:t>
      </w:r>
      <w:r>
        <w:rPr>
          <w:sz w:val="26"/>
          <w:szCs w:val="26"/>
          <w:lang w:eastAsia="ar-SA"/>
        </w:rPr>
        <w:t>х сумм пенсий, причитавшихся пенсионеру и оставшимися неполученными в связи со смертью.</w:t>
      </w:r>
      <w:proofErr w:type="gramEnd"/>
    </w:p>
    <w:p w:rsidR="00A60672" w:rsidRDefault="002C3B31">
      <w:pPr>
        <w:pStyle w:val="ac"/>
        <w:tabs>
          <w:tab w:val="left" w:pos="709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итогам заседания Комиссии принято следующее решение: </w:t>
      </w:r>
    </w:p>
    <w:p w:rsidR="00A60672" w:rsidRDefault="002C3B31">
      <w:pPr>
        <w:spacing w:after="0" w:line="28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уведомление Работника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Клиентской службы ОПФР по Кировской области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принять к сведению. Работнику отразить сумм</w:t>
      </w:r>
      <w:r>
        <w:rPr>
          <w:rFonts w:ascii="Times New Roman" w:eastAsia="Calibri" w:hAnsi="Times New Roman" w:cs="Times New Roman"/>
          <w:sz w:val="26"/>
          <w:szCs w:val="26"/>
        </w:rPr>
        <w:t>ы полученных выплат при предоставлении сведений о доходах, расходах, об имуществе и обязательствах имущественного характера за 2022 год.</w:t>
      </w:r>
    </w:p>
    <w:p w:rsidR="00A60672" w:rsidRDefault="00A60672">
      <w:pPr>
        <w:spacing w:after="0" w:line="288" w:lineRule="auto"/>
        <w:ind w:firstLine="709"/>
        <w:jc w:val="both"/>
        <w:rPr>
          <w:sz w:val="26"/>
          <w:szCs w:val="26"/>
        </w:rPr>
      </w:pPr>
    </w:p>
    <w:p w:rsidR="00A60672" w:rsidRDefault="002C3B31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Рассмотрение уведомления работника Клиентской службы ОПФР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по Кировской области по вопросу обращения близкого родств</w:t>
      </w:r>
      <w:r>
        <w:rPr>
          <w:rFonts w:ascii="Times New Roman" w:eastAsia="Times New Roman" w:hAnsi="Times New Roman" w:cs="Times New Roman"/>
          <w:sz w:val="26"/>
          <w:szCs w:val="26"/>
        </w:rPr>
        <w:t>енника с заявлением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 переходе с одного вида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пенсии на другой.</w:t>
      </w:r>
    </w:p>
    <w:p w:rsidR="00A60672" w:rsidRDefault="002C3B31">
      <w:pPr>
        <w:pStyle w:val="ac"/>
        <w:tabs>
          <w:tab w:val="left" w:pos="709"/>
        </w:tabs>
        <w:spacing w:after="0" w:line="28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итогам заседания Комиссии принято следующее решение: </w:t>
      </w:r>
    </w:p>
    <w:p w:rsidR="00A60672" w:rsidRDefault="002C3B3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color w:val="000000"/>
          <w:sz w:val="26"/>
          <w:szCs w:val="26"/>
        </w:rPr>
        <w:tab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уведомление Работника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 xml:space="preserve">Клиентской службы ОПФР по Кировской области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о личной заинтересованности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принято к сведению.</w:t>
      </w:r>
    </w:p>
    <w:p w:rsidR="00A60672" w:rsidRDefault="002C3B31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3. Рассмотрение уведомления работника Клиентской службы ОПФР по Кировской области о личной заинтересованности по вопросу обращения близкого родственника за выплатой правопреемникам умерших застрахованных лиц средств пенсионных накоплений, учтенных в специа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льной части индивидуального лицевого счета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</w:p>
    <w:p w:rsidR="00A60672" w:rsidRDefault="002C3B31">
      <w:pPr>
        <w:pStyle w:val="ac"/>
        <w:tabs>
          <w:tab w:val="left" w:pos="709"/>
        </w:tabs>
        <w:spacing w:after="0" w:line="28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итогам заседания Комиссии принято следующее решение: </w:t>
      </w:r>
    </w:p>
    <w:p w:rsidR="00A60672" w:rsidRDefault="002C3B31">
      <w:pPr>
        <w:spacing w:after="0" w:line="28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При исполнении должностных обязанностей работником Клиентской службы ОПФР по Кировской области конфликт интересов отсутствует.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60672" w:rsidRDefault="00A60672">
      <w:pPr>
        <w:spacing w:after="0" w:line="288" w:lineRule="auto"/>
        <w:ind w:firstLine="709"/>
        <w:jc w:val="both"/>
        <w:rPr>
          <w:sz w:val="26"/>
          <w:szCs w:val="26"/>
        </w:rPr>
      </w:pPr>
    </w:p>
    <w:p w:rsidR="00A60672" w:rsidRDefault="002C3B31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4. Рассмотрение уведомлен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ия работника Клиентской службы ОПФР по Кировской области о личной заинтересованности по вопросу обращения близкого родственника за 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назначением ежемесячной компенсационной выплаты неработающему трудоспособному лицу, осуществляющему уход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ar-SA"/>
        </w:rPr>
        <w:t>за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нетрудоспособным.</w:t>
      </w:r>
    </w:p>
    <w:p w:rsidR="00A60672" w:rsidRDefault="002C3B31">
      <w:pPr>
        <w:pStyle w:val="ac"/>
        <w:tabs>
          <w:tab w:val="left" w:pos="709"/>
        </w:tabs>
        <w:spacing w:after="0" w:line="288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 итогам заседания Комиссии принято следующее решение: </w:t>
      </w:r>
    </w:p>
    <w:p w:rsidR="00A60672" w:rsidRDefault="002C3B31">
      <w:pPr>
        <w:spacing w:after="0" w:line="28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При исполнении должностных обязанностей работником Клиентской службы ОПФР по Кировской области конфликт интересов в настоящее время отсутствует.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При изменении обстоятельств, работнику принять меры по урегулированию конфликта интересов.</w:t>
      </w:r>
    </w:p>
    <w:p w:rsidR="00A60672" w:rsidRDefault="00A60672">
      <w:pPr>
        <w:spacing w:after="0" w:line="288" w:lineRule="auto"/>
        <w:ind w:firstLine="709"/>
        <w:jc w:val="both"/>
        <w:rPr>
          <w:sz w:val="26"/>
          <w:szCs w:val="26"/>
        </w:rPr>
      </w:pPr>
    </w:p>
    <w:p w:rsidR="00A60672" w:rsidRDefault="002C3B31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Рассмотрение уведомления работника Клиентской службы ОПФР по Кировской области о личной заинтересованности по вопросу обращения близкого родственника с заявлени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ем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о единовременной выплаты средств пенсионных накоплений, учтенных в специальной части индивидуального лицевого счета  застрахованного лица.</w:t>
      </w:r>
      <w:proofErr w:type="gramEnd"/>
    </w:p>
    <w:p w:rsidR="00A60672" w:rsidRDefault="002C3B31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A60672" w:rsidRDefault="002C3B31">
      <w:pPr>
        <w:spacing w:after="0" w:line="28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При исполнении должностных обязанностей работником Клиент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ской службы ОПФР по Кировской области конфликт интересов отсутствует. При изменении обстоятельств, работнику принять меры по урегулированию конфликта интересов.</w:t>
      </w:r>
    </w:p>
    <w:p w:rsidR="00A60672" w:rsidRDefault="00A60672">
      <w:pPr>
        <w:spacing w:after="0" w:line="288" w:lineRule="auto"/>
        <w:ind w:firstLine="709"/>
        <w:jc w:val="both"/>
        <w:rPr>
          <w:sz w:val="26"/>
          <w:szCs w:val="26"/>
        </w:rPr>
      </w:pPr>
    </w:p>
    <w:p w:rsidR="00A60672" w:rsidRDefault="002C3B31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Рассмотрение уведомления работника ОПФР по Кировской области о личной заинтересованности по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вопросу обращения близкого родственника с заявлением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о единовременной выплаты средств пенсионных накоплений, учтенных в специальной части индивидуального лицевого счета  застрахованного лица.</w:t>
      </w:r>
      <w:proofErr w:type="gramEnd"/>
    </w:p>
    <w:p w:rsidR="00A60672" w:rsidRDefault="002C3B31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A60672" w:rsidRDefault="002C3B31">
      <w:pPr>
        <w:spacing w:after="0" w:line="28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При ис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полнении должностных обязанностей работником ОПФР по Кировской области конфликт интересов отсутствует. При изменении обстоятельств, работнику принять меры по урегулированию конфликта интересов.</w:t>
      </w:r>
    </w:p>
    <w:p w:rsidR="00A60672" w:rsidRDefault="002C3B31">
      <w:pPr>
        <w:spacing w:after="0" w:line="28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</w:t>
      </w:r>
    </w:p>
    <w:p w:rsidR="00A60672" w:rsidRDefault="002C3B31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7. Рассмотрение уведомления работника Клиентской службы ОПФ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Р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 Кировской области о личной заинтересованности по вопросу обращения с заявлением о назначении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страховой пенсии по старости. </w:t>
      </w:r>
    </w:p>
    <w:p w:rsidR="00A60672" w:rsidRDefault="002C3B31">
      <w:pPr>
        <w:spacing w:after="0" w:line="28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По итогам заседания Комиссии принято следующее решение: </w:t>
      </w:r>
    </w:p>
    <w:p w:rsidR="00A60672" w:rsidRDefault="002C3B31">
      <w:pPr>
        <w:spacing w:after="0" w:line="288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При исполнении должностных обязанностей работником Клиентской службы О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ПФР по Кировской области конфликт интересов отсутствует.</w:t>
      </w:r>
    </w:p>
    <w:p w:rsidR="00A60672" w:rsidRDefault="00A60672">
      <w:pPr>
        <w:spacing w:after="0" w:line="288" w:lineRule="auto"/>
        <w:ind w:firstLine="709"/>
        <w:jc w:val="both"/>
        <w:rPr>
          <w:sz w:val="26"/>
          <w:szCs w:val="26"/>
        </w:rPr>
      </w:pPr>
    </w:p>
    <w:p w:rsidR="00A60672" w:rsidRDefault="00A6067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sectPr w:rsidR="00A60672" w:rsidSect="00A60672">
      <w:headerReference w:type="default" r:id="rId7"/>
      <w:pgSz w:w="11906" w:h="16838"/>
      <w:pgMar w:top="1134" w:right="1133" w:bottom="709" w:left="1134" w:header="709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B31" w:rsidRDefault="002C3B31" w:rsidP="00A60672">
      <w:pPr>
        <w:spacing w:after="0" w:line="240" w:lineRule="auto"/>
      </w:pPr>
      <w:r>
        <w:separator/>
      </w:r>
    </w:p>
  </w:endnote>
  <w:endnote w:type="continuationSeparator" w:id="0">
    <w:p w:rsidR="002C3B31" w:rsidRDefault="002C3B31" w:rsidP="00A60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B31" w:rsidRDefault="002C3B31" w:rsidP="00A60672">
      <w:pPr>
        <w:spacing w:after="0" w:line="240" w:lineRule="auto"/>
      </w:pPr>
      <w:r>
        <w:separator/>
      </w:r>
    </w:p>
  </w:footnote>
  <w:footnote w:type="continuationSeparator" w:id="0">
    <w:p w:rsidR="002C3B31" w:rsidRDefault="002C3B31" w:rsidP="00A60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5763143"/>
      <w:docPartObj>
        <w:docPartGallery w:val="Page Numbers (Top of Page)"/>
        <w:docPartUnique/>
      </w:docPartObj>
    </w:sdtPr>
    <w:sdtContent>
      <w:p w:rsidR="00A60672" w:rsidRDefault="00A60672">
        <w:pPr>
          <w:pStyle w:val="Header"/>
          <w:jc w:val="center"/>
        </w:pPr>
        <w:r>
          <w:fldChar w:fldCharType="begin"/>
        </w:r>
        <w:r w:rsidR="002C3B31">
          <w:instrText>PAGE</w:instrText>
        </w:r>
        <w:r>
          <w:fldChar w:fldCharType="separate"/>
        </w:r>
        <w:r w:rsidR="00D66B62">
          <w:rPr>
            <w:noProof/>
          </w:rPr>
          <w:t>2</w:t>
        </w:r>
        <w:r>
          <w:fldChar w:fldCharType="end"/>
        </w:r>
      </w:p>
    </w:sdtContent>
  </w:sdt>
  <w:p w:rsidR="00A60672" w:rsidRDefault="00A606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0672"/>
    <w:rsid w:val="002C3B31"/>
    <w:rsid w:val="00A60672"/>
    <w:rsid w:val="00D6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qFormat/>
    <w:rsid w:val="003C2315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customStyle="1" w:styleId="a5">
    <w:name w:val="Верхний колонтитул Знак"/>
    <w:basedOn w:val="a0"/>
    <w:uiPriority w:val="99"/>
    <w:qFormat/>
    <w:rsid w:val="00C37EDB"/>
  </w:style>
  <w:style w:type="character" w:customStyle="1" w:styleId="a6">
    <w:name w:val="Нижний колонтитул Знак"/>
    <w:basedOn w:val="a0"/>
    <w:uiPriority w:val="99"/>
    <w:qFormat/>
    <w:rsid w:val="00C37EDB"/>
  </w:style>
  <w:style w:type="character" w:customStyle="1" w:styleId="a7">
    <w:name w:val="Основной текст_"/>
    <w:basedOn w:val="a0"/>
    <w:link w:val="2"/>
    <w:qFormat/>
    <w:rsid w:val="00EA79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Заголовок"/>
    <w:basedOn w:val="a"/>
    <w:next w:val="a9"/>
    <w:qFormat/>
    <w:rsid w:val="00A6067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a">
    <w:name w:val="List"/>
    <w:basedOn w:val="a9"/>
    <w:rsid w:val="00A60672"/>
  </w:style>
  <w:style w:type="paragraph" w:customStyle="1" w:styleId="Caption">
    <w:name w:val="Caption"/>
    <w:basedOn w:val="a"/>
    <w:qFormat/>
    <w:rsid w:val="00A606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A60672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Верхний и нижний колонтитулы"/>
    <w:basedOn w:val="a"/>
    <w:qFormat/>
    <w:rsid w:val="00A60672"/>
  </w:style>
  <w:style w:type="paragraph" w:customStyle="1" w:styleId="Header">
    <w:name w:val="Head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2">
    <w:name w:val="Основной текст2"/>
    <w:basedOn w:val="a"/>
    <w:link w:val="a7"/>
    <w:qFormat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f">
    <w:name w:val="Normal (Web)"/>
    <w:basedOn w:val="a"/>
    <w:uiPriority w:val="99"/>
    <w:unhideWhenUsed/>
    <w:qFormat/>
    <w:rsid w:val="00C44A8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1D408-8236-4313-B1E2-10407771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3455</Characters>
  <Application>Microsoft Office Word</Application>
  <DocSecurity>0</DocSecurity>
  <Lines>28</Lines>
  <Paragraphs>8</Paragraphs>
  <ScaleCrop>false</ScaleCrop>
  <Company>Отделение ПФР по Кировской области</Company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053ZorinaON</cp:lastModifiedBy>
  <cp:revision>2</cp:revision>
  <cp:lastPrinted>2017-04-21T05:50:00Z</cp:lastPrinted>
  <dcterms:created xsi:type="dcterms:W3CDTF">2022-07-25T07:52:00Z</dcterms:created>
  <dcterms:modified xsi:type="dcterms:W3CDTF">2022-07-25T07:52:00Z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