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1A" w:rsidRDefault="008257E9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992E1A" w:rsidRDefault="008257E9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01.02.2024 </w:t>
      </w:r>
    </w:p>
    <w:p w:rsidR="00992E1A" w:rsidRDefault="00992E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E1A" w:rsidRDefault="008257E9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01 февраля 2024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992E1A" w:rsidRDefault="008257E9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</w:t>
      </w:r>
      <w:r>
        <w:rPr>
          <w:sz w:val="26"/>
          <w:szCs w:val="26"/>
        </w:rPr>
        <w:t xml:space="preserve">ючала рассмотрение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992E1A" w:rsidRDefault="00992E1A">
      <w:pPr>
        <w:pStyle w:val="af3"/>
        <w:spacing w:beforeAutospacing="0" w:after="0" w:line="288" w:lineRule="auto"/>
        <w:jc w:val="both"/>
        <w:rPr>
          <w:color w:val="000000"/>
          <w:sz w:val="26"/>
          <w:szCs w:val="26"/>
        </w:rPr>
      </w:pPr>
    </w:p>
    <w:p w:rsidR="00992E1A" w:rsidRDefault="008257E9">
      <w:pPr>
        <w:pStyle w:val="af3"/>
        <w:spacing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1. </w:t>
      </w:r>
      <w:r>
        <w:rPr>
          <w:rFonts w:eastAsia="Calibri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2" w:name="__DdeLink__2096_39554204182212"/>
      <w:r>
        <w:rPr>
          <w:rFonts w:eastAsia="Calibri"/>
          <w:color w:val="000000"/>
          <w:sz w:val="26"/>
          <w:szCs w:val="26"/>
          <w:lang w:eastAsia="ar-SA"/>
        </w:rPr>
        <w:t>ОСФР по Кировской области</w:t>
      </w:r>
      <w:bookmarkEnd w:id="2"/>
      <w:r>
        <w:rPr>
          <w:rFonts w:eastAsia="Calibri"/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по вопросу осущес</w:t>
      </w:r>
      <w:r>
        <w:rPr>
          <w:color w:val="000000"/>
          <w:sz w:val="26"/>
          <w:szCs w:val="26"/>
          <w:lang w:eastAsia="ar-SA"/>
        </w:rPr>
        <w:t xml:space="preserve">твления иной оплачиваемой деятельности.  </w:t>
      </w:r>
    </w:p>
    <w:p w:rsidR="00992E1A" w:rsidRDefault="008257E9">
      <w:pPr>
        <w:pStyle w:val="af3"/>
        <w:spacing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92E1A" w:rsidRDefault="008257E9">
      <w:pPr>
        <w:tabs>
          <w:tab w:val="left" w:pos="709"/>
        </w:tabs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>Конфликт интересов отсутствует. Разъяснить работнику о необходимости отражения дохода, полученного от иной оплачиваемой деятельности, в сведениях о доходах,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расходах, об имуществе и обязательствах имущественного характера.</w:t>
      </w:r>
    </w:p>
    <w:p w:rsidR="00992E1A" w:rsidRDefault="00992E1A">
      <w:pPr>
        <w:tabs>
          <w:tab w:val="left" w:pos="709"/>
        </w:tabs>
        <w:spacing w:after="0" w:line="288" w:lineRule="auto"/>
        <w:jc w:val="both"/>
        <w:rPr>
          <w:rStyle w:val="ListLabel1"/>
          <w:color w:val="000000"/>
        </w:rPr>
      </w:pP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3" w:name="__DdeLink__2096_39554204182212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3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992E1A" w:rsidRDefault="008257E9">
      <w:pPr>
        <w:pStyle w:val="af3"/>
        <w:spacing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92E1A" w:rsidRDefault="008257E9">
      <w:pPr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>Конфликт интересов отсутствует. Разъяснить работнику о необходимости отражения дохода, полученного от иной оплачиваемой деятельности, в сведениях о доходах, расходах, об имуществе и обязательствах имущественного характера.</w:t>
      </w:r>
    </w:p>
    <w:p w:rsidR="00992E1A" w:rsidRDefault="00992E1A">
      <w:pPr>
        <w:spacing w:after="0" w:line="288" w:lineRule="auto"/>
        <w:jc w:val="both"/>
        <w:rPr>
          <w:rStyle w:val="ListLabel1"/>
          <w:color w:val="000000"/>
        </w:rPr>
      </w:pP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3.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Рассмотрение уведомления раб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отника </w:t>
      </w:r>
      <w:bookmarkStart w:id="4" w:name="__DdeLink__2096_39554204182212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4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992E1A" w:rsidRDefault="008257E9">
      <w:pPr>
        <w:pStyle w:val="af3"/>
        <w:spacing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92E1A" w:rsidRDefault="008257E9">
      <w:pPr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>Конфликт интересов отсутствует. Разъяснить работнику о необходимости отражения дохода, полученного от иной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оплачиваемой деятельности, в сведениях о доходах, расходах, об имуществе и обязательствах имущественного характера.</w:t>
      </w:r>
    </w:p>
    <w:p w:rsidR="00992E1A" w:rsidRDefault="008257E9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5" w:name="__DdeLink__2096_395542041822122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5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992E1A" w:rsidRDefault="008257E9">
      <w:pPr>
        <w:pStyle w:val="af3"/>
        <w:spacing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92E1A" w:rsidRDefault="008257E9">
      <w:pPr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>Конфликт интересов отсутствует. Разъяснить работнику о необходимости отражения дохода, полученного от иной оплачиваемой деятельности, в сведениях о доходах, расходах, об имуществе и обязательствах и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>мущественного характера.</w:t>
      </w:r>
    </w:p>
    <w:p w:rsidR="00992E1A" w:rsidRDefault="00992E1A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6" w:name="__DdeLink__2096_3955420418221211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6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заявлениями о корректировке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ИЛС и  назначением страховой пенсии по старости. </w:t>
      </w:r>
    </w:p>
    <w:p w:rsidR="00992E1A" w:rsidRDefault="008257E9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92E1A" w:rsidRDefault="008257E9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46"/>
          <w:rFonts w:ascii="Times New Roman" w:hAnsi="Times New Roman"/>
          <w:lang w:eastAsia="ar-SA"/>
        </w:rPr>
        <w:t xml:space="preserve">Признать, что при исполнении должностных обязанностей работником </w:t>
      </w:r>
      <w:r>
        <w:rPr>
          <w:rStyle w:val="ListLabel146"/>
          <w:rFonts w:ascii="Times New Roman" w:hAnsi="Times New Roman"/>
          <w:spacing w:val="-1"/>
          <w:lang w:eastAsia="ar-SA"/>
        </w:rPr>
        <w:t xml:space="preserve">конфликт интересов в настоящее время отсутствует. </w:t>
      </w:r>
      <w:r>
        <w:rPr>
          <w:rStyle w:val="ListLabel146"/>
          <w:rFonts w:ascii="Times New Roman" w:hAnsi="Times New Roman"/>
          <w:spacing w:val="-1"/>
        </w:rPr>
        <w:t xml:space="preserve">В </w:t>
      </w:r>
      <w:r>
        <w:rPr>
          <w:rStyle w:val="ListLabel146"/>
          <w:rFonts w:ascii="Times New Roman" w:hAnsi="Times New Roman"/>
          <w:spacing w:val="-1"/>
          <w:lang w:eastAsia="en-US"/>
        </w:rPr>
        <w:t>случае изменения обстоятельств и условий работнику принять</w:t>
      </w:r>
      <w:r>
        <w:rPr>
          <w:rStyle w:val="ListLabel146"/>
          <w:rFonts w:ascii="Times New Roman" w:hAnsi="Times New Roman"/>
          <w:spacing w:val="-1"/>
        </w:rPr>
        <w:t xml:space="preserve"> </w:t>
      </w:r>
      <w:r>
        <w:rPr>
          <w:rStyle w:val="ListLabel146"/>
          <w:rFonts w:ascii="Times New Roman" w:hAnsi="Times New Roman"/>
          <w:spacing w:val="-1"/>
          <w:lang w:eastAsia="en-US"/>
        </w:rPr>
        <w:t xml:space="preserve">меры по недопущению </w:t>
      </w:r>
      <w:r>
        <w:rPr>
          <w:rStyle w:val="ListLabel146"/>
          <w:rFonts w:ascii="Times New Roman" w:hAnsi="Times New Roman"/>
          <w:spacing w:val="-1"/>
          <w:lang w:eastAsia="en-US"/>
        </w:rPr>
        <w:t>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p w:rsidR="00992E1A" w:rsidRDefault="00992E1A">
      <w:pPr>
        <w:spacing w:after="0" w:line="288" w:lineRule="auto"/>
        <w:jc w:val="both"/>
        <w:rPr>
          <w:rStyle w:val="ListLabel146"/>
          <w:rFonts w:ascii="Times New Roman" w:hAnsi="Times New Roman"/>
          <w:spacing w:val="-1"/>
          <w:lang w:eastAsia="en-US"/>
        </w:rPr>
      </w:pP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7" w:name="__DdeLink__2096_39554204182212111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7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ния близкого родственника с заявлениями о корректировке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ИЛС и  назначением страховой пенсии по старости. </w:t>
      </w:r>
    </w:p>
    <w:p w:rsidR="00992E1A" w:rsidRDefault="008257E9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92E1A" w:rsidRDefault="008257E9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46"/>
          <w:rFonts w:ascii="Times New Roman" w:hAnsi="Times New Roman"/>
          <w:lang w:eastAsia="ar-SA"/>
        </w:rPr>
        <w:t xml:space="preserve">Признать, что при исполнении должностных обязанностей работником </w:t>
      </w:r>
      <w:r>
        <w:rPr>
          <w:rStyle w:val="ListLabel146"/>
          <w:rFonts w:ascii="Times New Roman" w:hAnsi="Times New Roman"/>
          <w:spacing w:val="-1"/>
          <w:lang w:eastAsia="ar-SA"/>
        </w:rPr>
        <w:t xml:space="preserve">конфликт интересов в настоящее время отсутствует. </w:t>
      </w:r>
      <w:r>
        <w:rPr>
          <w:rStyle w:val="ListLabel146"/>
          <w:rFonts w:ascii="Times New Roman" w:hAnsi="Times New Roman"/>
          <w:spacing w:val="-1"/>
        </w:rPr>
        <w:t xml:space="preserve">В </w:t>
      </w:r>
      <w:r>
        <w:rPr>
          <w:rStyle w:val="ListLabel146"/>
          <w:rFonts w:ascii="Times New Roman" w:hAnsi="Times New Roman"/>
          <w:spacing w:val="-1"/>
          <w:lang w:eastAsia="en-US"/>
        </w:rPr>
        <w:t>случае изменения обстоятельств и условий работнику принять</w:t>
      </w:r>
      <w:r>
        <w:rPr>
          <w:rStyle w:val="ListLabel146"/>
          <w:rFonts w:ascii="Times New Roman" w:hAnsi="Times New Roman"/>
          <w:spacing w:val="-1"/>
        </w:rPr>
        <w:t xml:space="preserve"> </w:t>
      </w:r>
      <w:r>
        <w:rPr>
          <w:rStyle w:val="ListLabel146"/>
          <w:rFonts w:ascii="Times New Roman" w:hAnsi="Times New Roman"/>
          <w:spacing w:val="-1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</w:t>
      </w:r>
      <w:r>
        <w:rPr>
          <w:rStyle w:val="ListLabel146"/>
          <w:rFonts w:ascii="Times New Roman" w:hAnsi="Times New Roman"/>
          <w:spacing w:val="-1"/>
          <w:lang w:eastAsia="en-US"/>
        </w:rPr>
        <w:t>ения.</w:t>
      </w:r>
    </w:p>
    <w:p w:rsidR="00992E1A" w:rsidRDefault="00992E1A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7.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8" w:name="__DdeLink__2096_395542041822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с заявлением о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выплате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начисленных сумм пенсий, причитавшихся пенсионеру и оставшихся не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полученными в связи с его смертью.</w:t>
      </w:r>
    </w:p>
    <w:p w:rsidR="00992E1A" w:rsidRDefault="008257E9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p w:rsidR="00992E1A" w:rsidRDefault="00992E1A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8.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страховой пенсии по старости. </w:t>
      </w: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</w:t>
      </w:r>
      <w:bookmarkStart w:id="9" w:name="__DdeLink__995_771837427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bookmarkEnd w:id="9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работником конфликт инт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работником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изложенной ситуации 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lastRenderedPageBreak/>
        <w:t xml:space="preserve">дальнейшем путем подачи соответствующего уведомления.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Разъя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снить работнику о необходимости отражения страховой пенсии по старости (в случае назначения) в сведениях о доходах, расходах, об имуществе и обязательствах имущественного характера. </w:t>
      </w:r>
    </w:p>
    <w:p w:rsidR="00992E1A" w:rsidRDefault="00992E1A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9.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10" w:name="__DdeLink__2096_395542041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10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кновении личной заинтересованности по вопросу обращения близкого родственника с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bookmarkStart w:id="11" w:name="__DdeLink__592_1716787795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ежемесячного пособия в связи с рождением и воспитанием ребёнка</w:t>
      </w:r>
      <w:bookmarkEnd w:id="11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должностных обязанностей</w:t>
      </w:r>
      <w:bookmarkStart w:id="12" w:name="__DdeLink__76035_828934509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bookmarkEnd w:id="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работником личная заинтересованность приводит к конфликту интересов.</w:t>
      </w:r>
      <w:r>
        <w:rPr>
          <w:rFonts w:ascii="Times New Roman" w:eastAsia="Calibri" w:hAnsi="Times New Roman" w:cs="Times New Roman"/>
          <w:b/>
          <w:color w:val="000000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Рекомендовать работодателю принять меры по недопущению любой возможности возникновения  конфликта интересов  по изложенной ситуации путем отстранения работника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от исполнения должностных обязанностей по подписанию расчётных и кассовых документов от ОСФР по Кировской области при реализации близким родственником права на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назначение (предоставление) мер социальной поддержки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путём издания соответствующего приказа.</w:t>
      </w:r>
    </w:p>
    <w:p w:rsidR="00992E1A" w:rsidRDefault="00992E1A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>1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3" w:name="__DdeLink__2096_3955420418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3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с заявлением о выплате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средств пенсионных накоплений умершего застрахованного лица.</w:t>
      </w: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Разъяснить работнику о необходимости отражения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средств пенсионных накоплений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в сведениях о доходах, р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асходах, об имуществе и обязательствах имущественного характера.</w:t>
      </w:r>
    </w:p>
    <w:p w:rsidR="00992E1A" w:rsidRDefault="00992E1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</w:pP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11.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4" w:name="__DdeLink__2096_3955420418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4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обращения близкого родственника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bookmarkStart w:id="15" w:name="__DdeLink__592_17167877952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ежемесячного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пособия в связи с рождением и воспитанием ребёнка</w:t>
      </w:r>
      <w:bookmarkEnd w:id="15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.</w:t>
      </w:r>
    </w:p>
    <w:p w:rsidR="00992E1A" w:rsidRDefault="008257E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личная заинтересованность может привести к конфликту интересов. Рекомендовать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работодателю принять меры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по урегулированию конфликта интересов путём отстранения работника от исполнения должностных обязанностей по осуществлению контроля за деятельностью</w:t>
      </w:r>
      <w:bookmarkStart w:id="16" w:name="__DdeLink__114_188026437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bookmarkEnd w:id="16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структурного подразделения при рассмотрении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заявления о назначении (предоставлении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) мер социальной поддержки в отношении близкого родственника и возложении на другого руководителя.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</w:p>
    <w:p w:rsidR="00992E1A" w:rsidRDefault="008257E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</w:r>
    </w:p>
    <w:sectPr w:rsidR="00992E1A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E9" w:rsidRDefault="008257E9">
      <w:pPr>
        <w:spacing w:after="0" w:line="240" w:lineRule="auto"/>
      </w:pPr>
      <w:r>
        <w:separator/>
      </w:r>
    </w:p>
  </w:endnote>
  <w:endnote w:type="continuationSeparator" w:id="0">
    <w:p w:rsidR="008257E9" w:rsidRDefault="0082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E9" w:rsidRDefault="008257E9">
      <w:pPr>
        <w:spacing w:after="0" w:line="240" w:lineRule="auto"/>
      </w:pPr>
      <w:r>
        <w:separator/>
      </w:r>
    </w:p>
  </w:footnote>
  <w:footnote w:type="continuationSeparator" w:id="0">
    <w:p w:rsidR="008257E9" w:rsidRDefault="0082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96336"/>
      <w:docPartObj>
        <w:docPartGallery w:val="Page Numbers (Top of Page)"/>
        <w:docPartUnique/>
      </w:docPartObj>
    </w:sdtPr>
    <w:sdtEndPr/>
    <w:sdtContent>
      <w:p w:rsidR="00992E1A" w:rsidRDefault="008257E9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E503B">
          <w:rPr>
            <w:noProof/>
          </w:rPr>
          <w:t>3</w:t>
        </w:r>
        <w:r>
          <w:fldChar w:fldCharType="end"/>
        </w:r>
      </w:p>
    </w:sdtContent>
  </w:sdt>
  <w:p w:rsidR="00992E1A" w:rsidRDefault="00992E1A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1A"/>
    <w:rsid w:val="008257E9"/>
    <w:rsid w:val="00992E1A"/>
    <w:rsid w:val="00A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6">
    <w:name w:val="ListLabel 29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6">
    <w:name w:val="ListLabel 29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2855-E639-4062-8C68-79FC482F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2024-02-27T10:45:00Z</dcterms:created>
  <dcterms:modified xsi:type="dcterms:W3CDTF">2024-02-27T10:45:00Z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