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84B" w:rsidRDefault="0039084B" w:rsidP="0039084B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Приложение</w:t>
      </w:r>
    </w:p>
    <w:p w:rsidR="00B31E67" w:rsidRDefault="003D2209" w:rsidP="003908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Информация о р</w:t>
      </w:r>
      <w:r w:rsidR="008050BB" w:rsidRPr="0071574E">
        <w:rPr>
          <w:rFonts w:ascii="Times New Roman" w:hAnsi="Times New Roman" w:cs="Times New Roman"/>
          <w:b/>
          <w:sz w:val="28"/>
          <w:szCs w:val="28"/>
        </w:rPr>
        <w:t>еализаци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8050BB" w:rsidRPr="0071574E">
        <w:rPr>
          <w:rFonts w:ascii="Times New Roman" w:hAnsi="Times New Roman" w:cs="Times New Roman"/>
          <w:b/>
          <w:sz w:val="28"/>
          <w:szCs w:val="28"/>
        </w:rPr>
        <w:t xml:space="preserve"> пилотного проекта </w:t>
      </w:r>
    </w:p>
    <w:p w:rsidR="00B31E67" w:rsidRDefault="008050BB" w:rsidP="003908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74E">
        <w:rPr>
          <w:rFonts w:ascii="Times New Roman" w:hAnsi="Times New Roman" w:cs="Times New Roman"/>
          <w:b/>
          <w:sz w:val="28"/>
          <w:szCs w:val="28"/>
        </w:rPr>
        <w:t>по оказанию услуг по комплексной реабилитации и абилитации</w:t>
      </w:r>
    </w:p>
    <w:p w:rsidR="00692C4E" w:rsidRDefault="008050BB" w:rsidP="003908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74E">
        <w:rPr>
          <w:rFonts w:ascii="Times New Roman" w:hAnsi="Times New Roman" w:cs="Times New Roman"/>
          <w:b/>
          <w:sz w:val="28"/>
          <w:szCs w:val="28"/>
        </w:rPr>
        <w:t xml:space="preserve"> детей-инвалидов в соответствии с постановлением Правительства Российской Федерации от 17 декабря 2021 года № 2339</w:t>
      </w:r>
    </w:p>
    <w:p w:rsidR="00B31E67" w:rsidRPr="0071574E" w:rsidRDefault="00B31E67" w:rsidP="00B31E67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7C4BE8" w:rsidRDefault="007C4BE8" w:rsidP="00193B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0BB">
        <w:rPr>
          <w:rFonts w:ascii="Times New Roman" w:hAnsi="Times New Roman" w:cs="Times New Roman"/>
          <w:sz w:val="28"/>
          <w:szCs w:val="28"/>
        </w:rPr>
        <w:t xml:space="preserve">Со 2 июня 2022 года в соответствии с постановлением Правительства Российской Федерации от 17 декабря 2021 г. № 2339 </w:t>
      </w:r>
      <w:r w:rsidRPr="008050BB">
        <w:rPr>
          <w:rFonts w:ascii="Times New Roman" w:hAnsi="Times New Roman" w:cs="Times New Roman"/>
          <w:sz w:val="28"/>
        </w:rPr>
        <w:t xml:space="preserve">«О реализации пилотного проекта по оказанию услуг по комплексной реабилитации и абилитации детей-инвалидов» </w:t>
      </w:r>
      <w:r>
        <w:rPr>
          <w:rFonts w:ascii="Times New Roman" w:hAnsi="Times New Roman" w:cs="Times New Roman"/>
          <w:sz w:val="28"/>
        </w:rPr>
        <w:t xml:space="preserve">в отдельных субъектах Российской Федерации </w:t>
      </w:r>
      <w:r w:rsidRPr="008050BB">
        <w:rPr>
          <w:rFonts w:ascii="Times New Roman" w:hAnsi="Times New Roman" w:cs="Times New Roman"/>
          <w:sz w:val="28"/>
          <w:szCs w:val="28"/>
        </w:rPr>
        <w:t>реализуется пилотный проект по оказанию услуг по комплексной реабилитации и абилитации дет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8050BB">
        <w:rPr>
          <w:rFonts w:ascii="Times New Roman" w:hAnsi="Times New Roman" w:cs="Times New Roman"/>
          <w:sz w:val="28"/>
          <w:szCs w:val="28"/>
        </w:rPr>
        <w:t>-инвалид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8050BB">
        <w:rPr>
          <w:rFonts w:ascii="Times New Roman" w:hAnsi="Times New Roman" w:cs="Times New Roman"/>
          <w:sz w:val="28"/>
          <w:szCs w:val="28"/>
        </w:rPr>
        <w:t xml:space="preserve"> от 4 до 17 лет включительно, которым категория «ребенок-инвалид» установлена впервые и определена нуждаемость в услугах по комплексной реабилитации и абилитации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3B3A" w:rsidRDefault="00193B3A" w:rsidP="00193B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января 2026 года </w:t>
      </w:r>
      <w:r w:rsidRPr="00BB1E9E">
        <w:rPr>
          <w:rFonts w:ascii="Times New Roman" w:hAnsi="Times New Roman" w:cs="Times New Roman"/>
          <w:sz w:val="28"/>
          <w:szCs w:val="28"/>
        </w:rPr>
        <w:t>участниками пилотного проекта</w:t>
      </w:r>
      <w:r w:rsidR="000F6871">
        <w:rPr>
          <w:rFonts w:ascii="Times New Roman" w:hAnsi="Times New Roman" w:cs="Times New Roman"/>
          <w:sz w:val="28"/>
          <w:szCs w:val="28"/>
        </w:rPr>
        <w:t xml:space="preserve"> </w:t>
      </w:r>
      <w:r w:rsidRPr="00BB1E9E">
        <w:rPr>
          <w:rFonts w:ascii="Times New Roman" w:hAnsi="Times New Roman" w:cs="Times New Roman"/>
          <w:sz w:val="28"/>
          <w:szCs w:val="28"/>
        </w:rPr>
        <w:t>являются</w:t>
      </w:r>
      <w:r>
        <w:rPr>
          <w:rFonts w:ascii="Times New Roman" w:hAnsi="Times New Roman" w:cs="Times New Roman"/>
          <w:sz w:val="28"/>
          <w:szCs w:val="28"/>
        </w:rPr>
        <w:t xml:space="preserve"> 22 субъекта Российской Федерации:</w:t>
      </w:r>
      <w:r w:rsidRPr="00BB1E9E">
        <w:rPr>
          <w:rFonts w:ascii="Times New Roman" w:hAnsi="Times New Roman" w:cs="Times New Roman"/>
          <w:sz w:val="28"/>
          <w:szCs w:val="28"/>
        </w:rPr>
        <w:t xml:space="preserve"> Свердловская область, Тюменская область, Рязанская область, Удмуртская Республика, Московская область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B1E9E">
        <w:rPr>
          <w:rFonts w:ascii="Times New Roman" w:hAnsi="Times New Roman" w:cs="Times New Roman"/>
          <w:sz w:val="28"/>
          <w:szCs w:val="28"/>
        </w:rPr>
        <w:t xml:space="preserve"> Ханты-Мансийский автономный округ – Югра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31E67">
        <w:rPr>
          <w:rFonts w:ascii="Times New Roman" w:hAnsi="Times New Roman" w:cs="Times New Roman"/>
          <w:sz w:val="28"/>
          <w:szCs w:val="28"/>
        </w:rPr>
        <w:t xml:space="preserve"> Республика Татарстан, Республика Хакасия, Чувашская Республика, Краснодарский край, Белгородская область, Брянская область, Воронежская область, Кировская область, Костромская область, Липецкая область, Нижегородская область, Новосибирская область, Омская область, Пензенская область, Томская область и Ярославская область.</w:t>
      </w:r>
    </w:p>
    <w:p w:rsidR="00B2569E" w:rsidRPr="00B2569E" w:rsidRDefault="00B2569E" w:rsidP="00C41E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69E">
        <w:rPr>
          <w:rFonts w:ascii="Times New Roman" w:hAnsi="Times New Roman" w:cs="Times New Roman"/>
          <w:sz w:val="28"/>
          <w:szCs w:val="28"/>
        </w:rPr>
        <w:t xml:space="preserve">Реализация пилотного проекта по оказанию услуг по комплексной реабилитации и абилитации детей-инвалидов осуществляется путем приобретения услуг по комплексной реабилитации и абилитации в пользу детей-инвалидов, включая проезд, проживание и питание детей-инвалидов и сопровождающих </w:t>
      </w:r>
      <w:r w:rsidR="002265F0">
        <w:rPr>
          <w:rFonts w:ascii="Times New Roman" w:hAnsi="Times New Roman" w:cs="Times New Roman"/>
          <w:sz w:val="28"/>
          <w:szCs w:val="28"/>
        </w:rPr>
        <w:t>их</w:t>
      </w:r>
      <w:r w:rsidRPr="00B2569E">
        <w:rPr>
          <w:rFonts w:ascii="Times New Roman" w:hAnsi="Times New Roman" w:cs="Times New Roman"/>
          <w:sz w:val="28"/>
          <w:szCs w:val="28"/>
        </w:rPr>
        <w:t xml:space="preserve"> лиц (при необходимости), с использованием электронного сертификата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7DB3" w:rsidRDefault="00D67DB3" w:rsidP="00D67D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BA9">
        <w:rPr>
          <w:rFonts w:ascii="Times New Roman" w:hAnsi="Times New Roman" w:cs="Times New Roman"/>
          <w:sz w:val="28"/>
          <w:szCs w:val="28"/>
        </w:rPr>
        <w:t xml:space="preserve">Федеральные учреждения медико-социальной экспертизы пилотных регионов при проведении медико-социальной экспертизы при установлении категории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70BA9">
        <w:rPr>
          <w:rFonts w:ascii="Times New Roman" w:hAnsi="Times New Roman" w:cs="Times New Roman"/>
          <w:sz w:val="28"/>
          <w:szCs w:val="28"/>
        </w:rPr>
        <w:t>ребенок-инвалид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70BA9">
        <w:rPr>
          <w:rFonts w:ascii="Times New Roman" w:hAnsi="Times New Roman" w:cs="Times New Roman"/>
          <w:sz w:val="28"/>
          <w:szCs w:val="28"/>
        </w:rPr>
        <w:t xml:space="preserve"> впервые определяют нуждаемость ребенка-инвалида в оказании услуг по комплексной реабилитации и абилитации, а также его целевую реабилитационную группу и информируют родителей (законных представителей) ребенка-инвалида о возможности выбора организации, расположенной в регионе проживания (по месту пребывания) ребенка-инвалида, или федерального учреждения для приобретения соответствующих услуг, перечне этих организаций, примерном содержании курса оказания услуг по комплексной реабилитации и абилитации детей-инвалидов, в том числе о порядке формирования и использования электронного сертификата.</w:t>
      </w:r>
    </w:p>
    <w:p w:rsidR="007C4BE8" w:rsidRDefault="007C4BE8" w:rsidP="007C4B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0BB">
        <w:rPr>
          <w:rFonts w:ascii="Times New Roman" w:hAnsi="Times New Roman" w:cs="Times New Roman"/>
          <w:sz w:val="28"/>
          <w:szCs w:val="28"/>
        </w:rPr>
        <w:t xml:space="preserve">Длительность курса комплексной реабилитации и абилитации </w:t>
      </w:r>
      <w:r>
        <w:rPr>
          <w:rFonts w:ascii="Times New Roman" w:hAnsi="Times New Roman" w:cs="Times New Roman"/>
          <w:sz w:val="28"/>
          <w:szCs w:val="28"/>
        </w:rPr>
        <w:t>составляет</w:t>
      </w:r>
      <w:r w:rsidRPr="008050BB">
        <w:rPr>
          <w:rFonts w:ascii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050BB">
        <w:rPr>
          <w:rFonts w:ascii="Times New Roman" w:hAnsi="Times New Roman" w:cs="Times New Roman"/>
          <w:sz w:val="28"/>
          <w:szCs w:val="28"/>
        </w:rPr>
        <w:t>день.</w:t>
      </w:r>
    </w:p>
    <w:p w:rsidR="000F6871" w:rsidRPr="008050BB" w:rsidRDefault="000F6871" w:rsidP="000F68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871">
        <w:rPr>
          <w:rFonts w:ascii="Times New Roman" w:hAnsi="Times New Roman" w:cs="Times New Roman"/>
          <w:sz w:val="28"/>
          <w:szCs w:val="28"/>
        </w:rPr>
        <w:lastRenderedPageBreak/>
        <w:t>Право на получение услуг по компле</w:t>
      </w:r>
      <w:bookmarkStart w:id="0" w:name="_GoBack"/>
      <w:bookmarkEnd w:id="0"/>
      <w:r w:rsidRPr="000F6871">
        <w:rPr>
          <w:rFonts w:ascii="Times New Roman" w:hAnsi="Times New Roman" w:cs="Times New Roman"/>
          <w:sz w:val="28"/>
          <w:szCs w:val="28"/>
        </w:rPr>
        <w:t>ксной реабилитации и абилитации в пользу детей-инвалидов в рамках пилотного п</w:t>
      </w:r>
      <w:r w:rsidR="007C4BE8">
        <w:rPr>
          <w:rFonts w:ascii="Times New Roman" w:hAnsi="Times New Roman" w:cs="Times New Roman"/>
          <w:sz w:val="28"/>
          <w:szCs w:val="28"/>
        </w:rPr>
        <w:t>роекта сохраняется в течение 12 </w:t>
      </w:r>
      <w:r w:rsidRPr="000F6871">
        <w:rPr>
          <w:rFonts w:ascii="Times New Roman" w:hAnsi="Times New Roman" w:cs="Times New Roman"/>
          <w:sz w:val="28"/>
          <w:szCs w:val="28"/>
        </w:rPr>
        <w:t>месяцев со дня установления категории «ребенок-инвалид».</w:t>
      </w:r>
    </w:p>
    <w:p w:rsidR="00BA3B43" w:rsidRDefault="00470BA9" w:rsidP="00193B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BA9">
        <w:rPr>
          <w:rFonts w:ascii="Times New Roman" w:hAnsi="Times New Roman" w:cs="Times New Roman"/>
          <w:sz w:val="28"/>
          <w:szCs w:val="28"/>
        </w:rPr>
        <w:t xml:space="preserve">Курс оказания услуг по комплексной реабилитации и абилитации ребенка-инвалида должен быть завершен не позднее 12 месяцев со дня установления ребенку </w:t>
      </w:r>
      <w:r w:rsidR="00FB6B7C" w:rsidRPr="00470BA9">
        <w:rPr>
          <w:rFonts w:ascii="Times New Roman" w:hAnsi="Times New Roman" w:cs="Times New Roman"/>
          <w:sz w:val="28"/>
          <w:szCs w:val="28"/>
        </w:rPr>
        <w:t xml:space="preserve">впервые </w:t>
      </w:r>
      <w:r w:rsidRPr="00470BA9">
        <w:rPr>
          <w:rFonts w:ascii="Times New Roman" w:hAnsi="Times New Roman" w:cs="Times New Roman"/>
          <w:sz w:val="28"/>
          <w:szCs w:val="28"/>
        </w:rPr>
        <w:t xml:space="preserve">категории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70BA9">
        <w:rPr>
          <w:rFonts w:ascii="Times New Roman" w:hAnsi="Times New Roman" w:cs="Times New Roman"/>
          <w:sz w:val="28"/>
          <w:szCs w:val="28"/>
        </w:rPr>
        <w:t>ребенок-инвалид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70BA9">
        <w:rPr>
          <w:rFonts w:ascii="Times New Roman" w:hAnsi="Times New Roman" w:cs="Times New Roman"/>
          <w:sz w:val="28"/>
          <w:szCs w:val="28"/>
        </w:rPr>
        <w:t>.</w:t>
      </w:r>
    </w:p>
    <w:p w:rsidR="00842690" w:rsidRDefault="008C35AE" w:rsidP="00193B3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</w:t>
      </w:r>
      <w:r w:rsidR="008050BB" w:rsidRPr="008050BB">
        <w:rPr>
          <w:rFonts w:ascii="Times New Roman" w:hAnsi="Times New Roman" w:cs="Times New Roman"/>
          <w:sz w:val="28"/>
          <w:szCs w:val="28"/>
        </w:rPr>
        <w:t xml:space="preserve">услуг по комплексной реабилитации и абилитации в пользу детей-инвалидов </w:t>
      </w:r>
      <w:r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520C44" w:rsidRPr="00520C44">
        <w:rPr>
          <w:rFonts w:ascii="Times New Roman" w:hAnsi="Times New Roman" w:cs="Times New Roman"/>
          <w:sz w:val="28"/>
          <w:szCs w:val="28"/>
        </w:rPr>
        <w:t xml:space="preserve">за счет средств федерального бюджета </w:t>
      </w:r>
      <w:r w:rsidR="008050BB" w:rsidRPr="008050BB">
        <w:rPr>
          <w:rFonts w:ascii="Times New Roman" w:hAnsi="Times New Roman" w:cs="Times New Roman"/>
          <w:sz w:val="28"/>
          <w:szCs w:val="28"/>
        </w:rPr>
        <w:t>с использованием электронного сертификата</w:t>
      </w:r>
      <w:r w:rsidR="008050BB" w:rsidRPr="008050BB">
        <w:rPr>
          <w:rFonts w:ascii="Times New Roman" w:hAnsi="Times New Roman" w:cs="Times New Roman"/>
          <w:color w:val="000000"/>
          <w:sz w:val="28"/>
          <w:szCs w:val="28"/>
        </w:rPr>
        <w:t xml:space="preserve">, который формируется </w:t>
      </w:r>
      <w:r w:rsidR="00470BA9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территориальным органом </w:t>
      </w:r>
      <w:r w:rsidR="008050BB" w:rsidRPr="008050BB">
        <w:rPr>
          <w:rFonts w:ascii="Times New Roman" w:hAnsi="Times New Roman" w:cs="Times New Roman"/>
          <w:color w:val="000000"/>
          <w:sz w:val="28"/>
          <w:szCs w:val="28"/>
        </w:rPr>
        <w:t xml:space="preserve">СФР в проактивном режиме на основании сведений о ребенке-инвалиде и его законном представителе, поступающих из </w:t>
      </w:r>
      <w:r w:rsidR="00470BA9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470BA9" w:rsidRPr="00470BA9">
        <w:rPr>
          <w:rFonts w:ascii="Times New Roman" w:hAnsi="Times New Roman" w:cs="Times New Roman"/>
          <w:color w:val="000000"/>
          <w:sz w:val="28"/>
          <w:szCs w:val="28"/>
        </w:rPr>
        <w:t>едеральн</w:t>
      </w:r>
      <w:r w:rsidR="00470BA9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470BA9" w:rsidRPr="00470BA9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учреждения медико-социальной экспертизы пилотн</w:t>
      </w:r>
      <w:r w:rsidR="00470BA9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470BA9" w:rsidRPr="00470BA9">
        <w:rPr>
          <w:rFonts w:ascii="Times New Roman" w:hAnsi="Times New Roman" w:cs="Times New Roman"/>
          <w:color w:val="000000"/>
          <w:sz w:val="28"/>
          <w:szCs w:val="28"/>
        </w:rPr>
        <w:t xml:space="preserve"> регион</w:t>
      </w:r>
      <w:r w:rsidR="00470BA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8050BB" w:rsidRPr="008050BB">
        <w:rPr>
          <w:rFonts w:ascii="Times New Roman" w:hAnsi="Times New Roman" w:cs="Times New Roman"/>
          <w:color w:val="000000"/>
          <w:sz w:val="28"/>
          <w:szCs w:val="28"/>
        </w:rPr>
        <w:t xml:space="preserve"> в электронном виде (без личного обращения представителя ребенка-инвалида в </w:t>
      </w:r>
      <w:r w:rsidR="00F3548F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территориальный орган </w:t>
      </w:r>
      <w:r w:rsidR="008050BB" w:rsidRPr="008050BB">
        <w:rPr>
          <w:rFonts w:ascii="Times New Roman" w:hAnsi="Times New Roman" w:cs="Times New Roman"/>
          <w:color w:val="000000"/>
          <w:sz w:val="28"/>
          <w:szCs w:val="28"/>
        </w:rPr>
        <w:t>СФР</w:t>
      </w:r>
      <w:r w:rsidR="00E40859">
        <w:rPr>
          <w:rFonts w:ascii="Times New Roman" w:hAnsi="Times New Roman" w:cs="Times New Roman"/>
          <w:color w:val="000000"/>
          <w:sz w:val="28"/>
          <w:szCs w:val="28"/>
        </w:rPr>
        <w:t xml:space="preserve"> в пилотном регионе</w:t>
      </w:r>
      <w:r w:rsidR="008050BB" w:rsidRPr="008050BB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="00F354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050BB" w:rsidRPr="008050BB" w:rsidRDefault="00F3548F" w:rsidP="00193B3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Формирование электронн</w:t>
      </w:r>
      <w:r w:rsidR="00A0744A">
        <w:rPr>
          <w:rFonts w:ascii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сертификат</w:t>
      </w:r>
      <w:r w:rsidR="00A0744A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на действующую банковскую карту платежной системы «МИР» родителя (законного представителя) ребенка-инвалида.</w:t>
      </w:r>
    </w:p>
    <w:p w:rsidR="008C35AE" w:rsidRDefault="00470BA9" w:rsidP="00C41E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BA9">
        <w:rPr>
          <w:rFonts w:ascii="Times New Roman" w:hAnsi="Times New Roman" w:cs="Times New Roman"/>
          <w:sz w:val="28"/>
          <w:szCs w:val="28"/>
        </w:rPr>
        <w:t>Стоимость услуг по комплексной реабилитации и абилитации ребенка-инвалида не подлежит компенсации родителю (законному представителю) ребенка-инвалида в денежном эквиваленте.</w:t>
      </w:r>
    </w:p>
    <w:p w:rsidR="008050BB" w:rsidRPr="008050BB" w:rsidRDefault="00E40859" w:rsidP="00C41E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520C44">
        <w:rPr>
          <w:rFonts w:ascii="Times New Roman" w:hAnsi="Times New Roman" w:cs="Times New Roman"/>
          <w:sz w:val="28"/>
          <w:szCs w:val="28"/>
        </w:rPr>
        <w:t>в рамках</w:t>
      </w:r>
      <w:r w:rsidR="008050BB" w:rsidRPr="008050BB">
        <w:rPr>
          <w:rFonts w:ascii="Times New Roman" w:hAnsi="Times New Roman" w:cs="Times New Roman"/>
          <w:sz w:val="28"/>
          <w:szCs w:val="28"/>
        </w:rPr>
        <w:t xml:space="preserve"> пилотного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территориальными органами СФР в пилотных регионах</w:t>
      </w:r>
      <w:r w:rsidR="00053C04">
        <w:rPr>
          <w:rFonts w:ascii="Times New Roman" w:hAnsi="Times New Roman" w:cs="Times New Roman"/>
          <w:sz w:val="28"/>
          <w:szCs w:val="28"/>
        </w:rPr>
        <w:t xml:space="preserve"> в заявительном порядке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3C04" w:rsidRPr="00053C04">
        <w:rPr>
          <w:rFonts w:ascii="Times New Roman" w:hAnsi="Times New Roman" w:cs="Times New Roman"/>
          <w:sz w:val="28"/>
          <w:szCs w:val="28"/>
        </w:rPr>
        <w:t>предоставл</w:t>
      </w:r>
      <w:r w:rsidR="00053C04">
        <w:rPr>
          <w:rFonts w:ascii="Times New Roman" w:hAnsi="Times New Roman" w:cs="Times New Roman"/>
          <w:sz w:val="28"/>
          <w:szCs w:val="28"/>
        </w:rPr>
        <w:t>ение</w:t>
      </w:r>
      <w:r w:rsidR="00053C04" w:rsidRPr="00053C04">
        <w:rPr>
          <w:rFonts w:ascii="Times New Roman" w:hAnsi="Times New Roman" w:cs="Times New Roman"/>
          <w:sz w:val="28"/>
          <w:szCs w:val="28"/>
        </w:rPr>
        <w:t xml:space="preserve"> проезда детей-инвалидов и сопровождающих </w:t>
      </w:r>
      <w:r w:rsidR="00FB6B7C">
        <w:rPr>
          <w:rFonts w:ascii="Times New Roman" w:hAnsi="Times New Roman" w:cs="Times New Roman"/>
          <w:sz w:val="28"/>
          <w:szCs w:val="28"/>
        </w:rPr>
        <w:t xml:space="preserve">их </w:t>
      </w:r>
      <w:r w:rsidR="00053C04" w:rsidRPr="00053C04">
        <w:rPr>
          <w:rFonts w:ascii="Times New Roman" w:hAnsi="Times New Roman" w:cs="Times New Roman"/>
          <w:sz w:val="28"/>
          <w:szCs w:val="28"/>
        </w:rPr>
        <w:t>лиц к месту приобретения комплексной реабилитации и абилитации в пользу детей-инвалидов и обратно</w:t>
      </w:r>
      <w:r w:rsidR="00053C04">
        <w:rPr>
          <w:rFonts w:ascii="Times New Roman" w:hAnsi="Times New Roman" w:cs="Times New Roman"/>
          <w:sz w:val="28"/>
          <w:szCs w:val="28"/>
        </w:rPr>
        <w:t xml:space="preserve"> в форме</w:t>
      </w:r>
      <w:r w:rsidR="008050BB" w:rsidRPr="008050BB">
        <w:rPr>
          <w:rFonts w:ascii="Times New Roman" w:hAnsi="Times New Roman" w:cs="Times New Roman"/>
          <w:sz w:val="28"/>
          <w:szCs w:val="28"/>
        </w:rPr>
        <w:t>:</w:t>
      </w:r>
    </w:p>
    <w:p w:rsidR="008050BB" w:rsidRPr="008050BB" w:rsidRDefault="00053C04" w:rsidP="00C41E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</w:t>
      </w:r>
      <w:r w:rsidR="00E40859">
        <w:rPr>
          <w:rFonts w:ascii="Times New Roman" w:hAnsi="Times New Roman" w:cs="Times New Roman"/>
          <w:sz w:val="28"/>
          <w:szCs w:val="28"/>
        </w:rPr>
        <w:t xml:space="preserve"> </w:t>
      </w:r>
      <w:r w:rsidR="00E40859" w:rsidRPr="00E40859">
        <w:rPr>
          <w:rFonts w:ascii="Times New Roman" w:hAnsi="Times New Roman" w:cs="Times New Roman"/>
          <w:sz w:val="28"/>
          <w:szCs w:val="28"/>
        </w:rPr>
        <w:t>проезд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="00E40859" w:rsidRPr="00E40859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E40859" w:rsidRPr="00E40859">
        <w:rPr>
          <w:rFonts w:ascii="Times New Roman" w:hAnsi="Times New Roman" w:cs="Times New Roman"/>
          <w:sz w:val="28"/>
          <w:szCs w:val="28"/>
        </w:rPr>
        <w:t>-инвалид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E40859" w:rsidRPr="00E40859">
        <w:rPr>
          <w:rFonts w:ascii="Times New Roman" w:hAnsi="Times New Roman" w:cs="Times New Roman"/>
          <w:sz w:val="28"/>
          <w:szCs w:val="28"/>
        </w:rPr>
        <w:t xml:space="preserve"> и сопровождающи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E40859" w:rsidRPr="00E40859">
        <w:rPr>
          <w:rFonts w:ascii="Times New Roman" w:hAnsi="Times New Roman" w:cs="Times New Roman"/>
          <w:sz w:val="28"/>
          <w:szCs w:val="28"/>
        </w:rPr>
        <w:t xml:space="preserve"> детей-инвалидов лиц к месту приобретения услуг по комплексной реабилитации и абилитации и обратно железнодорожным транспортом в поездах дальнего следования</w:t>
      </w:r>
      <w:r w:rsidR="008050BB" w:rsidRPr="008050BB">
        <w:rPr>
          <w:rFonts w:ascii="Times New Roman" w:hAnsi="Times New Roman" w:cs="Times New Roman"/>
          <w:sz w:val="28"/>
          <w:szCs w:val="28"/>
        </w:rPr>
        <w:t>;</w:t>
      </w:r>
    </w:p>
    <w:p w:rsidR="008050BB" w:rsidRDefault="00E40859" w:rsidP="00C41E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859">
        <w:rPr>
          <w:rFonts w:ascii="Times New Roman" w:hAnsi="Times New Roman" w:cs="Times New Roman"/>
          <w:sz w:val="28"/>
          <w:szCs w:val="28"/>
        </w:rPr>
        <w:t>компенсация расходов на оплату стоимости проезда детей-инвалидов и сопровождающих детей-инвалидов лиц к месту приобретения услуг по комплексной реабилитации и абилитации личным автомобильным транспортом</w:t>
      </w:r>
      <w:r w:rsidR="008050BB" w:rsidRPr="008050BB">
        <w:rPr>
          <w:rFonts w:ascii="Times New Roman" w:hAnsi="Times New Roman" w:cs="Times New Roman"/>
          <w:sz w:val="28"/>
          <w:szCs w:val="28"/>
        </w:rPr>
        <w:t>.</w:t>
      </w:r>
    </w:p>
    <w:p w:rsidR="00520C44" w:rsidRDefault="001007DD" w:rsidP="00C41E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о предоставлении проезда к месту приобретения комплексной реабилитации и абилитации в пользу детей-инвалидов подается родителем (законным представителем) ребенка-инвалида в территориальный орган СФР по месту проживания (месту пребывания) ребенка-инвалида при наличии оформленного электронного сертификата на приобретение услуг по комплексной реабилитации и абилитации в пользу ребенка-инвалида. </w:t>
      </w:r>
    </w:p>
    <w:p w:rsidR="001A3FEE" w:rsidRPr="008050BB" w:rsidRDefault="001A3FEE" w:rsidP="00C41E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A3FEE" w:rsidRPr="008050BB" w:rsidSect="008C67B9">
      <w:headerReference w:type="default" r:id="rId8"/>
      <w:pgSz w:w="11906" w:h="16838"/>
      <w:pgMar w:top="1134" w:right="56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C7D" w:rsidRDefault="00A47C7D" w:rsidP="008050BB">
      <w:pPr>
        <w:spacing w:after="0" w:line="240" w:lineRule="auto"/>
      </w:pPr>
      <w:r>
        <w:separator/>
      </w:r>
    </w:p>
  </w:endnote>
  <w:endnote w:type="continuationSeparator" w:id="0">
    <w:p w:rsidR="00A47C7D" w:rsidRDefault="00A47C7D" w:rsidP="00805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C7D" w:rsidRDefault="00A47C7D" w:rsidP="008050BB">
      <w:pPr>
        <w:spacing w:after="0" w:line="240" w:lineRule="auto"/>
      </w:pPr>
      <w:r>
        <w:separator/>
      </w:r>
    </w:p>
  </w:footnote>
  <w:footnote w:type="continuationSeparator" w:id="0">
    <w:p w:rsidR="00A47C7D" w:rsidRDefault="00A47C7D" w:rsidP="00805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4760089"/>
      <w:docPartObj>
        <w:docPartGallery w:val="Page Numbers (Top of Page)"/>
        <w:docPartUnique/>
      </w:docPartObj>
    </w:sdtPr>
    <w:sdtContent>
      <w:p w:rsidR="0039084B" w:rsidRDefault="0039084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9084B" w:rsidRDefault="003908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BB"/>
    <w:rsid w:val="00053C04"/>
    <w:rsid w:val="000F2C33"/>
    <w:rsid w:val="000F6871"/>
    <w:rsid w:val="001007DD"/>
    <w:rsid w:val="00152922"/>
    <w:rsid w:val="00193B3A"/>
    <w:rsid w:val="001A3FEE"/>
    <w:rsid w:val="001A7E0A"/>
    <w:rsid w:val="001F0177"/>
    <w:rsid w:val="002265F0"/>
    <w:rsid w:val="00247369"/>
    <w:rsid w:val="0039084B"/>
    <w:rsid w:val="00391371"/>
    <w:rsid w:val="003B742B"/>
    <w:rsid w:val="003C47BE"/>
    <w:rsid w:val="003D2209"/>
    <w:rsid w:val="00402B40"/>
    <w:rsid w:val="00457F56"/>
    <w:rsid w:val="00470BA9"/>
    <w:rsid w:val="004E1827"/>
    <w:rsid w:val="00516E90"/>
    <w:rsid w:val="00520C44"/>
    <w:rsid w:val="00533554"/>
    <w:rsid w:val="00543CAE"/>
    <w:rsid w:val="005933DB"/>
    <w:rsid w:val="005A7AB4"/>
    <w:rsid w:val="00692050"/>
    <w:rsid w:val="00692C4E"/>
    <w:rsid w:val="0070701E"/>
    <w:rsid w:val="0071574E"/>
    <w:rsid w:val="00761A1B"/>
    <w:rsid w:val="007C4BE8"/>
    <w:rsid w:val="008050BB"/>
    <w:rsid w:val="00842690"/>
    <w:rsid w:val="00856DD7"/>
    <w:rsid w:val="008631D1"/>
    <w:rsid w:val="008C35AE"/>
    <w:rsid w:val="008C67B9"/>
    <w:rsid w:val="008E761C"/>
    <w:rsid w:val="009D3BF5"/>
    <w:rsid w:val="00A0744A"/>
    <w:rsid w:val="00A47C7D"/>
    <w:rsid w:val="00A66F2C"/>
    <w:rsid w:val="00A73F09"/>
    <w:rsid w:val="00AB0057"/>
    <w:rsid w:val="00B2569E"/>
    <w:rsid w:val="00B31E67"/>
    <w:rsid w:val="00BA3B43"/>
    <w:rsid w:val="00BB1E9E"/>
    <w:rsid w:val="00C41E66"/>
    <w:rsid w:val="00D67DB3"/>
    <w:rsid w:val="00E175F2"/>
    <w:rsid w:val="00E40859"/>
    <w:rsid w:val="00ED3B26"/>
    <w:rsid w:val="00ED5744"/>
    <w:rsid w:val="00F3548F"/>
    <w:rsid w:val="00FB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8050B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8050BB"/>
    <w:rPr>
      <w:sz w:val="20"/>
      <w:szCs w:val="20"/>
    </w:rPr>
  </w:style>
  <w:style w:type="character" w:styleId="a5">
    <w:name w:val="footnote reference"/>
    <w:aliases w:val="Знак сноски-FN,SUPERS,Знак сноски 1,Ciae niinee-FN"/>
    <w:basedOn w:val="a0"/>
    <w:uiPriority w:val="99"/>
    <w:unhideWhenUsed/>
    <w:rsid w:val="008050B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D2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2209"/>
  </w:style>
  <w:style w:type="paragraph" w:styleId="a8">
    <w:name w:val="footer"/>
    <w:basedOn w:val="a"/>
    <w:link w:val="a9"/>
    <w:uiPriority w:val="99"/>
    <w:unhideWhenUsed/>
    <w:rsid w:val="003D2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22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8050B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8050BB"/>
    <w:rPr>
      <w:sz w:val="20"/>
      <w:szCs w:val="20"/>
    </w:rPr>
  </w:style>
  <w:style w:type="character" w:styleId="a5">
    <w:name w:val="footnote reference"/>
    <w:aliases w:val="Знак сноски-FN,SUPERS,Знак сноски 1,Ciae niinee-FN"/>
    <w:basedOn w:val="a0"/>
    <w:uiPriority w:val="99"/>
    <w:unhideWhenUsed/>
    <w:rsid w:val="008050B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D2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2209"/>
  </w:style>
  <w:style w:type="paragraph" w:styleId="a8">
    <w:name w:val="footer"/>
    <w:basedOn w:val="a"/>
    <w:link w:val="a9"/>
    <w:uiPriority w:val="99"/>
    <w:unhideWhenUsed/>
    <w:rsid w:val="003D2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2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3B22E99-064E-4935-89F1-2F04E332D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Москвитина Елена Игоревна</dc:creator>
  <cp:lastModifiedBy>Венедиктова Юлия Александровна</cp:lastModifiedBy>
  <cp:revision>2</cp:revision>
  <cp:lastPrinted>2025-10-21T09:06:00Z</cp:lastPrinted>
  <dcterms:created xsi:type="dcterms:W3CDTF">2025-11-13T08:56:00Z</dcterms:created>
  <dcterms:modified xsi:type="dcterms:W3CDTF">2025-11-13T08:56:00Z</dcterms:modified>
</cp:coreProperties>
</file>