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85" w:rsidRPr="00435985" w:rsidRDefault="00F30B85" w:rsidP="00F30B85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5985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Советском районе Киров</w:t>
      </w:r>
      <w:r w:rsidR="00435985" w:rsidRPr="00435985">
        <w:rPr>
          <w:rFonts w:ascii="Times New Roman" w:hAnsi="Times New Roman" w:cs="Times New Roman"/>
          <w:b/>
          <w:sz w:val="28"/>
          <w:szCs w:val="28"/>
        </w:rPr>
        <w:t>ской области (межрайонного) от 15</w:t>
      </w:r>
      <w:r w:rsidRPr="0043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985" w:rsidRPr="00435985">
        <w:rPr>
          <w:rFonts w:ascii="Times New Roman" w:hAnsi="Times New Roman" w:cs="Times New Roman"/>
          <w:b/>
          <w:sz w:val="28"/>
          <w:szCs w:val="28"/>
        </w:rPr>
        <w:t>июня</w:t>
      </w:r>
      <w:r w:rsidRPr="00435985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F30B85" w:rsidRDefault="00F30B85" w:rsidP="00F30B85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0B85" w:rsidRPr="00435985" w:rsidRDefault="00435985" w:rsidP="004359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15 июня</w:t>
      </w:r>
      <w:r w:rsidR="00F30B85" w:rsidRPr="00435985">
        <w:rPr>
          <w:rFonts w:ascii="Times New Roman" w:hAnsi="Times New Roman" w:cs="Times New Roman"/>
          <w:sz w:val="28"/>
          <w:szCs w:val="28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 w:rsidR="00F30B85" w:rsidRPr="004359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30B85" w:rsidRPr="00435985">
        <w:rPr>
          <w:rFonts w:ascii="Times New Roman" w:hAnsi="Times New Roman" w:cs="Times New Roman"/>
          <w:sz w:val="28"/>
          <w:szCs w:val="28"/>
        </w:rPr>
        <w:t>Управления Пенсионного фонда Российской Федерации в Советском районе  Кировской области (межрайонного) (далее – Комиссия).</w:t>
      </w:r>
    </w:p>
    <w:p w:rsidR="00F30B85" w:rsidRPr="00435985" w:rsidRDefault="00F30B85" w:rsidP="004359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 xml:space="preserve"> Повестка дня заседания Комиссии включала:</w:t>
      </w:r>
    </w:p>
    <w:p w:rsidR="00F30B85" w:rsidRPr="00435985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435985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435985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435985" w:rsidRPr="00435985" w:rsidRDefault="004359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 по  вопросу  соблюдения работником требований к служебному поведению.</w:t>
      </w:r>
    </w:p>
    <w:p w:rsidR="00F30B85" w:rsidRPr="00435985" w:rsidRDefault="00F30B85" w:rsidP="00435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Рассмотрение уведомления  работника ПФР по  вопросу возникновения личной заинтересованности при исполнении должностных обязанностей, которая может привести к  конфликту интересов.</w:t>
      </w:r>
    </w:p>
    <w:p w:rsidR="00F30B85" w:rsidRPr="00435985" w:rsidRDefault="00F30B85" w:rsidP="0043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B85" w:rsidRPr="00435985" w:rsidRDefault="00F30B85" w:rsidP="00435985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F30B85" w:rsidRPr="004359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4359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F30B85" w:rsidRPr="004359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p w:rsidR="00435985" w:rsidRPr="00435985" w:rsidRDefault="00435985" w:rsidP="00435985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 ПФР соблюдал требования к урегулированию конфликта интересов.</w:t>
      </w:r>
    </w:p>
    <w:p w:rsidR="00F30B85" w:rsidRPr="00435985" w:rsidRDefault="00F30B85" w:rsidP="00435985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5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 ПФР, конфликт интересов отсутствует.</w:t>
      </w:r>
    </w:p>
    <w:sectPr w:rsidR="00F30B85" w:rsidRPr="00435985" w:rsidSect="00C6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20F75703"/>
    <w:multiLevelType w:val="hybridMultilevel"/>
    <w:tmpl w:val="5348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5F58"/>
    <w:multiLevelType w:val="hybridMultilevel"/>
    <w:tmpl w:val="1FA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5"/>
    <w:rsid w:val="00435985"/>
    <w:rsid w:val="00780405"/>
    <w:rsid w:val="009E7C07"/>
    <w:rsid w:val="00C6513C"/>
    <w:rsid w:val="00F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Советском районе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Ольга Алексеевна</dc:creator>
  <cp:lastModifiedBy>Носова Татьяна Петровна</cp:lastModifiedBy>
  <cp:revision>2</cp:revision>
  <dcterms:created xsi:type="dcterms:W3CDTF">2020-06-15T08:25:00Z</dcterms:created>
  <dcterms:modified xsi:type="dcterms:W3CDTF">2020-06-15T08:25:00Z</dcterms:modified>
</cp:coreProperties>
</file>