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CD" w:rsidRDefault="00930F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30FCD" w:rsidRDefault="002D78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930FCD" w:rsidRDefault="002D78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930FCD" w:rsidRDefault="002D78E5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930FCD" w:rsidRDefault="002D78E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930FCD" w:rsidRDefault="002D78E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930FCD" w:rsidRDefault="002D78E5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2D78E5">
        <w:rPr>
          <w:rFonts w:ascii="Times New Roman" w:hAnsi="Times New Roman" w:cs="Times New Roman"/>
          <w:b/>
          <w:sz w:val="26"/>
          <w:szCs w:val="26"/>
        </w:rPr>
        <w:t xml:space="preserve">04 </w:t>
      </w:r>
      <w:r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b/>
          <w:sz w:val="26"/>
          <w:szCs w:val="26"/>
        </w:rPr>
        <w:t>2021 года</w:t>
      </w:r>
    </w:p>
    <w:p w:rsidR="00930FCD" w:rsidRDefault="00930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FCD" w:rsidRDefault="002D78E5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04 </w:t>
      </w:r>
      <w:r>
        <w:rPr>
          <w:rFonts w:ascii="Times New Roman" w:hAnsi="Times New Roman" w:cs="Times New Roman"/>
          <w:sz w:val="24"/>
          <w:szCs w:val="24"/>
        </w:rPr>
        <w:t>февраля 2021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Управления Пенсионного фонда Российской Федерации в городе Кирове Кировской области (далее –</w:t>
      </w:r>
      <w:r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 заседания Комиссии включала:</w:t>
      </w:r>
    </w:p>
    <w:p w:rsidR="00930FCD" w:rsidRDefault="002D78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организации о трудоустройстве бывшего работника.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bookmarkStart w:id="1" w:name="__DdeLink__371_278425395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.</w:t>
      </w:r>
      <w:bookmarkEnd w:id="1"/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работника о возникновении личной заинтересованности при исполне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должностных обязанностей, которая приводит или может привести к конфликту интересов .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4.Рассмотрени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интересов 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заседания Комиссией приняты следующие решения: 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</w:t>
      </w:r>
      <w:r>
        <w:rPr>
          <w:rFonts w:ascii="Times New Roman" w:hAnsi="Times New Roman" w:cs="Times New Roman"/>
          <w:sz w:val="24"/>
          <w:szCs w:val="24"/>
        </w:rPr>
        <w:t xml:space="preserve">анизацией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исполнена обязанность, предусмотренная частью 4 статьи 12 Закона о противодействии коррупции.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бстоятельства, препятствующие исполнению должностных обязанностей бывшим работником в другой организации, не установлены.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признать при исполнении до</w:t>
      </w:r>
      <w:r>
        <w:rPr>
          <w:rFonts w:ascii="Times New Roman" w:hAnsi="Times New Roman"/>
          <w:sz w:val="24"/>
          <w:szCs w:val="24"/>
        </w:rPr>
        <w:t>лжностных обязанностей работником управления личная заинтересованность приводит или может привести к конфликту интересов,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екомендовать  начальнику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меры к урегулированию конфликта интересов,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отстранить работника от исполнения  должностных обязанностей, а отстранить работника от исполнения  должностных обязанностей,  а именно:</w:t>
      </w:r>
    </w:p>
    <w:p w:rsidR="00930FCD" w:rsidRDefault="002D78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процесса обработки и вынесения решения по заявлению матери своего супруга, о согласии на осуществление за ней уход</w:t>
      </w:r>
      <w:r>
        <w:rPr>
          <w:rFonts w:ascii="Times New Roman" w:hAnsi="Times New Roman"/>
          <w:sz w:val="24"/>
          <w:szCs w:val="24"/>
        </w:rPr>
        <w:t>а трудоспособным лицом,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процесса проведения заблаговременной работы для назначения страховой пенсии самой себе.</w:t>
      </w:r>
    </w:p>
    <w:p w:rsidR="00930FCD" w:rsidRDefault="00930F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lastRenderedPageBreak/>
        <w:t>3)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Рекомендовать  начальнику управления ПФР  принять меры к урегулированию конфликта интересов, а именно, отстранить  работника от исполнения  должностных обязанностей,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 назначении компенсационной выплаты по уходу за ребенком-инвалидом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 .</w:t>
      </w:r>
      <w:proofErr w:type="gramEnd"/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4)При исполнении до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лжностных обязанностей работником  личная заинтересованность приводит или может привести к конфликту интересов.</w:t>
      </w:r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Рекомендовать  начальнику управления ПФР  принять меры к урегулированию конфликта интересов, а именно, отстранить работника от исполнения  должн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остных обязанностей,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 назначении компенсационной выплаты по уходу за нетрудоспособным гражданином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 .</w:t>
      </w:r>
      <w:proofErr w:type="gramEnd"/>
    </w:p>
    <w:p w:rsidR="00930FCD" w:rsidRDefault="002D78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5)При исполнении должностных обязанностей работником  личная заинтересованность приводит или может привести к конфликту интересов.</w:t>
      </w:r>
    </w:p>
    <w:p w:rsidR="00930FCD" w:rsidRDefault="002D78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 начальни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 управления ПФР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меры к урегулированию конфликта интересов, а именно, отстранить работника от исполнения  должностных обязанностей,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назначении компенсационной выплаты по уходу за ребенком-инвалидом </w:t>
      </w:r>
    </w:p>
    <w:p w:rsidR="00930FCD" w:rsidRDefault="00930F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0FCD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ED2"/>
    <w:multiLevelType w:val="multilevel"/>
    <w:tmpl w:val="18CA4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700B11"/>
    <w:multiLevelType w:val="multilevel"/>
    <w:tmpl w:val="7A5EFA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color w:val="000000"/>
        <w:kern w:val="0"/>
        <w:sz w:val="24"/>
        <w:szCs w:val="24"/>
        <w:highlight w:val="white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D"/>
    <w:rsid w:val="002D78E5"/>
    <w:rsid w:val="009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8F65-4C59-4479-B080-574F1E5C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2021-02-08T10:36:00Z</cp:lastPrinted>
  <dcterms:created xsi:type="dcterms:W3CDTF">2021-02-10T10:23:00Z</dcterms:created>
  <dcterms:modified xsi:type="dcterms:W3CDTF">2021-02-10T10:23:00Z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