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5" w:rsidRDefault="00AE2DC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456F85" w:rsidRDefault="00AE2DC4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21.06.2022 </w:t>
      </w:r>
    </w:p>
    <w:p w:rsidR="00456F85" w:rsidRDefault="00456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F85" w:rsidRDefault="00AE2DC4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21 июня 2022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456F85" w:rsidRDefault="00AE2DC4">
      <w:pPr>
        <w:pStyle w:val="af2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</w:t>
      </w:r>
      <w:r>
        <w:rPr>
          <w:sz w:val="26"/>
          <w:szCs w:val="26"/>
        </w:rPr>
        <w:t>и включала рассмотрение уведомлений работников ОПФР по Кировской области:</w:t>
      </w:r>
    </w:p>
    <w:p w:rsidR="00456F85" w:rsidRDefault="00456F85">
      <w:pPr>
        <w:pStyle w:val="af2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456F85" w:rsidRDefault="00AE2DC4">
      <w:pPr>
        <w:pStyle w:val="af2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ОПФР </w:t>
      </w:r>
      <w:proofErr w:type="gramStart"/>
      <w:r>
        <w:rPr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согласии</w:t>
      </w:r>
      <w:proofErr w:type="gramEnd"/>
      <w:r>
        <w:rPr>
          <w:color w:val="000000"/>
          <w:sz w:val="26"/>
          <w:szCs w:val="26"/>
          <w:lang w:eastAsia="ar-SA"/>
        </w:rPr>
        <w:t xml:space="preserve"> на осуще</w:t>
      </w:r>
      <w:r>
        <w:rPr>
          <w:color w:val="000000"/>
          <w:sz w:val="26"/>
          <w:szCs w:val="26"/>
          <w:lang w:eastAsia="ar-SA"/>
        </w:rPr>
        <w:t>ствление ухода неработающим трудоспособным лицом.</w:t>
      </w:r>
    </w:p>
    <w:p w:rsidR="00456F85" w:rsidRDefault="00AE2DC4">
      <w:pPr>
        <w:pStyle w:val="ad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заседания Комиссии принято следующее решение: </w:t>
      </w:r>
    </w:p>
    <w:p w:rsidR="00456F85" w:rsidRDefault="00AE2DC4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исполнении должностных обязанностей работником ОПФР по Кировской области конфликт интересов отсутствует. </w:t>
      </w:r>
    </w:p>
    <w:p w:rsidR="00456F85" w:rsidRDefault="00456F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6F85" w:rsidRDefault="00AE2DC4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о возникновении личной заинтересованности по вопросу обращения близкого родственника с заявлением о единовременной выплате средств пенсионных накоплений.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дующее решение: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в настоящее время отсутствует. В случае изменения обстоятельств, работнику принять меры по урегулированию конфликта интересов.</w:t>
      </w:r>
    </w:p>
    <w:p w:rsidR="00456F85" w:rsidRDefault="00456F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bookmarkStart w:id="1" w:name="__DdeLink__118_1654760953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единовременной выплате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 пенсионных накоплений. </w:t>
      </w:r>
      <w:bookmarkEnd w:id="1"/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следующее решение: </w:t>
      </w:r>
    </w:p>
    <w:p w:rsidR="00456F85" w:rsidRDefault="00AE2DC4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исполнении должностных обязанностей работником ОПФР по Кировской области конфликт интересов отсутствует.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Start w:id="2" w:name="__DdeLink__121_1982055319"/>
      <w:bookmarkEnd w:id="2"/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Кировской области о возникновении личной заинтересованности по вопросу обращения близкого родственника  </w:t>
      </w:r>
      <w:bookmarkStart w:id="3" w:name="__DdeLink__1051_25056314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неработающему трудоспособному лицу, осуществ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ляющему уход за нетрудоспособным гражданином.  </w:t>
      </w:r>
      <w:bookmarkEnd w:id="3"/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в настоящее время отсутствует. В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изменения обстоятельств, работнику принять меры по урегулированию конфликта интересов.</w:t>
      </w:r>
    </w:p>
    <w:p w:rsidR="00456F85" w:rsidRDefault="00456F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5.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Кировской области о возникновении личной заинтересованности по вопросу обращения близкого родственника  </w:t>
      </w:r>
      <w:bookmarkStart w:id="4" w:name="__DdeLink__1051_250563142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 заявлением о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осуществляющему уход за нетрудоспособным гражданином.  </w:t>
      </w:r>
      <w:bookmarkEnd w:id="4"/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ником ОПФР по Кировской области конфликт интересов в настоящее время отсутствует. В случае изменения обстоятельств, работнику принять меры по урегулированию конфликта интересов.</w:t>
      </w:r>
    </w:p>
    <w:p w:rsidR="00456F85" w:rsidRDefault="00456F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6.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нии личной заинтересованности по вопросу обращения близких родственников с заявлением о единовременной выплате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 пенсионных накоплений.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56F85" w:rsidRDefault="00AE2DC4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аботником ОПФР по Кировской области конфликт интересов отсутствует. </w:t>
      </w:r>
    </w:p>
    <w:p w:rsidR="00456F85" w:rsidRDefault="00AE2DC4">
      <w:pPr>
        <w:spacing w:after="0" w:line="288" w:lineRule="auto"/>
        <w:jc w:val="both"/>
      </w:pPr>
      <w:bookmarkStart w:id="5" w:name="__DdeLink__99_136871849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End w:id="5"/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7. Рассмотрение уведомления работника ОПФР по Кировской области о возникновении личной заинтересованности по вопросу обращения близкого родственника и свойственника с заявлением о един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овременной выплате средств пенсионных накоплений.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исполнении должностных обязанностей работником ОПФР по Кировской области конфликт интересов отсутствует.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8. Рассмотрение увед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с заявлением о распоряжении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средствами материнского (семейного) капитала. 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56F85" w:rsidRDefault="00AE2DC4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исполнении должностных обязанностей работником ОПФР по Кировской области конфликт интересов отсутствует. </w:t>
      </w:r>
    </w:p>
    <w:sectPr w:rsidR="00456F85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C4" w:rsidRDefault="00AE2DC4">
      <w:pPr>
        <w:spacing w:after="0" w:line="240" w:lineRule="auto"/>
      </w:pPr>
      <w:r>
        <w:separator/>
      </w:r>
    </w:p>
  </w:endnote>
  <w:endnote w:type="continuationSeparator" w:id="0">
    <w:p w:rsidR="00AE2DC4" w:rsidRDefault="00AE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C4" w:rsidRDefault="00AE2DC4">
      <w:pPr>
        <w:spacing w:after="0" w:line="240" w:lineRule="auto"/>
      </w:pPr>
      <w:r>
        <w:separator/>
      </w:r>
    </w:p>
  </w:footnote>
  <w:footnote w:type="continuationSeparator" w:id="0">
    <w:p w:rsidR="00AE2DC4" w:rsidRDefault="00AE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52678"/>
      <w:docPartObj>
        <w:docPartGallery w:val="Page Numbers (Top of Page)"/>
        <w:docPartUnique/>
      </w:docPartObj>
    </w:sdtPr>
    <w:sdtEndPr/>
    <w:sdtContent>
      <w:p w:rsidR="00456F85" w:rsidRDefault="00AE2DC4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1690">
          <w:rPr>
            <w:noProof/>
          </w:rPr>
          <w:t>2</w:t>
        </w:r>
        <w:r>
          <w:fldChar w:fldCharType="end"/>
        </w:r>
      </w:p>
    </w:sdtContent>
  </w:sdt>
  <w:p w:rsidR="00456F85" w:rsidRDefault="00456F8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85"/>
    <w:rsid w:val="001F1690"/>
    <w:rsid w:val="00456F85"/>
    <w:rsid w:val="00A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51E6-4CE9-4EB8-A4FA-E83084EF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2022-06-23T11:22:00Z</dcterms:created>
  <dcterms:modified xsi:type="dcterms:W3CDTF">2022-06-23T11:22:00Z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