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03" w:rsidRDefault="00224B03" w:rsidP="00224B03">
      <w:pPr>
        <w:pStyle w:val="a3"/>
      </w:pPr>
      <w:bookmarkStart w:id="0" w:name="_GoBack"/>
      <w:bookmarkEnd w:id="0"/>
      <w:r>
        <w:rPr>
          <w:rStyle w:val="a4"/>
        </w:rPr>
        <w:t>Заседание Комиссии по соблюдению требований к служебному поведению и урегулированию конфликта  интересов Государственного учреждения -  Отделения Пенсионного фонда Российской Федерации по Кировской области</w:t>
      </w:r>
    </w:p>
    <w:p w:rsidR="00224B03" w:rsidRDefault="00224B03" w:rsidP="00224B03">
      <w:pPr>
        <w:pStyle w:val="a3"/>
      </w:pPr>
      <w:r>
        <w:rPr>
          <w:rStyle w:val="a4"/>
        </w:rPr>
        <w:t>                                    от 22 апреля 2019 года</w:t>
      </w:r>
    </w:p>
    <w:p w:rsidR="00224B03" w:rsidRDefault="00224B03" w:rsidP="00224B03">
      <w:pPr>
        <w:pStyle w:val="a3"/>
      </w:pPr>
      <w:r>
        <w:rPr>
          <w:rStyle w:val="a4"/>
        </w:rPr>
        <w:t> </w:t>
      </w:r>
    </w:p>
    <w:p w:rsidR="00224B03" w:rsidRDefault="00224B03" w:rsidP="00224B03">
      <w:pPr>
        <w:pStyle w:val="a3"/>
      </w:pPr>
      <w:r>
        <w:t>22 апреля 2019 года состоялось заседание Комиссии по соблюдению требований к служебному поведению и урегулированию конфликта  интересов Государственного учреждения</w:t>
      </w:r>
      <w:r>
        <w:rPr>
          <w:rStyle w:val="a4"/>
        </w:rPr>
        <w:t xml:space="preserve"> - </w:t>
      </w:r>
      <w:r>
        <w:t>Отделения Пенсионного фонда Российской Федерации по Кировской области (далее – Комиссия).</w:t>
      </w:r>
    </w:p>
    <w:p w:rsidR="00224B03" w:rsidRDefault="00224B03" w:rsidP="00224B03">
      <w:pPr>
        <w:pStyle w:val="a3"/>
      </w:pPr>
      <w:r>
        <w:t> Повестка дня заседания Комиссии включала:</w:t>
      </w:r>
    </w:p>
    <w:p w:rsidR="00224B03" w:rsidRDefault="00224B03" w:rsidP="00224B03">
      <w:pPr>
        <w:pStyle w:val="a3"/>
      </w:pPr>
      <w:r>
        <w:t>-  рассмотрение уведомления  работника ОПФР по Кировской области по  вопросу представления недостоверных и неполных сведений о доходах, о расходах, об имуществе и обязательствах имущественного характера за 2017 год в отношении своего супруга.</w:t>
      </w:r>
    </w:p>
    <w:p w:rsidR="00224B03" w:rsidRDefault="00224B03" w:rsidP="00224B03">
      <w:pPr>
        <w:pStyle w:val="a3"/>
      </w:pPr>
      <w:r>
        <w:t>По итогам заседания Комиссии приняты следующие решения:</w:t>
      </w:r>
    </w:p>
    <w:p w:rsidR="00224B03" w:rsidRDefault="00224B03" w:rsidP="00224B03">
      <w:pPr>
        <w:pStyle w:val="a3"/>
      </w:pPr>
      <w:r>
        <w:t>Признать, что сведения о доходах, об имуществе и обязательствах имущественного характера в отношении супруга работника ПФР  за 2017 год являются недостоверными и неполными.</w:t>
      </w:r>
    </w:p>
    <w:p w:rsidR="00224B03" w:rsidRDefault="00224B03" w:rsidP="00224B03">
      <w:pPr>
        <w:pStyle w:val="a3"/>
      </w:pPr>
      <w:r>
        <w:t>Рекомендовать управляющему ОПФР  по Кировской области меры дисциплинарной ответственности к работнику ПФР не применять.</w:t>
      </w:r>
    </w:p>
    <w:p w:rsidR="00224B03" w:rsidRDefault="00224B03" w:rsidP="00224B03">
      <w:pPr>
        <w:pStyle w:val="a3"/>
      </w:pPr>
      <w:r>
        <w:t> </w:t>
      </w:r>
    </w:p>
    <w:p w:rsidR="00B47E11" w:rsidRPr="00224B03" w:rsidRDefault="00B47E11" w:rsidP="00224B03"/>
    <w:sectPr w:rsidR="00B47E11" w:rsidRPr="0022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1"/>
    <w:rsid w:val="00224B03"/>
    <w:rsid w:val="00633224"/>
    <w:rsid w:val="00701263"/>
    <w:rsid w:val="00A3372D"/>
    <w:rsid w:val="00B47E11"/>
    <w:rsid w:val="00E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Петровна</dc:creator>
  <cp:lastModifiedBy>Носова Татьяна Петровна</cp:lastModifiedBy>
  <cp:revision>2</cp:revision>
  <dcterms:created xsi:type="dcterms:W3CDTF">2019-06-19T06:54:00Z</dcterms:created>
  <dcterms:modified xsi:type="dcterms:W3CDTF">2019-06-19T06:54:00Z</dcterms:modified>
</cp:coreProperties>
</file>