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27 апреля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уведомления сотрудника Управления ПФР о возникновении конфликта интересов или возможности его возникновения.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первому вопросу единогласно было принято следующее решение: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 xml:space="preserve">– об отсутствии конфликта интересов в настоящий момент у работника ПФР. Комиссия указывает на необходимость принятия работниками мер по недопущению любой возможности возникновения конфликта интересов в дальнейшем.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второму вопросу единогласно было принято следующее решение: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15 мая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2918C6" w:rsidRDefault="002918C6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03 июля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Pr="00391D75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01 августа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01.08.2017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первому вопросу единогласно было принято следующее решение: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10 августа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10.08.2019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25 августа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25.08.2019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Default="00CF005C" w:rsidP="00CF00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A9C">
        <w:rPr>
          <w:rFonts w:ascii="Times New Roman" w:hAnsi="Times New Roman" w:cs="Times New Roman"/>
          <w:sz w:val="28"/>
          <w:szCs w:val="28"/>
        </w:rPr>
        <w:t xml:space="preserve">- </w:t>
      </w:r>
      <w:r w:rsidRPr="007D4A9C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</w:t>
      </w:r>
      <w:r w:rsidRPr="007D4A9C">
        <w:rPr>
          <w:rFonts w:ascii="Times New Roman" w:hAnsi="Times New Roman" w:cs="Times New Roman"/>
          <w:sz w:val="26"/>
          <w:szCs w:val="26"/>
        </w:rPr>
        <w:t xml:space="preserve"> в период обращения его матери за перерасчетом по замене периодов работы периодами ухода за детьми личная заинтересованность может привести к конфликту интересов. Комиссия рекомен</w:t>
      </w:r>
      <w:r>
        <w:rPr>
          <w:rFonts w:ascii="Times New Roman" w:hAnsi="Times New Roman" w:cs="Times New Roman"/>
          <w:sz w:val="26"/>
          <w:szCs w:val="26"/>
        </w:rPr>
        <w:t>дует начальнику управления ПФР</w:t>
      </w:r>
      <w:r w:rsidRPr="007D4A9C">
        <w:rPr>
          <w:rFonts w:ascii="Times New Roman" w:hAnsi="Times New Roman" w:cs="Times New Roman"/>
          <w:sz w:val="26"/>
          <w:szCs w:val="26"/>
        </w:rPr>
        <w:t xml:space="preserve"> приказом отстранить работника от исполнения полномочий и обязанностей, связанных с реализацией права его матери по перерасчету пенсий в связи с заменой периодов работы периодами ухода за детьми.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0971">
        <w:rPr>
          <w:rFonts w:ascii="Times New Roman" w:hAnsi="Times New Roman" w:cs="Times New Roman"/>
          <w:sz w:val="28"/>
          <w:szCs w:val="28"/>
        </w:rPr>
        <w:t xml:space="preserve"> </w:t>
      </w:r>
      <w:r w:rsidRPr="00C966C6">
        <w:rPr>
          <w:rFonts w:ascii="Times New Roman" w:hAnsi="Times New Roman" w:cs="Times New Roman"/>
          <w:sz w:val="28"/>
          <w:szCs w:val="28"/>
        </w:rPr>
        <w:t>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Pr="00391D75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22 сентября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22.09.2019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Pr="007D4A9C" w:rsidRDefault="00CF005C" w:rsidP="00CF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18 октября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октября 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уведомления сотрудника Управления ПФР о возникновении конфликта интересов или возможности его возникновения.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первому вопросу единогласно было принято следующее решение: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 xml:space="preserve">– об отсутствии конфликта интересов в настоящий момент у работника ПФР. Комиссия указывает на необходимость принятия работниками мер по недопущению любой возможности возникновения конфликта интересов в дальнейшем.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второму вопросу единогласно было принято следующее решение: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Pr="00391D75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2918C6" w:rsidRPr="00D15537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8C6" w:rsidRPr="00D15537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2918C6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10 ноября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918C6" w:rsidRPr="00D15537" w:rsidRDefault="002918C6" w:rsidP="002918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8C6" w:rsidRPr="00D15537" w:rsidRDefault="002918C6" w:rsidP="002918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918C6" w:rsidRDefault="002918C6" w:rsidP="002918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8C6" w:rsidRDefault="002918C6" w:rsidP="002918C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48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C6" w:rsidRPr="00391D75" w:rsidRDefault="002918C6" w:rsidP="002918C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D75">
        <w:rPr>
          <w:rFonts w:ascii="Times New Roman" w:hAnsi="Times New Roman" w:cs="Times New Roman"/>
          <w:sz w:val="28"/>
          <w:szCs w:val="28"/>
        </w:rPr>
        <w:t>- рассмотрение уведомления сотрудника Управления ПФР о возникновении конфликта интересов или возможности его возникновения.</w:t>
      </w:r>
    </w:p>
    <w:p w:rsidR="002918C6" w:rsidRDefault="002918C6" w:rsidP="002918C6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8C6" w:rsidRPr="00C966C6" w:rsidRDefault="002918C6" w:rsidP="00291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первому вопросу единогласно было принято следующее решение:</w:t>
      </w:r>
    </w:p>
    <w:p w:rsidR="002918C6" w:rsidRPr="00C966C6" w:rsidRDefault="002918C6" w:rsidP="00291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2918C6" w:rsidRPr="00C966C6" w:rsidRDefault="002918C6" w:rsidP="00291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По второму вопросу единогласно было принято следующее решение:</w:t>
      </w:r>
    </w:p>
    <w:p w:rsidR="002918C6" w:rsidRPr="00C966C6" w:rsidRDefault="002918C6" w:rsidP="00291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 xml:space="preserve">– об отсутствии конфликта интересов в настоящий момент у работника ПФР. Комиссия указывает на необходимость принятия работниками мер по недопущению любой возможности возникновения конфликта интересов в дальнейшем. </w:t>
      </w:r>
    </w:p>
    <w:p w:rsidR="002918C6" w:rsidRPr="00391D75" w:rsidRDefault="002918C6" w:rsidP="0029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BBA" w:rsidRDefault="00EC1BBA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CF005C" w:rsidRDefault="00CF005C" w:rsidP="002918C6"/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CF005C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01 декабря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F005C" w:rsidRPr="00D15537" w:rsidRDefault="00CF005C" w:rsidP="00CF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05C" w:rsidRPr="00D15537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F005C" w:rsidRDefault="00CF005C" w:rsidP="00CF00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5C" w:rsidRPr="00391D75" w:rsidRDefault="00CF005C" w:rsidP="00CF00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 xml:space="preserve">- рассмотрение уведомлений работников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005C" w:rsidRDefault="00CF005C" w:rsidP="00CF005C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5C" w:rsidRPr="00C966C6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изложенным ситуациям при исполнении сотрудниками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F005C" w:rsidRPr="00391D75" w:rsidRDefault="00CF005C" w:rsidP="00CF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Pr="00D15537" w:rsidRDefault="00CF005C" w:rsidP="00CF00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005C" w:rsidRPr="00D15537" w:rsidRDefault="00CF005C" w:rsidP="00C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7D4A9C" w:rsidRDefault="00CF005C" w:rsidP="00CF00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Default="00CF005C" w:rsidP="00CF005C"/>
    <w:p w:rsidR="00CF005C" w:rsidRPr="002918C6" w:rsidRDefault="00CF005C" w:rsidP="00CF005C"/>
    <w:p w:rsidR="002918C6" w:rsidRPr="00D15537" w:rsidRDefault="002918C6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18C6" w:rsidRPr="00D15537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8C6" w:rsidRPr="00D15537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2918C6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22 декабря 2017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918C6" w:rsidRPr="00D15537" w:rsidRDefault="002918C6" w:rsidP="002918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8C6" w:rsidRPr="00D15537" w:rsidRDefault="002918C6" w:rsidP="002918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22.12.2017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918C6" w:rsidRDefault="002918C6" w:rsidP="002918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8C6" w:rsidRPr="00391D75" w:rsidRDefault="002918C6" w:rsidP="002918C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6"/>
          <w:szCs w:val="26"/>
        </w:rPr>
        <w:t>- рассмотрение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91D75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1D75">
        <w:rPr>
          <w:rFonts w:ascii="Times New Roman" w:hAnsi="Times New Roman" w:cs="Times New Roman"/>
          <w:sz w:val="26"/>
          <w:szCs w:val="26"/>
        </w:rPr>
        <w:t xml:space="preserve"> Управления ПФР </w:t>
      </w:r>
      <w:r w:rsidRPr="00391D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18C6" w:rsidRDefault="002918C6" w:rsidP="002918C6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8C6" w:rsidRPr="00C966C6" w:rsidRDefault="002918C6" w:rsidP="00291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- по изложенн</w:t>
      </w:r>
      <w:r>
        <w:rPr>
          <w:rFonts w:ascii="Times New Roman" w:hAnsi="Times New Roman" w:cs="Times New Roman"/>
          <w:sz w:val="28"/>
          <w:szCs w:val="28"/>
        </w:rPr>
        <w:t>ой ситуации</w:t>
      </w:r>
      <w:r w:rsidRPr="00C966C6">
        <w:rPr>
          <w:rFonts w:ascii="Times New Roman" w:hAnsi="Times New Roman" w:cs="Times New Roman"/>
          <w:sz w:val="28"/>
          <w:szCs w:val="28"/>
        </w:rPr>
        <w:t xml:space="preserve"> при исполнении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6C6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2918C6" w:rsidRPr="00391D75" w:rsidRDefault="002918C6" w:rsidP="0029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Default="002918C6" w:rsidP="002918C6"/>
    <w:p w:rsidR="002918C6" w:rsidRPr="00D15537" w:rsidRDefault="002918C6" w:rsidP="002918C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18C6" w:rsidRPr="00D15537" w:rsidRDefault="002918C6" w:rsidP="00291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5C" w:rsidRPr="002918C6" w:rsidRDefault="00CF005C"/>
    <w:sectPr w:rsidR="00CF005C" w:rsidRPr="002918C6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A5B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22"/>
    <w:rsid w:val="00020937"/>
    <w:rsid w:val="002918C6"/>
    <w:rsid w:val="00331422"/>
    <w:rsid w:val="00367DE3"/>
    <w:rsid w:val="003E22B5"/>
    <w:rsid w:val="006B6251"/>
    <w:rsid w:val="00835F50"/>
    <w:rsid w:val="008C7877"/>
    <w:rsid w:val="00A14E81"/>
    <w:rsid w:val="00CF005C"/>
    <w:rsid w:val="00D877D8"/>
    <w:rsid w:val="00E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2019-06-26T09:59:00Z</dcterms:created>
  <dcterms:modified xsi:type="dcterms:W3CDTF">2019-06-26T09:59:00Z</dcterms:modified>
</cp:coreProperties>
</file>