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0" w:rsidRDefault="007E0F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0FF0" w:rsidRDefault="00C6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 </w:t>
      </w:r>
      <w:bookmarkStart w:id="1" w:name="__DdeLink__47_1192363250"/>
      <w:bookmarkStart w:id="2" w:name="__DdeLink__203_1687015692"/>
      <w:r>
        <w:rPr>
          <w:rFonts w:ascii="Times New Roman" w:hAnsi="Times New Roman" w:cs="Times New Roman"/>
          <w:b/>
          <w:sz w:val="26"/>
          <w:szCs w:val="26"/>
        </w:rPr>
        <w:t xml:space="preserve">Центра по выплате пенсий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(государственного учреждения) </w:t>
      </w:r>
    </w:p>
    <w:bookmarkEnd w:id="2"/>
    <w:p w:rsidR="007E0FF0" w:rsidRDefault="00C6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Кировской области</w:t>
      </w:r>
    </w:p>
    <w:p w:rsidR="007E0FF0" w:rsidRDefault="007E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FF0" w:rsidRDefault="00C668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12 февраля 2014 года</w:t>
      </w:r>
    </w:p>
    <w:p w:rsidR="007E0FF0" w:rsidRDefault="007E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12 февраля 2014 года состоялось заседание Комиссии по соблюдению требований к служебному поведению и урегулированию конфликта  интересов </w:t>
      </w:r>
      <w:bookmarkStart w:id="3" w:name="__DdeLink__47_11923632501"/>
      <w:r>
        <w:rPr>
          <w:rFonts w:ascii="Times New Roman" w:hAnsi="Times New Roman" w:cs="Times New Roman"/>
          <w:sz w:val="26"/>
          <w:szCs w:val="26"/>
        </w:rPr>
        <w:t xml:space="preserve">Центра по выплате пенсий 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 Пенсионного фонда Российс</w:t>
      </w:r>
      <w:r>
        <w:rPr>
          <w:rFonts w:ascii="Times New Roman" w:hAnsi="Times New Roman" w:cs="Times New Roman"/>
          <w:sz w:val="26"/>
          <w:szCs w:val="26"/>
        </w:rPr>
        <w:t>кой Федерации (государственного учреждения) в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E0FF0" w:rsidRDefault="00C668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7E0FF0" w:rsidRDefault="00C668C6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 работника  Центра ПФР в Кировской области по  вопросу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осуществления трудовой деятельности в Центре </w:t>
      </w:r>
      <w:bookmarkStart w:id="4" w:name="__DdeLink__121_1705802115"/>
      <w:r>
        <w:rPr>
          <w:rStyle w:val="a5"/>
          <w:rFonts w:ascii="Times New Roman" w:hAnsi="Times New Roman" w:cs="Times New Roman"/>
          <w:sz w:val="26"/>
          <w:szCs w:val="26"/>
        </w:rPr>
        <w:t>близ</w:t>
      </w:r>
      <w:r>
        <w:rPr>
          <w:rStyle w:val="a5"/>
          <w:rFonts w:ascii="Times New Roman" w:hAnsi="Times New Roman" w:cs="Times New Roman"/>
          <w:sz w:val="26"/>
          <w:szCs w:val="26"/>
        </w:rPr>
        <w:t>кого родственника</w:t>
      </w:r>
      <w:bookmarkEnd w:id="4"/>
      <w:r>
        <w:rPr>
          <w:rStyle w:val="a5"/>
          <w:rFonts w:ascii="Times New Roman" w:hAnsi="Times New Roman" w:cs="Times New Roman"/>
          <w:sz w:val="26"/>
          <w:szCs w:val="26"/>
        </w:rPr>
        <w:t>, определение наличия личной заинтересованности при исполнении должностных обязанностей и конфликта интересов.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7E0FF0" w:rsidRDefault="00C668C6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между  работнико</w:t>
      </w:r>
      <w:r>
        <w:rPr>
          <w:rFonts w:ascii="Times New Roman" w:hAnsi="Times New Roman" w:cs="Times New Roman"/>
          <w:sz w:val="26"/>
          <w:szCs w:val="26"/>
        </w:rPr>
        <w:t xml:space="preserve">м Центра ПФР в Кировской области и его </w:t>
      </w:r>
      <w:r>
        <w:rPr>
          <w:rStyle w:val="a5"/>
          <w:rFonts w:ascii="Times New Roman" w:hAnsi="Times New Roman" w:cs="Times New Roman"/>
          <w:sz w:val="26"/>
          <w:szCs w:val="26"/>
        </w:rPr>
        <w:t>близким родственником</w:t>
      </w:r>
      <w:r>
        <w:rPr>
          <w:rFonts w:ascii="Times New Roman" w:hAnsi="Times New Roman" w:cs="Times New Roman"/>
          <w:sz w:val="26"/>
          <w:szCs w:val="26"/>
        </w:rPr>
        <w:t xml:space="preserve"> существуют личная заинтересованность и конфликт интересов. </w:t>
      </w:r>
    </w:p>
    <w:p w:rsidR="007E0FF0" w:rsidRDefault="007E0FF0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C668C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 </w:t>
      </w:r>
      <w:bookmarkStart w:id="5" w:name="__DdeLink__47_11923632502"/>
      <w:bookmarkStart w:id="6" w:name="__DdeLink__25_17860577"/>
      <w:r>
        <w:rPr>
          <w:rFonts w:ascii="Times New Roman" w:hAnsi="Times New Roman" w:cs="Times New Roman"/>
          <w:b/>
          <w:sz w:val="26"/>
          <w:szCs w:val="26"/>
        </w:rPr>
        <w:t xml:space="preserve">Центра по выплате пенсий </w:t>
      </w:r>
      <w:bookmarkEnd w:id="5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(государственного учреждения) </w:t>
      </w:r>
    </w:p>
    <w:bookmarkEnd w:id="6"/>
    <w:p w:rsidR="007E0FF0" w:rsidRDefault="00C668C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в Кировской области</w:t>
      </w:r>
    </w:p>
    <w:p w:rsidR="007E0FF0" w:rsidRDefault="007E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FF0" w:rsidRDefault="00C668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от 28 ноября 2014 года</w:t>
      </w:r>
    </w:p>
    <w:p w:rsidR="007E0FF0" w:rsidRDefault="007E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28 ноября 2014 года состоялось заседание Комиссии по соблюдению тре</w:t>
      </w:r>
      <w:r>
        <w:rPr>
          <w:rFonts w:ascii="Times New Roman" w:hAnsi="Times New Roman" w:cs="Times New Roman"/>
          <w:sz w:val="26"/>
          <w:szCs w:val="26"/>
        </w:rPr>
        <w:t xml:space="preserve">бований к служебному поведению и урегулированию конфликта  интересов </w:t>
      </w:r>
      <w:bookmarkStart w:id="7" w:name="__DdeLink__47_119236325011"/>
      <w:r>
        <w:rPr>
          <w:rFonts w:ascii="Times New Roman" w:hAnsi="Times New Roman" w:cs="Times New Roman"/>
          <w:sz w:val="26"/>
          <w:szCs w:val="26"/>
        </w:rPr>
        <w:t xml:space="preserve">Центра по выплате пенсий </w:t>
      </w:r>
      <w:bookmarkEnd w:id="7"/>
      <w:r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(государственного учреждения) в Кировской области </w:t>
      </w:r>
      <w:r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7E0FF0" w:rsidRDefault="00C668C6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 работника Центра ПФР в Кировской области по  вопросу </w:t>
      </w:r>
      <w:bookmarkStart w:id="8" w:name="__DdeLink__28_1412548845"/>
      <w:r>
        <w:rPr>
          <w:rFonts w:ascii="Times New Roman" w:hAnsi="Times New Roman" w:cs="Times New Roman"/>
          <w:sz w:val="26"/>
          <w:szCs w:val="26"/>
        </w:rPr>
        <w:t>осуществления иной оплачиваемой деятельности</w:t>
      </w:r>
      <w:bookmarkEnd w:id="8"/>
      <w:r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время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7E0FF0" w:rsidRDefault="00C668C6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Работнику необходимо в срок до 10 де</w:t>
      </w:r>
      <w:r>
        <w:rPr>
          <w:rFonts w:ascii="Times New Roman" w:hAnsi="Times New Roman" w:cs="Times New Roman"/>
          <w:sz w:val="26"/>
          <w:szCs w:val="26"/>
        </w:rPr>
        <w:t>кабря 2014 года представить в Комиссию дополнительные документы, подтверждающие факт осуществления иной оплачиваемой деятельности в свободное от основной работы время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7E0FF0" w:rsidRDefault="007E0FF0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7E0FF0">
      <w:pPr>
        <w:spacing w:after="0" w:line="288" w:lineRule="auto"/>
        <w:ind w:firstLine="709"/>
        <w:jc w:val="both"/>
      </w:pPr>
    </w:p>
    <w:p w:rsidR="007E0FF0" w:rsidRDefault="00C668C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</w:t>
      </w:r>
      <w:bookmarkStart w:id="9" w:name="__DdeLink__24_1325991497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0" w:name="__DdeLink__47_11923632503"/>
      <w:r>
        <w:rPr>
          <w:rFonts w:ascii="Times New Roman" w:hAnsi="Times New Roman" w:cs="Times New Roman"/>
          <w:b/>
          <w:sz w:val="26"/>
          <w:szCs w:val="26"/>
        </w:rPr>
        <w:t xml:space="preserve">Центра по выплате пенсий </w:t>
      </w:r>
      <w:bookmarkEnd w:id="10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(государственного учреждения) </w:t>
      </w:r>
    </w:p>
    <w:bookmarkEnd w:id="9"/>
    <w:p w:rsidR="007E0FF0" w:rsidRDefault="00C668C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в Кировской области</w:t>
      </w:r>
    </w:p>
    <w:p w:rsidR="007E0FF0" w:rsidRDefault="00C668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от 29 декабря 2014 года</w:t>
      </w:r>
    </w:p>
    <w:p w:rsidR="007E0FF0" w:rsidRDefault="007E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29 декабря 2014 года состоялось заседание Комиссии по соблюдению требований к служебному поведению и урегулированию конфликта  интересов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1" w:name="__DdeLink__47_119236325012"/>
      <w:r>
        <w:rPr>
          <w:rFonts w:ascii="Times New Roman" w:hAnsi="Times New Roman" w:cs="Times New Roman"/>
          <w:sz w:val="26"/>
          <w:szCs w:val="26"/>
        </w:rPr>
        <w:t xml:space="preserve">Центра по выплате пенсий </w:t>
      </w:r>
      <w:bookmarkEnd w:id="11"/>
      <w:r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(государственного учреждения) в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7E0FF0" w:rsidRDefault="00C668C6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повторное рассмотрение заявления  работника Центра ПФР в Кировской области по  вопросу </w:t>
      </w:r>
      <w:bookmarkStart w:id="12" w:name="__DdeLink__28_14125488451"/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bookmarkStart w:id="13" w:name="__DdeLink__63_941601507"/>
      <w:r>
        <w:rPr>
          <w:rFonts w:ascii="Times New Roman" w:hAnsi="Times New Roman" w:cs="Times New Roman"/>
          <w:sz w:val="26"/>
          <w:szCs w:val="26"/>
        </w:rPr>
        <w:t>иной оплачиваемой деятельности</w:t>
      </w:r>
      <w:bookmarkEnd w:id="12"/>
      <w:r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время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  <w:bookmarkEnd w:id="13"/>
      <w:r>
        <w:rPr>
          <w:rStyle w:val="a5"/>
          <w:rFonts w:ascii="Arial" w:hAnsi="Arial" w:cs="Times New Roman"/>
          <w:szCs w:val="26"/>
        </w:rPr>
        <w:t xml:space="preserve">  </w:t>
      </w:r>
    </w:p>
    <w:p w:rsidR="007E0FF0" w:rsidRDefault="00C668C6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E0FF0" w:rsidRDefault="00C668C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Признать, что при осуществлении иной оплачиваемой деятельности в свободное от основной работы время</w:t>
      </w:r>
      <w:r>
        <w:rPr>
          <w:rStyle w:val="a5"/>
          <w:rFonts w:ascii="Arial" w:hAnsi="Arial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работником Центра ПФР в Киро</w:t>
      </w:r>
      <w:r>
        <w:rPr>
          <w:rFonts w:ascii="Times New Roman" w:hAnsi="Times New Roman" w:cs="Times New Roman"/>
          <w:sz w:val="26"/>
          <w:szCs w:val="26"/>
        </w:rPr>
        <w:t xml:space="preserve">вской области личная заинтересованность и конфликт интересов отсутствуют. </w:t>
      </w:r>
    </w:p>
    <w:p w:rsidR="007E0FF0" w:rsidRDefault="007E0FF0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7E0FF0" w:rsidRDefault="007E0FF0">
      <w:pPr>
        <w:spacing w:after="0" w:line="288" w:lineRule="auto"/>
        <w:ind w:firstLine="709"/>
        <w:jc w:val="both"/>
      </w:pPr>
    </w:p>
    <w:sectPr w:rsidR="007E0FF0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F0"/>
    <w:rsid w:val="007E0FF0"/>
    <w:rsid w:val="00C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0D1B-C2FE-4F60-836F-BC6C6F9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Носова Татьяна Петровна</cp:lastModifiedBy>
  <cp:revision>2</cp:revision>
  <cp:lastPrinted>2017-04-21T05:50:00Z</cp:lastPrinted>
  <dcterms:created xsi:type="dcterms:W3CDTF">2019-06-21T12:10:00Z</dcterms:created>
  <dcterms:modified xsi:type="dcterms:W3CDTF">2019-06-21T12:10:00Z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