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 w:rsidRPr="002066B7">
        <w:rPr>
          <w:b/>
          <w:bCs/>
          <w:color w:val="000000"/>
          <w:spacing w:val="2"/>
          <w:w w:val="127"/>
          <w:sz w:val="24"/>
          <w:szCs w:val="24"/>
        </w:rPr>
        <w:t>Комисси</w:t>
      </w:r>
      <w:r>
        <w:rPr>
          <w:b/>
          <w:bCs/>
          <w:color w:val="000000"/>
          <w:spacing w:val="2"/>
          <w:w w:val="127"/>
          <w:sz w:val="24"/>
          <w:szCs w:val="24"/>
        </w:rPr>
        <w:t>я</w:t>
      </w:r>
      <w:r w:rsidRPr="002066B7">
        <w:rPr>
          <w:b/>
          <w:bCs/>
          <w:color w:val="000000"/>
          <w:spacing w:val="2"/>
          <w:w w:val="127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УПФР в </w:t>
      </w:r>
      <w:proofErr w:type="gramStart"/>
      <w:r>
        <w:rPr>
          <w:b/>
          <w:bCs/>
          <w:color w:val="000000"/>
          <w:spacing w:val="2"/>
          <w:w w:val="127"/>
          <w:sz w:val="24"/>
          <w:szCs w:val="24"/>
        </w:rPr>
        <w:t>г</w:t>
      </w:r>
      <w:proofErr w:type="gramEnd"/>
      <w:r>
        <w:rPr>
          <w:b/>
          <w:bCs/>
          <w:color w:val="000000"/>
          <w:spacing w:val="2"/>
          <w:w w:val="127"/>
          <w:sz w:val="24"/>
          <w:szCs w:val="24"/>
        </w:rPr>
        <w:t>. Воркуте Республики Коми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Протокол № </w:t>
      </w:r>
      <w:r w:rsidR="002E2E6D">
        <w:rPr>
          <w:b/>
          <w:bCs/>
          <w:color w:val="000000"/>
          <w:spacing w:val="2"/>
          <w:w w:val="127"/>
          <w:sz w:val="24"/>
          <w:szCs w:val="24"/>
        </w:rPr>
        <w:t>2</w:t>
      </w:r>
      <w:r>
        <w:rPr>
          <w:b/>
          <w:bCs/>
          <w:color w:val="000000"/>
          <w:spacing w:val="2"/>
          <w:w w:val="127"/>
          <w:sz w:val="24"/>
          <w:szCs w:val="24"/>
        </w:rPr>
        <w:t xml:space="preserve"> 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Pr="00015CA6" w:rsidRDefault="00015CA6" w:rsidP="00015CA6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августа</w:t>
      </w:r>
      <w:r w:rsidR="00414169" w:rsidRPr="00015CA6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13</w:t>
      </w:r>
      <w:r w:rsidR="00414169" w:rsidRPr="00015CA6">
        <w:rPr>
          <w:color w:val="000000"/>
          <w:sz w:val="26"/>
          <w:szCs w:val="26"/>
        </w:rPr>
        <w:t xml:space="preserve"> г.</w:t>
      </w:r>
      <w:r w:rsidR="00414169" w:rsidRPr="00015CA6">
        <w:rPr>
          <w:color w:val="000000"/>
          <w:sz w:val="26"/>
          <w:szCs w:val="26"/>
        </w:rPr>
        <w:tab/>
      </w:r>
      <w:r w:rsidR="00414169" w:rsidRPr="00015CA6">
        <w:rPr>
          <w:color w:val="000000"/>
          <w:sz w:val="26"/>
          <w:szCs w:val="26"/>
        </w:rPr>
        <w:tab/>
      </w:r>
      <w:r w:rsidR="00414169" w:rsidRPr="00015CA6">
        <w:rPr>
          <w:color w:val="000000"/>
          <w:sz w:val="26"/>
          <w:szCs w:val="26"/>
        </w:rPr>
        <w:tab/>
      </w:r>
      <w:r w:rsidR="00414169" w:rsidRPr="00015CA6">
        <w:rPr>
          <w:color w:val="000000"/>
          <w:sz w:val="26"/>
          <w:szCs w:val="26"/>
        </w:rPr>
        <w:tab/>
      </w:r>
      <w:r w:rsidR="00414169" w:rsidRPr="00015CA6">
        <w:rPr>
          <w:color w:val="000000"/>
          <w:sz w:val="26"/>
          <w:szCs w:val="26"/>
        </w:rPr>
        <w:tab/>
      </w:r>
      <w:r w:rsidR="00414169" w:rsidRPr="00015CA6">
        <w:rPr>
          <w:color w:val="000000"/>
          <w:sz w:val="26"/>
          <w:szCs w:val="26"/>
        </w:rPr>
        <w:tab/>
      </w:r>
      <w:r w:rsidR="00414169" w:rsidRPr="00015CA6">
        <w:rPr>
          <w:color w:val="000000"/>
          <w:sz w:val="26"/>
          <w:szCs w:val="26"/>
        </w:rPr>
        <w:tab/>
        <w:t xml:space="preserve">       г. Воркута</w:t>
      </w:r>
    </w:p>
    <w:p w:rsidR="00414169" w:rsidRPr="00265964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414169" w:rsidRPr="00265964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3100F2" w:rsidRPr="00265964" w:rsidRDefault="00015CA6" w:rsidP="003100F2">
      <w:pPr>
        <w:rPr>
          <w:sz w:val="26"/>
          <w:szCs w:val="26"/>
        </w:rPr>
      </w:pPr>
      <w:r>
        <w:rPr>
          <w:color w:val="000000"/>
          <w:sz w:val="26"/>
          <w:szCs w:val="26"/>
        </w:rPr>
        <w:t>21</w:t>
      </w:r>
      <w:r w:rsidR="00414169" w:rsidRPr="00265964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8</w:t>
      </w:r>
      <w:r w:rsidR="00414169" w:rsidRPr="00265964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3</w:t>
      </w:r>
      <w:r w:rsidR="00414169" w:rsidRPr="00265964">
        <w:rPr>
          <w:color w:val="000000"/>
          <w:sz w:val="26"/>
          <w:szCs w:val="26"/>
        </w:rPr>
        <w:t xml:space="preserve"> </w:t>
      </w:r>
      <w:r w:rsidR="00414169" w:rsidRPr="00265964">
        <w:rPr>
          <w:sz w:val="26"/>
          <w:szCs w:val="26"/>
        </w:rPr>
        <w:t>в 1</w:t>
      </w:r>
      <w:r w:rsidR="002E2E6D">
        <w:rPr>
          <w:sz w:val="26"/>
          <w:szCs w:val="26"/>
        </w:rPr>
        <w:t>5</w:t>
      </w:r>
      <w:r w:rsidR="00414169" w:rsidRPr="00265964">
        <w:rPr>
          <w:sz w:val="26"/>
          <w:szCs w:val="26"/>
        </w:rPr>
        <w:t xml:space="preserve">:00, </w:t>
      </w:r>
      <w:r w:rsidR="0041586C" w:rsidRPr="00265964">
        <w:rPr>
          <w:sz w:val="26"/>
          <w:szCs w:val="26"/>
        </w:rPr>
        <w:t xml:space="preserve">по </w:t>
      </w:r>
      <w:r w:rsidR="00414169" w:rsidRPr="00265964">
        <w:rPr>
          <w:sz w:val="26"/>
          <w:szCs w:val="26"/>
        </w:rPr>
        <w:t>адрес</w:t>
      </w:r>
      <w:r w:rsidR="0041586C" w:rsidRPr="00265964">
        <w:rPr>
          <w:sz w:val="26"/>
          <w:szCs w:val="26"/>
        </w:rPr>
        <w:t>у: 169900, Республика Коми,</w:t>
      </w:r>
      <w:r w:rsidR="00414169" w:rsidRPr="00265964">
        <w:rPr>
          <w:sz w:val="26"/>
          <w:szCs w:val="26"/>
        </w:rPr>
        <w:t xml:space="preserve"> г. Воркута, ул. Московская, д. 25, кабинет № 18</w:t>
      </w:r>
      <w:r w:rsidR="0041586C" w:rsidRPr="00265964">
        <w:rPr>
          <w:sz w:val="26"/>
          <w:szCs w:val="26"/>
        </w:rPr>
        <w:t xml:space="preserve"> </w:t>
      </w:r>
      <w:r w:rsidR="00414169" w:rsidRPr="00265964">
        <w:rPr>
          <w:sz w:val="26"/>
          <w:szCs w:val="26"/>
        </w:rPr>
        <w:t xml:space="preserve">УПФР в г. Воркуте Республики Коми состоялось заседание Комиссии по соблюдению требований к служебному поведению и урегулированию конфликта интересов </w:t>
      </w:r>
      <w:r w:rsidR="0041586C" w:rsidRPr="00265964">
        <w:rPr>
          <w:sz w:val="26"/>
          <w:szCs w:val="26"/>
        </w:rPr>
        <w:t>УПФР в г. Воркуте Республики Коми</w:t>
      </w:r>
      <w:proofErr w:type="gramStart"/>
      <w:r w:rsidR="0041586C" w:rsidRPr="00265964">
        <w:rPr>
          <w:sz w:val="26"/>
          <w:szCs w:val="26"/>
        </w:rPr>
        <w:t>.</w:t>
      </w:r>
      <w:proofErr w:type="gramEnd"/>
      <w:r w:rsidR="0041586C" w:rsidRPr="00265964">
        <w:rPr>
          <w:sz w:val="26"/>
          <w:szCs w:val="26"/>
        </w:rPr>
        <w:t xml:space="preserve"> </w:t>
      </w:r>
      <w:r w:rsidR="00414169" w:rsidRPr="00265964">
        <w:rPr>
          <w:sz w:val="26"/>
          <w:szCs w:val="26"/>
        </w:rPr>
        <w:t>(</w:t>
      </w:r>
      <w:proofErr w:type="gramStart"/>
      <w:r w:rsidR="00414169" w:rsidRPr="00265964">
        <w:rPr>
          <w:sz w:val="26"/>
          <w:szCs w:val="26"/>
        </w:rPr>
        <w:t>д</w:t>
      </w:r>
      <w:proofErr w:type="gramEnd"/>
      <w:r w:rsidR="00414169" w:rsidRPr="00265964">
        <w:rPr>
          <w:sz w:val="26"/>
          <w:szCs w:val="26"/>
        </w:rPr>
        <w:t>алее – Комиссия)</w:t>
      </w:r>
      <w:r w:rsidR="0041586C" w:rsidRPr="00265964">
        <w:rPr>
          <w:sz w:val="26"/>
          <w:szCs w:val="26"/>
        </w:rPr>
        <w:t>.</w:t>
      </w:r>
      <w:r w:rsidR="00414169" w:rsidRPr="00265964">
        <w:rPr>
          <w:sz w:val="26"/>
          <w:szCs w:val="26"/>
        </w:rPr>
        <w:t xml:space="preserve"> </w:t>
      </w:r>
    </w:p>
    <w:p w:rsidR="009A6EE0" w:rsidRPr="00265964" w:rsidRDefault="009A6EE0" w:rsidP="009A6EE0">
      <w:pPr>
        <w:pStyle w:val="a3"/>
        <w:ind w:left="1052" w:firstLine="0"/>
        <w:rPr>
          <w:sz w:val="26"/>
          <w:szCs w:val="26"/>
        </w:rPr>
      </w:pPr>
    </w:p>
    <w:p w:rsidR="00E847DB" w:rsidRDefault="00E847DB" w:rsidP="009A6EE0">
      <w:pPr>
        <w:pStyle w:val="a3"/>
        <w:ind w:left="709" w:firstLine="0"/>
        <w:rPr>
          <w:b/>
          <w:sz w:val="26"/>
          <w:szCs w:val="26"/>
        </w:rPr>
      </w:pPr>
      <w:r w:rsidRPr="00265964">
        <w:rPr>
          <w:b/>
          <w:sz w:val="26"/>
          <w:szCs w:val="26"/>
        </w:rPr>
        <w:t>На заседании Комиссии присутствовали:</w:t>
      </w:r>
    </w:p>
    <w:p w:rsidR="00015CA6" w:rsidRDefault="00015CA6" w:rsidP="00015CA6">
      <w:pPr>
        <w:pStyle w:val="2"/>
        <w:ind w:left="20" w:right="1100" w:firstLine="580"/>
      </w:pPr>
      <w:r>
        <w:t>Председатель комиссии</w:t>
      </w:r>
    </w:p>
    <w:p w:rsidR="00015CA6" w:rsidRDefault="00015CA6" w:rsidP="00015CA6">
      <w:pPr>
        <w:pStyle w:val="a5"/>
        <w:tabs>
          <w:tab w:val="left" w:pos="5670"/>
        </w:tabs>
        <w:spacing w:line="298" w:lineRule="exact"/>
        <w:ind w:left="20" w:right="860"/>
      </w:pPr>
      <w:r>
        <w:t>Зам. начальника Управления</w:t>
      </w:r>
      <w:r>
        <w:tab/>
        <w:t xml:space="preserve">Е.Ю. Балмастова </w:t>
      </w:r>
      <w:r>
        <w:rPr>
          <w:rStyle w:val="12"/>
          <w:b w:val="0"/>
          <w:bCs w:val="0"/>
        </w:rPr>
        <w:t>Секретарь</w:t>
      </w:r>
    </w:p>
    <w:p w:rsidR="00015CA6" w:rsidRDefault="00015CA6" w:rsidP="00015CA6">
      <w:pPr>
        <w:pStyle w:val="a5"/>
        <w:tabs>
          <w:tab w:val="left" w:pos="5670"/>
        </w:tabs>
        <w:spacing w:line="298" w:lineRule="exact"/>
        <w:ind w:left="20"/>
      </w:pPr>
      <w:r>
        <w:t>Главный специалист-эксперт</w:t>
      </w:r>
    </w:p>
    <w:p w:rsidR="00015CA6" w:rsidRDefault="00015CA6" w:rsidP="00015CA6">
      <w:pPr>
        <w:pStyle w:val="a5"/>
        <w:tabs>
          <w:tab w:val="left" w:pos="5670"/>
        </w:tabs>
        <w:spacing w:line="298" w:lineRule="exact"/>
        <w:ind w:left="20"/>
      </w:pPr>
      <w:r>
        <w:t>(по кадрам)</w:t>
      </w:r>
      <w:r>
        <w:tab/>
        <w:t>А.А. Кожевникова</w:t>
      </w:r>
    </w:p>
    <w:p w:rsidR="00015CA6" w:rsidRDefault="00015CA6" w:rsidP="00015CA6">
      <w:pPr>
        <w:pStyle w:val="a5"/>
        <w:tabs>
          <w:tab w:val="left" w:pos="5670"/>
        </w:tabs>
        <w:spacing w:line="298" w:lineRule="exact"/>
        <w:ind w:left="20"/>
      </w:pPr>
      <w:r>
        <w:rPr>
          <w:rStyle w:val="12"/>
          <w:b w:val="0"/>
          <w:bCs w:val="0"/>
        </w:rPr>
        <w:t>Члены комиссии:</w:t>
      </w:r>
    </w:p>
    <w:p w:rsidR="00015CA6" w:rsidRDefault="00015CA6" w:rsidP="00015CA6">
      <w:pPr>
        <w:pStyle w:val="a5"/>
        <w:tabs>
          <w:tab w:val="left" w:pos="5670"/>
        </w:tabs>
        <w:spacing w:line="298" w:lineRule="exact"/>
        <w:ind w:left="20"/>
      </w:pPr>
      <w:r>
        <w:t>Гл. бухгалтер - начальник отдела</w:t>
      </w:r>
      <w:r>
        <w:tab/>
        <w:t xml:space="preserve">Т.В. </w:t>
      </w:r>
      <w:proofErr w:type="spellStart"/>
      <w:r>
        <w:t>Довидайтене</w:t>
      </w:r>
      <w:proofErr w:type="spellEnd"/>
    </w:p>
    <w:p w:rsidR="00015CA6" w:rsidRDefault="00015CA6" w:rsidP="00015CA6">
      <w:pPr>
        <w:pStyle w:val="a5"/>
        <w:tabs>
          <w:tab w:val="left" w:pos="5670"/>
        </w:tabs>
        <w:spacing w:line="298" w:lineRule="exact"/>
        <w:ind w:left="20"/>
      </w:pPr>
      <w:r>
        <w:t>Начальник юридического отдела</w:t>
      </w:r>
      <w:r>
        <w:tab/>
      </w:r>
      <w:r>
        <w:rPr>
          <w:lang w:val="en-US"/>
        </w:rPr>
        <w:t>J</w:t>
      </w:r>
      <w:r w:rsidRPr="003C19E4">
        <w:t>1.</w:t>
      </w:r>
      <w:r>
        <w:rPr>
          <w:lang w:val="en-US"/>
        </w:rPr>
        <w:t>JI</w:t>
      </w:r>
      <w:r w:rsidRPr="003C19E4">
        <w:t xml:space="preserve">. </w:t>
      </w:r>
      <w:r>
        <w:t>Кудряшова</w:t>
      </w:r>
    </w:p>
    <w:p w:rsidR="00015CA6" w:rsidRDefault="00015CA6" w:rsidP="00015CA6">
      <w:pPr>
        <w:pStyle w:val="a5"/>
        <w:tabs>
          <w:tab w:val="left" w:pos="5670"/>
        </w:tabs>
        <w:spacing w:after="240" w:line="298" w:lineRule="exact"/>
        <w:ind w:left="20"/>
      </w:pPr>
      <w:r>
        <w:t>Зам. начальника юридического отдела</w:t>
      </w:r>
      <w:r>
        <w:tab/>
        <w:t xml:space="preserve">А.Г. </w:t>
      </w:r>
      <w:proofErr w:type="spellStart"/>
      <w:r>
        <w:t>Троцан</w:t>
      </w:r>
      <w:proofErr w:type="spellEnd"/>
    </w:p>
    <w:p w:rsidR="00E847DB" w:rsidRPr="00265964" w:rsidRDefault="00E847DB" w:rsidP="00E847DB">
      <w:pPr>
        <w:pStyle w:val="a3"/>
        <w:ind w:left="1052" w:firstLine="0"/>
        <w:rPr>
          <w:b/>
          <w:sz w:val="26"/>
          <w:szCs w:val="26"/>
        </w:rPr>
      </w:pPr>
      <w:r w:rsidRPr="00265964">
        <w:rPr>
          <w:b/>
          <w:sz w:val="26"/>
          <w:szCs w:val="26"/>
        </w:rPr>
        <w:t>Других лиц нет.</w:t>
      </w:r>
    </w:p>
    <w:p w:rsidR="009A6EE0" w:rsidRPr="00265964" w:rsidRDefault="009A6EE0" w:rsidP="009A6EE0">
      <w:pPr>
        <w:shd w:val="clear" w:color="auto" w:fill="FFFFFF"/>
        <w:ind w:right="24"/>
        <w:rPr>
          <w:b/>
          <w:bCs/>
          <w:color w:val="000000"/>
          <w:spacing w:val="-7"/>
          <w:sz w:val="26"/>
          <w:szCs w:val="26"/>
        </w:rPr>
      </w:pPr>
    </w:p>
    <w:p w:rsidR="009A6EE0" w:rsidRPr="00265964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265964">
        <w:rPr>
          <w:b/>
          <w:bCs/>
          <w:color w:val="000000"/>
          <w:spacing w:val="-7"/>
          <w:sz w:val="26"/>
          <w:szCs w:val="26"/>
        </w:rPr>
        <w:t>ПОВЕСТКА ДНЯ:</w:t>
      </w:r>
    </w:p>
    <w:p w:rsidR="009A6EE0" w:rsidRPr="002E2E6D" w:rsidRDefault="002E2E6D" w:rsidP="002E2E6D">
      <w:pPr>
        <w:pStyle w:val="ConsPlusNonformat"/>
        <w:numPr>
          <w:ilvl w:val="0"/>
          <w:numId w:val="11"/>
        </w:numPr>
        <w:ind w:left="0" w:firstLine="284"/>
        <w:rPr>
          <w:rFonts w:ascii="Times New Roman" w:hAnsi="Times New Roman" w:cs="Times New Roman"/>
          <w:b/>
          <w:sz w:val="26"/>
          <w:szCs w:val="26"/>
        </w:rPr>
      </w:pPr>
      <w:r w:rsidRPr="002E2E6D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Pr="002E2E6D">
        <w:rPr>
          <w:rStyle w:val="1"/>
          <w:u w:val="none"/>
        </w:rPr>
        <w:t xml:space="preserve">Уведомлений о возможности возникновения конфликта интересов, </w:t>
      </w:r>
      <w:r w:rsidRPr="002E2E6D">
        <w:rPr>
          <w:rFonts w:ascii="Times New Roman" w:hAnsi="Times New Roman" w:cs="Times New Roman"/>
          <w:sz w:val="26"/>
          <w:szCs w:val="26"/>
        </w:rPr>
        <w:t>поданных руководителями отделов, в части состояния близкого родства подчиненных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2E6D" w:rsidRDefault="002E2E6D" w:rsidP="002E2E6D">
      <w:pPr>
        <w:pStyle w:val="a5"/>
        <w:numPr>
          <w:ilvl w:val="0"/>
          <w:numId w:val="11"/>
        </w:numPr>
        <w:spacing w:after="540" w:line="298" w:lineRule="exact"/>
        <w:ind w:left="0" w:firstLine="284"/>
        <w:jc w:val="both"/>
      </w:pPr>
      <w:r>
        <w:t>Возможности личной заинтересованности работников УПФР, занятых на руководящих должностях и состоящих в близком родстве</w:t>
      </w:r>
      <w:proofErr w:type="gramStart"/>
      <w:r>
        <w:t xml:space="preserve"> ,</w:t>
      </w:r>
      <w:proofErr w:type="gramEnd"/>
      <w:r>
        <w:t xml:space="preserve"> которая может повлиять на объективное исполнение ими должностных обязанностей, при которой может возникнуть противоречие между личной заинтересованностью, способной привести к причинению вреда законным интересам граждан.</w:t>
      </w:r>
    </w:p>
    <w:p w:rsidR="009A6EE0" w:rsidRPr="00265964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65964">
        <w:rPr>
          <w:rFonts w:ascii="Times New Roman" w:hAnsi="Times New Roman" w:cs="Times New Roman"/>
          <w:b/>
          <w:sz w:val="26"/>
          <w:szCs w:val="26"/>
        </w:rPr>
        <w:t>Общая информация об организации проведения заседания Комиссии:</w:t>
      </w: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Количество присутствующих на заседании членов Комиссии (от общего числа членов Комиссии) - более чем две трети от общего числа членов Комиссии.</w:t>
      </w: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Заявлений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Комиссии, не поступало.</w:t>
      </w:r>
    </w:p>
    <w:p w:rsidR="009A6EE0" w:rsidRPr="00265964" w:rsidRDefault="009A6EE0" w:rsidP="009A6EE0">
      <w:pPr>
        <w:ind w:firstLine="709"/>
        <w:outlineLvl w:val="0"/>
        <w:rPr>
          <w:sz w:val="26"/>
          <w:szCs w:val="26"/>
        </w:rPr>
      </w:pPr>
      <w:r w:rsidRPr="00265964">
        <w:rPr>
          <w:sz w:val="26"/>
          <w:szCs w:val="26"/>
        </w:rPr>
        <w:t>Решение, принятое Комиссией, о голосовании по вопросам, включенным в повестку заседания Комиссии: открытое голосование.</w:t>
      </w:r>
    </w:p>
    <w:p w:rsidR="00E847DB" w:rsidRPr="00265964" w:rsidRDefault="00E847DB" w:rsidP="00E847DB">
      <w:pPr>
        <w:pStyle w:val="a3"/>
        <w:ind w:left="1052" w:firstLine="0"/>
        <w:rPr>
          <w:sz w:val="26"/>
          <w:szCs w:val="26"/>
        </w:rPr>
      </w:pPr>
    </w:p>
    <w:p w:rsidR="00456A66" w:rsidRDefault="00456A66" w:rsidP="00456A66">
      <w:pPr>
        <w:ind w:firstLine="709"/>
        <w:outlineLvl w:val="0"/>
        <w:rPr>
          <w:b/>
          <w:sz w:val="26"/>
          <w:szCs w:val="26"/>
        </w:rPr>
      </w:pPr>
    </w:p>
    <w:p w:rsidR="00015CA6" w:rsidRDefault="00015CA6" w:rsidP="00015CA6">
      <w:pPr>
        <w:pStyle w:val="2"/>
        <w:ind w:left="20" w:right="1100" w:firstLine="580"/>
      </w:pPr>
      <w:r w:rsidRPr="00265964">
        <w:rPr>
          <w:sz w:val="26"/>
          <w:szCs w:val="26"/>
        </w:rPr>
        <w:t>Выступила</w:t>
      </w:r>
      <w:r>
        <w:rPr>
          <w:b w:val="0"/>
          <w:sz w:val="26"/>
          <w:szCs w:val="26"/>
        </w:rPr>
        <w:t xml:space="preserve"> </w:t>
      </w:r>
      <w:r>
        <w:t>председатель Комиссии Балмастова Е.Ю.</w:t>
      </w:r>
    </w:p>
    <w:p w:rsidR="002E2E6D" w:rsidRDefault="002E2E6D" w:rsidP="002E2E6D">
      <w:pPr>
        <w:pStyle w:val="a5"/>
        <w:spacing w:line="298" w:lineRule="exact"/>
        <w:ind w:left="20" w:firstLine="580"/>
        <w:jc w:val="both"/>
      </w:pPr>
      <w:r>
        <w:t>Комиссией установлено:</w:t>
      </w:r>
    </w:p>
    <w:p w:rsidR="002E2E6D" w:rsidRDefault="002E2E6D" w:rsidP="002E2E6D">
      <w:pPr>
        <w:pStyle w:val="a5"/>
        <w:spacing w:after="878" w:line="298" w:lineRule="exact"/>
        <w:ind w:left="20" w:firstLine="580"/>
        <w:jc w:val="both"/>
      </w:pPr>
      <w:r>
        <w:t xml:space="preserve">Из числа работников УПФР в </w:t>
      </w:r>
      <w:proofErr w:type="gramStart"/>
      <w:r>
        <w:t>г</w:t>
      </w:r>
      <w:proofErr w:type="gramEnd"/>
      <w:r>
        <w:t xml:space="preserve">. Воркуте в близком родстве состоят 14 человек. Должности работников, которые </w:t>
      </w:r>
      <w:proofErr w:type="gramStart"/>
      <w:r>
        <w:t>состоят в родстве не связаны</w:t>
      </w:r>
      <w:proofErr w:type="gramEnd"/>
      <w:r>
        <w:t xml:space="preserve"> с непосредственной подчиненностью или подконтрольностью одного из них другому.</w:t>
      </w:r>
    </w:p>
    <w:p w:rsidR="00015CA6" w:rsidRPr="00265964" w:rsidRDefault="00015CA6" w:rsidP="002E2E6D">
      <w:pPr>
        <w:pStyle w:val="a5"/>
        <w:spacing w:after="878" w:line="298" w:lineRule="exact"/>
        <w:ind w:left="20" w:firstLine="580"/>
        <w:jc w:val="both"/>
      </w:pPr>
      <w:r w:rsidRPr="00265964">
        <w:rPr>
          <w:b/>
        </w:rPr>
        <w:t>Обсуждение вопроса</w:t>
      </w:r>
      <w:r w:rsidRPr="00265964">
        <w:t>:</w:t>
      </w:r>
      <w:r>
        <w:t xml:space="preserve"> Балмастова Е.Ю.</w:t>
      </w:r>
      <w:r w:rsidRPr="00265964">
        <w:t xml:space="preserve">, </w:t>
      </w:r>
      <w:r>
        <w:t xml:space="preserve">Кожевникова А.А., </w:t>
      </w:r>
      <w:r w:rsidRPr="00265964">
        <w:t xml:space="preserve">Кудряшова Л.Л., </w:t>
      </w:r>
      <w:proofErr w:type="spellStart"/>
      <w:r>
        <w:t>Довидайтене</w:t>
      </w:r>
      <w:proofErr w:type="spellEnd"/>
      <w:r>
        <w:t xml:space="preserve"> Т.В., </w:t>
      </w:r>
      <w:proofErr w:type="spellStart"/>
      <w:r>
        <w:t>Троцан</w:t>
      </w:r>
      <w:proofErr w:type="spellEnd"/>
      <w:r>
        <w:t xml:space="preserve"> А.Г.</w:t>
      </w:r>
    </w:p>
    <w:p w:rsidR="00015CA6" w:rsidRDefault="00015CA6" w:rsidP="00015CA6">
      <w:pPr>
        <w:pStyle w:val="a5"/>
        <w:spacing w:line="298" w:lineRule="exact"/>
        <w:ind w:left="20" w:right="20" w:firstLine="580"/>
        <w:jc w:val="both"/>
      </w:pPr>
    </w:p>
    <w:p w:rsidR="00015CA6" w:rsidRPr="00015CA6" w:rsidRDefault="00015CA6" w:rsidP="00015CA6">
      <w:pPr>
        <w:pStyle w:val="a3"/>
        <w:ind w:left="0" w:firstLine="0"/>
        <w:outlineLvl w:val="0"/>
        <w:rPr>
          <w:sz w:val="26"/>
          <w:szCs w:val="26"/>
        </w:rPr>
      </w:pPr>
      <w:r w:rsidRPr="00015CA6">
        <w:rPr>
          <w:b/>
          <w:sz w:val="26"/>
          <w:szCs w:val="26"/>
        </w:rPr>
        <w:t>Результаты голосования</w:t>
      </w:r>
      <w:r w:rsidRPr="00015CA6">
        <w:rPr>
          <w:sz w:val="26"/>
          <w:szCs w:val="26"/>
        </w:rPr>
        <w:t>: единогласно.</w:t>
      </w:r>
    </w:p>
    <w:p w:rsidR="008A5B8D" w:rsidRPr="00265964" w:rsidRDefault="008A5B8D" w:rsidP="00456A66">
      <w:pPr>
        <w:ind w:firstLine="709"/>
        <w:outlineLvl w:val="0"/>
        <w:rPr>
          <w:b/>
          <w:sz w:val="26"/>
          <w:szCs w:val="26"/>
        </w:rPr>
      </w:pPr>
    </w:p>
    <w:sectPr w:rsidR="008A5B8D" w:rsidRPr="00265964" w:rsidSect="004141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</w:abstractNum>
  <w:abstractNum w:abstractNumId="1">
    <w:nsid w:val="01584089"/>
    <w:multiLevelType w:val="hybridMultilevel"/>
    <w:tmpl w:val="CF825A58"/>
    <w:lvl w:ilvl="0" w:tplc="319A706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2815"/>
    <w:multiLevelType w:val="hybridMultilevel"/>
    <w:tmpl w:val="877893FE"/>
    <w:lvl w:ilvl="0" w:tplc="947CF08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23E54E9B"/>
    <w:multiLevelType w:val="hybridMultilevel"/>
    <w:tmpl w:val="43D492A0"/>
    <w:lvl w:ilvl="0" w:tplc="253613B4">
      <w:start w:val="1"/>
      <w:numFmt w:val="decimal"/>
      <w:lvlText w:val="%1."/>
      <w:lvlJc w:val="left"/>
      <w:pPr>
        <w:ind w:left="10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>
    <w:nsid w:val="559B5806"/>
    <w:multiLevelType w:val="multilevel"/>
    <w:tmpl w:val="E932C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17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5">
    <w:nsid w:val="563D2C8B"/>
    <w:multiLevelType w:val="hybridMultilevel"/>
    <w:tmpl w:val="345C0A3A"/>
    <w:lvl w:ilvl="0" w:tplc="33A4802E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6">
    <w:nsid w:val="56AF4E4A"/>
    <w:multiLevelType w:val="hybridMultilevel"/>
    <w:tmpl w:val="50FC24B6"/>
    <w:lvl w:ilvl="0" w:tplc="C750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AD2D6A"/>
    <w:multiLevelType w:val="hybridMultilevel"/>
    <w:tmpl w:val="E8EC56C2"/>
    <w:lvl w:ilvl="0" w:tplc="5D0AA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6814B9"/>
    <w:multiLevelType w:val="hybridMultilevel"/>
    <w:tmpl w:val="3E6628C6"/>
    <w:lvl w:ilvl="0" w:tplc="3DA65C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C732C6"/>
    <w:multiLevelType w:val="hybridMultilevel"/>
    <w:tmpl w:val="5B589104"/>
    <w:lvl w:ilvl="0" w:tplc="84ECDBD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F00D8"/>
    <w:multiLevelType w:val="hybridMultilevel"/>
    <w:tmpl w:val="B3E60B66"/>
    <w:lvl w:ilvl="0" w:tplc="E534C1FE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69"/>
    <w:rsid w:val="00015CA6"/>
    <w:rsid w:val="00067BC3"/>
    <w:rsid w:val="001069C4"/>
    <w:rsid w:val="00265964"/>
    <w:rsid w:val="002E2E6D"/>
    <w:rsid w:val="003100F2"/>
    <w:rsid w:val="004055C7"/>
    <w:rsid w:val="00414169"/>
    <w:rsid w:val="0041586C"/>
    <w:rsid w:val="00423BB6"/>
    <w:rsid w:val="00456A66"/>
    <w:rsid w:val="005C2F98"/>
    <w:rsid w:val="00605686"/>
    <w:rsid w:val="00663D96"/>
    <w:rsid w:val="00710DBC"/>
    <w:rsid w:val="008A5B8D"/>
    <w:rsid w:val="008E48F7"/>
    <w:rsid w:val="00950160"/>
    <w:rsid w:val="009A6EE0"/>
    <w:rsid w:val="00A13E52"/>
    <w:rsid w:val="00A7248F"/>
    <w:rsid w:val="00AC44B8"/>
    <w:rsid w:val="00C57690"/>
    <w:rsid w:val="00C66BEC"/>
    <w:rsid w:val="00CD3A17"/>
    <w:rsid w:val="00E607B3"/>
    <w:rsid w:val="00E847DB"/>
    <w:rsid w:val="00FA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69"/>
    <w:pPr>
      <w:spacing w:line="320" w:lineRule="exact"/>
      <w:ind w:firstLine="6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DB"/>
    <w:pPr>
      <w:ind w:left="720"/>
      <w:contextualSpacing/>
    </w:pPr>
  </w:style>
  <w:style w:type="paragraph" w:customStyle="1" w:styleId="ConsPlusNonformat">
    <w:name w:val="ConsPlusNonformat"/>
    <w:uiPriority w:val="99"/>
    <w:rsid w:val="00E847DB"/>
    <w:pPr>
      <w:autoSpaceDE w:val="0"/>
      <w:autoSpaceDN w:val="0"/>
      <w:adjustRightInd w:val="0"/>
      <w:spacing w:line="320" w:lineRule="exact"/>
      <w:ind w:firstLine="692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100F2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customStyle="1" w:styleId="12">
    <w:name w:val="Основной текст + 12"/>
    <w:basedOn w:val="a0"/>
    <w:rsid w:val="00015CA6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paragraph" w:styleId="a5">
    <w:name w:val="Body Text"/>
    <w:basedOn w:val="a"/>
    <w:next w:val="a"/>
    <w:link w:val="a6"/>
    <w:rsid w:val="00015CA6"/>
    <w:pPr>
      <w:widowControl w:val="0"/>
      <w:suppressAutoHyphens/>
      <w:spacing w:line="100" w:lineRule="atLeast"/>
      <w:ind w:firstLine="0"/>
      <w:jc w:val="left"/>
    </w:pPr>
    <w:rPr>
      <w:sz w:val="26"/>
      <w:szCs w:val="26"/>
      <w:lang w:bidi="ru-RU"/>
    </w:rPr>
  </w:style>
  <w:style w:type="character" w:customStyle="1" w:styleId="a6">
    <w:name w:val="Основной текст Знак"/>
    <w:basedOn w:val="a0"/>
    <w:link w:val="a5"/>
    <w:rsid w:val="00015CA6"/>
    <w:rPr>
      <w:sz w:val="26"/>
      <w:szCs w:val="26"/>
      <w:lang w:bidi="ru-RU"/>
    </w:rPr>
  </w:style>
  <w:style w:type="paragraph" w:customStyle="1" w:styleId="2">
    <w:name w:val="Основной текст (2)"/>
    <w:basedOn w:val="a"/>
    <w:next w:val="a"/>
    <w:rsid w:val="00015CA6"/>
    <w:pPr>
      <w:widowControl w:val="0"/>
      <w:suppressAutoHyphens/>
      <w:spacing w:line="298" w:lineRule="exact"/>
      <w:ind w:firstLine="2940"/>
      <w:jc w:val="left"/>
    </w:pPr>
    <w:rPr>
      <w:b/>
      <w:bCs/>
      <w:sz w:val="25"/>
      <w:szCs w:val="25"/>
      <w:lang w:bidi="ru-RU"/>
    </w:rPr>
  </w:style>
  <w:style w:type="character" w:customStyle="1" w:styleId="1">
    <w:name w:val="Основной текст1"/>
    <w:basedOn w:val="a0"/>
    <w:rsid w:val="00015CA6"/>
    <w:rPr>
      <w:rFonts w:ascii="Times New Roman" w:eastAsia="Times New Roman" w:hAnsi="Times New Roman" w:cs="Times New Roman"/>
      <w:spacing w:val="0"/>
      <w:sz w:val="26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Анжелика Анатольевна</dc:creator>
  <cp:keywords/>
  <dc:description/>
  <cp:lastModifiedBy>Иванова Анжелика Анатольевна</cp:lastModifiedBy>
  <cp:revision>13</cp:revision>
  <dcterms:created xsi:type="dcterms:W3CDTF">2019-08-14T09:35:00Z</dcterms:created>
  <dcterms:modified xsi:type="dcterms:W3CDTF">2019-08-15T08:57:00Z</dcterms:modified>
</cp:coreProperties>
</file>