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1C6" w:rsidRPr="00666BB1" w:rsidRDefault="00F971C6" w:rsidP="00666BB1">
      <w:pPr>
        <w:pStyle w:val="a3"/>
        <w:spacing w:before="0" w:beforeAutospacing="0" w:after="0" w:afterAutospacing="0"/>
        <w:jc w:val="both"/>
      </w:pPr>
      <w:r w:rsidRPr="00666BB1">
        <w:t>Установление скидок и надбавок к страховым тарифам на обязательное социальное страхование от несчастных случаев на производстве и профессиональных заболеваний регламентируется следующими нормативными актами:</w:t>
      </w:r>
    </w:p>
    <w:p w:rsidR="00816449" w:rsidRPr="00666BB1" w:rsidRDefault="00816449" w:rsidP="00666BB1">
      <w:pPr>
        <w:pStyle w:val="a3"/>
        <w:spacing w:before="0" w:beforeAutospacing="0" w:after="0" w:afterAutospacing="0"/>
        <w:jc w:val="both"/>
      </w:pPr>
    </w:p>
    <w:p w:rsidR="00F971C6" w:rsidRPr="00666BB1" w:rsidRDefault="00F971C6" w:rsidP="00666BB1">
      <w:pPr>
        <w:pStyle w:val="a3"/>
        <w:spacing w:before="0" w:beforeAutospacing="0" w:after="0" w:afterAutospacing="0"/>
        <w:jc w:val="both"/>
      </w:pPr>
      <w:r w:rsidRPr="00666BB1">
        <w:t>- Постановлением Правительства Российской Федерации от 30.05.2012 № 524 «Об утверждении Правил установления страхователя скидок и надбавок к страховым тарифам на обязательное социальное страхование от несчастных случаев на производстве и профзаболеваний»;</w:t>
      </w:r>
    </w:p>
    <w:p w:rsidR="00816449" w:rsidRPr="00666BB1" w:rsidRDefault="00816449" w:rsidP="00666BB1">
      <w:pPr>
        <w:pStyle w:val="a3"/>
        <w:spacing w:before="0" w:beforeAutospacing="0" w:after="0" w:afterAutospacing="0"/>
        <w:jc w:val="both"/>
      </w:pPr>
    </w:p>
    <w:p w:rsidR="00F971C6" w:rsidRPr="00666BB1" w:rsidRDefault="00F971C6" w:rsidP="00666BB1">
      <w:pPr>
        <w:pStyle w:val="a3"/>
        <w:spacing w:before="0" w:beforeAutospacing="0" w:after="0" w:afterAutospacing="0"/>
        <w:jc w:val="both"/>
      </w:pPr>
      <w:r w:rsidRPr="00666BB1">
        <w:t>- Приказом Минтруда России от 01.08.2012 № 39н «Об утверждении Методики расчета скидок и надбавок к страховым тарифам на обязательное социальное страхование от несчастных случаев на производстве и профзаболеваний»;</w:t>
      </w:r>
    </w:p>
    <w:p w:rsidR="00816449" w:rsidRPr="00666BB1" w:rsidRDefault="00816449" w:rsidP="00666BB1">
      <w:pPr>
        <w:pStyle w:val="a3"/>
        <w:spacing w:before="0" w:beforeAutospacing="0" w:after="0" w:afterAutospacing="0"/>
        <w:jc w:val="both"/>
      </w:pPr>
    </w:p>
    <w:p w:rsidR="00F971C6" w:rsidRPr="00666BB1" w:rsidRDefault="00F971C6" w:rsidP="00666BB1">
      <w:pPr>
        <w:pStyle w:val="a3"/>
        <w:spacing w:before="0" w:beforeAutospacing="0" w:after="0" w:afterAutospacing="0"/>
        <w:jc w:val="both"/>
      </w:pPr>
      <w:r w:rsidRPr="00666BB1">
        <w:t>- Приказом Фонда пенсионного и социального страхования Российской Федерации от 27.11.2024 № 2250 «Об утверждении Административного регламента Фонда пенсионного и социального страхования Российской Федерации по предоставлению государственной услуги «Установление скидки к страховому тарифу на обязательное социальное страхование от несчастных случаев на производстве и профессиональных заболеваний».</w:t>
      </w:r>
    </w:p>
    <w:p w:rsidR="00F971C6" w:rsidRPr="00666BB1" w:rsidRDefault="00F971C6" w:rsidP="00666BB1">
      <w:pPr>
        <w:pStyle w:val="a3"/>
        <w:spacing w:before="200" w:beforeAutospacing="0" w:after="0" w:afterAutospacing="0"/>
        <w:jc w:val="both"/>
      </w:pPr>
      <w:r w:rsidRPr="00666BB1">
        <w:t>Размер скидки или надбавки рассчитывается по итогам работы страхователя за три года и устанавливается страхователю с учетом состояния охраны труда (включая результаты специальной оценки условий труда, обязательных предварительных и периодических медицинских осмотров) и расходов на обеспечение по страхованию.</w:t>
      </w:r>
    </w:p>
    <w:p w:rsidR="00F971C6" w:rsidRPr="00666BB1" w:rsidRDefault="00F971C6" w:rsidP="00666BB1">
      <w:pPr>
        <w:pStyle w:val="a3"/>
        <w:spacing w:before="200" w:beforeAutospacing="0" w:after="0" w:afterAutospacing="0"/>
        <w:jc w:val="both"/>
      </w:pPr>
      <w:r w:rsidRPr="00666BB1">
        <w:t>Размер установленной скидки или надбавки не может превышать 40% страхового тарифа, установленного страхователю.</w:t>
      </w:r>
    </w:p>
    <w:p w:rsidR="00F971C6" w:rsidRPr="00666BB1" w:rsidRDefault="00F971C6" w:rsidP="00666BB1">
      <w:pPr>
        <w:pStyle w:val="a3"/>
        <w:spacing w:before="200" w:beforeAutospacing="0" w:after="0" w:afterAutospacing="0"/>
        <w:jc w:val="both"/>
      </w:pPr>
      <w:r w:rsidRPr="00666BB1">
        <w:t>Размер скидки или надбавки рассчитывается страховщиком исходя из следующих основных показателей, определенных по итогам деятельности страхователей за 3 года, предшествующих текущему году:</w:t>
      </w:r>
    </w:p>
    <w:p w:rsidR="00F971C6" w:rsidRPr="00666BB1" w:rsidRDefault="00F971C6" w:rsidP="00666BB1">
      <w:pPr>
        <w:pStyle w:val="a3"/>
        <w:spacing w:before="200" w:beforeAutospacing="0" w:after="0" w:afterAutospacing="0"/>
        <w:jc w:val="both"/>
      </w:pPr>
      <w:r w:rsidRPr="00666BB1">
        <w:t>а) отношение суммы обеспечения по страхованию в связи со всеми произошедшими у страхователя страховыми случаями (кроме несчастных случаев на производстве, произошедших в результате обстрелов со стороны вооруженных формирований Украины и (или) террористических актов) к начисленной сумме страховых взносов;</w:t>
      </w:r>
    </w:p>
    <w:p w:rsidR="00F971C6" w:rsidRPr="00666BB1" w:rsidRDefault="00F971C6" w:rsidP="00666BB1">
      <w:pPr>
        <w:pStyle w:val="a3"/>
        <w:spacing w:before="200" w:beforeAutospacing="0" w:after="0" w:afterAutospacing="0"/>
        <w:jc w:val="both"/>
      </w:pPr>
      <w:r w:rsidRPr="00666BB1">
        <w:t>б) количество страховых случаев у страхователя (кроме несчастных случаев на производстве, произошедших в результате обстрелов со стороны вооруженных формирований Украины и (или) террористических актов) на 1 тыс. работающих;</w:t>
      </w:r>
    </w:p>
    <w:p w:rsidR="00F971C6" w:rsidRPr="00666BB1" w:rsidRDefault="00F971C6" w:rsidP="00666BB1">
      <w:pPr>
        <w:pStyle w:val="a3"/>
        <w:spacing w:before="200" w:beforeAutospacing="0" w:after="0" w:afterAutospacing="0"/>
        <w:jc w:val="both"/>
      </w:pPr>
      <w:r w:rsidRPr="00666BB1">
        <w:t>в) количество дней временной нетрудоспособности у страхователя на 1 несчастный случай, признанный страховым (кроме несчастных случаев на производстве, произошедших в результате обстрелов со стороны вооруженных формирований Украины и (или) террористических актов), исключая случаи со смертельным исходом. </w:t>
      </w:r>
    </w:p>
    <w:p w:rsidR="00666BB1" w:rsidRDefault="005446E5" w:rsidP="00666BB1">
      <w:pPr>
        <w:pStyle w:val="a3"/>
        <w:spacing w:before="200" w:beforeAutospacing="0" w:after="0" w:afterAutospacing="0"/>
        <w:jc w:val="both"/>
      </w:pPr>
      <w:r w:rsidRPr="00666BB1">
        <w:t>Скидка или надбавка устанавливается страховщиком страхователю, если все показатели меньше (скидка) или больше (надбавка) аналогичных показателей по виду экономической деятельности, к которому отнесен основной вид деятельности страхователя.</w:t>
      </w:r>
    </w:p>
    <w:p w:rsidR="00F971C6" w:rsidRPr="00666BB1" w:rsidRDefault="00F971C6" w:rsidP="00666BB1">
      <w:pPr>
        <w:pStyle w:val="a3"/>
        <w:spacing w:before="200" w:beforeAutospacing="0" w:after="0" w:afterAutospacing="0"/>
        <w:jc w:val="both"/>
      </w:pPr>
      <w:r w:rsidRPr="00666BB1">
        <w:t>При наличии в предшествующем финансовом году страхового случая со смертельным исходом, произошедшего не по вине третьих лиц, страхователю на очередной финансовый год скидка не устанавливается.</w:t>
      </w:r>
    </w:p>
    <w:p w:rsidR="005446E5" w:rsidRPr="00666BB1" w:rsidRDefault="005446E5" w:rsidP="00666BB1">
      <w:pPr>
        <w:pStyle w:val="a3"/>
        <w:spacing w:beforeLines="200" w:before="480" w:beforeAutospacing="0" w:after="0" w:afterAutospacing="0"/>
        <w:jc w:val="both"/>
      </w:pPr>
      <w:r w:rsidRPr="00666BB1">
        <w:lastRenderedPageBreak/>
        <w:t xml:space="preserve">Для рассмотрения вопроса об установлении скидки </w:t>
      </w:r>
      <w:r w:rsidR="00227A49" w:rsidRPr="00666BB1">
        <w:t xml:space="preserve">страхователи </w:t>
      </w:r>
      <w:r w:rsidRPr="00666BB1">
        <w:t xml:space="preserve">обращаются в ОСФР по Республике Коми с </w:t>
      </w:r>
      <w:r w:rsidRPr="00666BB1">
        <w:rPr>
          <w:b/>
        </w:rPr>
        <w:t>заявлением</w:t>
      </w:r>
      <w:r w:rsidRPr="00666BB1">
        <w:t xml:space="preserve"> об установлении скидки одним из способов:</w:t>
      </w:r>
    </w:p>
    <w:p w:rsidR="005446E5" w:rsidRPr="00666BB1" w:rsidRDefault="005446E5" w:rsidP="00666BB1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BB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Единый портал государственных и муниципальных услуг;</w:t>
      </w:r>
    </w:p>
    <w:p w:rsidR="005446E5" w:rsidRPr="00666BB1" w:rsidRDefault="005446E5" w:rsidP="00666BB1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BB1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 многофункциональный центр;</w:t>
      </w:r>
    </w:p>
    <w:p w:rsidR="005446E5" w:rsidRPr="00666BB1" w:rsidRDefault="005446E5" w:rsidP="00666BB1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B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почтовым отправлением;</w:t>
      </w:r>
    </w:p>
    <w:p w:rsidR="00816449" w:rsidRPr="00666BB1" w:rsidRDefault="005446E5" w:rsidP="00666BB1">
      <w:pPr>
        <w:pStyle w:val="a6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6BB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 в территориальном органе СФР.</w:t>
      </w:r>
    </w:p>
    <w:p w:rsidR="00666BB1" w:rsidRPr="00666BB1" w:rsidRDefault="00816449" w:rsidP="00666BB1">
      <w:pPr>
        <w:pStyle w:val="a6"/>
        <w:spacing w:before="20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6BB1">
        <w:rPr>
          <w:rFonts w:ascii="Times New Roman" w:hAnsi="Times New Roman" w:cs="Times New Roman"/>
          <w:sz w:val="24"/>
          <w:szCs w:val="24"/>
        </w:rPr>
        <w:t>Подача документов в электронном виде значительно сокращает время и гарантирует надежность и конфиденциальность информации!</w:t>
      </w:r>
    </w:p>
    <w:p w:rsidR="00816449" w:rsidRPr="00666BB1" w:rsidRDefault="00816449" w:rsidP="00666BB1">
      <w:pPr>
        <w:pStyle w:val="a6"/>
        <w:spacing w:before="200" w:after="0" w:line="240" w:lineRule="auto"/>
        <w:ind w:left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66BB1">
        <w:rPr>
          <w:rFonts w:ascii="Times New Roman" w:hAnsi="Times New Roman" w:cs="Times New Roman"/>
          <w:sz w:val="24"/>
          <w:szCs w:val="24"/>
        </w:rPr>
        <w:t xml:space="preserve">Найти нужную услугу легко: зайти в Кабинет организации на портале </w:t>
      </w:r>
      <w:proofErr w:type="spellStart"/>
      <w:r w:rsidRPr="00666BB1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666BB1">
        <w:rPr>
          <w:rFonts w:ascii="Times New Roman" w:hAnsi="Times New Roman" w:cs="Times New Roman"/>
          <w:sz w:val="24"/>
          <w:szCs w:val="24"/>
        </w:rPr>
        <w:t>, в поиске набрать наименование услуги - «Установление скидки к страховому тарифу на обязательное социальное страхование».</w:t>
      </w:r>
    </w:p>
    <w:p w:rsidR="00227A49" w:rsidRPr="00666BB1" w:rsidRDefault="00227A49" w:rsidP="00666BB1">
      <w:pPr>
        <w:pStyle w:val="a6"/>
        <w:spacing w:before="200" w:after="0" w:line="240" w:lineRule="auto"/>
        <w:ind w:left="0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66BB1">
        <w:rPr>
          <w:rStyle w:val="a7"/>
          <w:rFonts w:ascii="Times New Roman" w:hAnsi="Times New Roman" w:cs="Times New Roman"/>
          <w:bCs/>
          <w:i w:val="0"/>
          <w:sz w:val="24"/>
          <w:szCs w:val="24"/>
        </w:rPr>
        <w:t>Условиями рассмотрения страховщиком вопроса об установлении страхователю скидки являются:</w:t>
      </w:r>
    </w:p>
    <w:p w:rsidR="00227A49" w:rsidRPr="00666BB1" w:rsidRDefault="00227A49" w:rsidP="00666BB1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 w:rsidRPr="00666BB1">
        <w:t>осуществление страхователем финансово-хозяйственной деятельности более 3 лет с момента его государственной регистрации до года, в котором рассчитывается скидка;</w:t>
      </w:r>
    </w:p>
    <w:p w:rsidR="00227A49" w:rsidRPr="00666BB1" w:rsidRDefault="00227A49" w:rsidP="00666BB1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 w:rsidRPr="00666BB1">
        <w:t>отсутствие у страхователя на день подачи заявления выявленной недоимки начисленных пеней и штрафов по итогам камеральной или выездной проверки;</w:t>
      </w:r>
    </w:p>
    <w:p w:rsidR="00227A49" w:rsidRPr="00666BB1" w:rsidRDefault="00227A49" w:rsidP="00666BB1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 w:rsidRPr="00666BB1">
        <w:t>отсутствие в предшествующем финансовом году страхового случая со смертельным исходом, произошедшего не по вине третьих лиц;</w:t>
      </w:r>
    </w:p>
    <w:p w:rsidR="00227A49" w:rsidRPr="00666BB1" w:rsidRDefault="00227A49" w:rsidP="001528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 w:rsidRPr="00666BB1">
        <w:t>результат расчета скидки, при котором все рассчитанные основные показатели, меньше аналогичного показателя по виду экономической деятельности, к которому отнесен основной вид деятельности страхователя;</w:t>
      </w:r>
    </w:p>
    <w:p w:rsidR="00227A49" w:rsidRPr="00666BB1" w:rsidRDefault="00227A49" w:rsidP="0015289A">
      <w:pPr>
        <w:pStyle w:val="a3"/>
        <w:numPr>
          <w:ilvl w:val="0"/>
          <w:numId w:val="3"/>
        </w:numPr>
        <w:spacing w:before="0" w:beforeAutospacing="0" w:after="0" w:afterAutospacing="0"/>
        <w:ind w:left="0" w:firstLine="0"/>
        <w:jc w:val="both"/>
      </w:pPr>
      <w:r w:rsidRPr="00666BB1">
        <w:t>наличие в отчетности страхователя сведений о результатах проведения специальной оценки условий труда и сведений о проведенных обязательных и периодических медицинских осмотрах по состоянию на 1 января текущего календарного года</w:t>
      </w:r>
    </w:p>
    <w:p w:rsidR="00816449" w:rsidRPr="00666BB1" w:rsidRDefault="00816449" w:rsidP="0015289A">
      <w:pPr>
        <w:spacing w:before="20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подачи заявления </w:t>
      </w:r>
      <w:proofErr w:type="gramStart"/>
      <w:r w:rsidRPr="00666B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 установлении скидки к страховому тарифу на обязательное социальное страхование от несчастных случаев на производстве</w:t>
      </w:r>
      <w:proofErr w:type="gramEnd"/>
      <w:r w:rsidRPr="0066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профессиональных заболеваний </w:t>
      </w:r>
      <w:r w:rsidRPr="00666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2027 год</w:t>
      </w:r>
      <w:r w:rsidRPr="00666B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Pr="00666B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 позднее 1 ноября 2026 года</w:t>
      </w:r>
      <w:r w:rsidRPr="00666BB1">
        <w:rPr>
          <w:rFonts w:ascii="Times New Roman" w:eastAsia="Times New Roman" w:hAnsi="Times New Roman" w:cs="Times New Roman"/>
          <w:sz w:val="24"/>
          <w:szCs w:val="24"/>
          <w:lang w:eastAsia="ru-RU"/>
        </w:rPr>
        <w:t>, но не ранее утверждения СФР значений основных показателей по видам экономической деятельности.</w:t>
      </w:r>
    </w:p>
    <w:p w:rsidR="00F971C6" w:rsidRPr="00666BB1" w:rsidRDefault="00F971C6" w:rsidP="00666BB1">
      <w:pPr>
        <w:pStyle w:val="a3"/>
        <w:spacing w:before="200" w:beforeAutospacing="0" w:after="0" w:afterAutospacing="0"/>
        <w:jc w:val="both"/>
      </w:pPr>
      <w:r w:rsidRPr="00666BB1">
        <w:t>Решение об установлении страхователю надбавки на очередной финансовый год принимается страховщиком не позднее 1 сентября текущего финансов</w:t>
      </w:r>
      <w:bookmarkStart w:id="0" w:name="_GoBack"/>
      <w:bookmarkEnd w:id="0"/>
      <w:r w:rsidRPr="00666BB1">
        <w:t>ого года, об установлении скидки - не позднее 1 декабря текущего финансового года.</w:t>
      </w:r>
    </w:p>
    <w:sectPr w:rsidR="00F971C6" w:rsidRPr="00666B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6532A"/>
    <w:multiLevelType w:val="multilevel"/>
    <w:tmpl w:val="70E2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92267EB"/>
    <w:multiLevelType w:val="hybridMultilevel"/>
    <w:tmpl w:val="CD7EF8F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6594286"/>
    <w:multiLevelType w:val="multilevel"/>
    <w:tmpl w:val="BFF6D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1406F9"/>
    <w:multiLevelType w:val="hybridMultilevel"/>
    <w:tmpl w:val="5986E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6D6"/>
    <w:rsid w:val="00002FA3"/>
    <w:rsid w:val="00005E2F"/>
    <w:rsid w:val="00042EA8"/>
    <w:rsid w:val="0015289A"/>
    <w:rsid w:val="00160E12"/>
    <w:rsid w:val="001C2B64"/>
    <w:rsid w:val="00227A49"/>
    <w:rsid w:val="00382123"/>
    <w:rsid w:val="0042092B"/>
    <w:rsid w:val="005446E5"/>
    <w:rsid w:val="00601BFE"/>
    <w:rsid w:val="00666BB1"/>
    <w:rsid w:val="007D72C6"/>
    <w:rsid w:val="00816449"/>
    <w:rsid w:val="008F1FF9"/>
    <w:rsid w:val="00936DDF"/>
    <w:rsid w:val="009D6988"/>
    <w:rsid w:val="00A406D6"/>
    <w:rsid w:val="00A57A31"/>
    <w:rsid w:val="00B437EA"/>
    <w:rsid w:val="00B47587"/>
    <w:rsid w:val="00C7180E"/>
    <w:rsid w:val="00C7455F"/>
    <w:rsid w:val="00D06C16"/>
    <w:rsid w:val="00D20706"/>
    <w:rsid w:val="00DE1CE7"/>
    <w:rsid w:val="00E57293"/>
    <w:rsid w:val="00F22A27"/>
    <w:rsid w:val="00F41E31"/>
    <w:rsid w:val="00F70046"/>
    <w:rsid w:val="00F971C6"/>
    <w:rsid w:val="00FA2956"/>
    <w:rsid w:val="00FB38AD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6D6"/>
    <w:rPr>
      <w:b/>
      <w:bCs/>
    </w:rPr>
  </w:style>
  <w:style w:type="character" w:styleId="a5">
    <w:name w:val="Hyperlink"/>
    <w:basedOn w:val="a0"/>
    <w:uiPriority w:val="99"/>
    <w:semiHidden/>
    <w:unhideWhenUsed/>
    <w:rsid w:val="00A406D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3B94"/>
    <w:pPr>
      <w:ind w:left="720"/>
      <w:contextualSpacing/>
    </w:pPr>
  </w:style>
  <w:style w:type="paragraph" w:customStyle="1" w:styleId="ConsPlusNormal">
    <w:name w:val="ConsPlusNormal"/>
    <w:rsid w:val="00F70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971C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406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06D6"/>
    <w:rPr>
      <w:b/>
      <w:bCs/>
    </w:rPr>
  </w:style>
  <w:style w:type="character" w:styleId="a5">
    <w:name w:val="Hyperlink"/>
    <w:basedOn w:val="a0"/>
    <w:uiPriority w:val="99"/>
    <w:semiHidden/>
    <w:unhideWhenUsed/>
    <w:rsid w:val="00A406D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FD3B94"/>
    <w:pPr>
      <w:ind w:left="720"/>
      <w:contextualSpacing/>
    </w:pPr>
  </w:style>
  <w:style w:type="paragraph" w:customStyle="1" w:styleId="ConsPlusNormal">
    <w:name w:val="ConsPlusNormal"/>
    <w:rsid w:val="00F700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F971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19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07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5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8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756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007EstafievaNB</dc:creator>
  <cp:lastModifiedBy>007EstafievaNB</cp:lastModifiedBy>
  <cp:revision>25</cp:revision>
  <dcterms:created xsi:type="dcterms:W3CDTF">2026-03-18T08:13:00Z</dcterms:created>
  <dcterms:modified xsi:type="dcterms:W3CDTF">2026-03-18T12:45:00Z</dcterms:modified>
</cp:coreProperties>
</file>