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pPr w:vertAnchor="text" w:horzAnchor="margin" w:tblpXSpec="right" w:leftFromText="180" w:rightFromText="180" w:tblpY="37"/>
        <w:tblW w:w="453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6"/>
      </w:tblGrid>
      <w:tr>
        <w:trPr>
          <w:trHeight w:val="1409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pacing w:before="0" w:after="48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Управляющему Отделением Фонда пенсионного и социального страхования Российской Федерации по Краснодарскому краю</w:t>
            </w:r>
          </w:p>
          <w:p>
            <w:pPr>
              <w:pStyle w:val="Normal"/>
              <w:widowControl/>
              <w:spacing w:before="0" w:after="48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Д.В. Фурса</w:t>
            </w:r>
          </w:p>
        </w:tc>
      </w:tr>
    </w:tbl>
    <w:p>
      <w:pPr>
        <w:pStyle w:val="Normal"/>
        <w:spacing w:before="0" w:after="480"/>
        <w:ind w:left="5188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480"/>
        <w:ind w:left="5188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24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  <w:br/>
        <w:t>о финансовом обеспечении предупредительных мер по сокращению производственного травматизма и профессиональных заболеваний работников</w:t>
        <w:br/>
        <w:t>и санаторно-курортного лечения работников, занятых на работах с вредными</w:t>
        <w:br/>
        <w:t>и (или) опасными производственными факторами</w:t>
      </w:r>
    </w:p>
    <w:p>
      <w:pPr>
        <w:pStyle w:val="Normal"/>
        <w:rPr/>
      </w:pPr>
      <w:r>
        <w:rPr>
          <w:sz w:val="24"/>
          <w:szCs w:val="24"/>
        </w:rPr>
        <w:t>Сведения о страхователе: ________________________________________________________________________________</w:t>
      </w:r>
      <w:r>
        <w:rPr/>
        <w:t xml:space="preserve">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(полное наименование страхователя, фамилия, имя, отчество (при наличии) страхователя – физического лица)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номер страхователя, зарегистрированного в территориальном органе Фонда:</w:t>
      </w:r>
    </w:p>
    <w:tbl>
      <w:tblPr>
        <w:tblW w:w="1014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57"/>
        <w:gridCol w:w="462"/>
        <w:gridCol w:w="462"/>
        <w:gridCol w:w="461"/>
        <w:gridCol w:w="458"/>
        <w:gridCol w:w="461"/>
        <w:gridCol w:w="463"/>
        <w:gridCol w:w="460"/>
        <w:gridCol w:w="458"/>
        <w:gridCol w:w="462"/>
        <w:gridCol w:w="482"/>
        <w:gridCol w:w="462"/>
        <w:gridCol w:w="462"/>
        <w:gridCol w:w="457"/>
        <w:gridCol w:w="461"/>
        <w:gridCol w:w="463"/>
        <w:gridCol w:w="460"/>
        <w:gridCol w:w="457"/>
        <w:gridCol w:w="463"/>
        <w:gridCol w:w="461"/>
        <w:gridCol w:w="462"/>
        <w:gridCol w:w="452"/>
      </w:tblGrid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8647" w:leader="none"/>
        </w:tabs>
        <w:rPr>
          <w:sz w:val="24"/>
          <w:szCs w:val="24"/>
        </w:rPr>
      </w:pPr>
      <w:r>
        <w:rPr>
          <w:sz w:val="24"/>
          <w:szCs w:val="24"/>
        </w:rPr>
        <w:t>ИНН</w:t>
      </w:r>
    </w:p>
    <w:tbl>
      <w:tblPr>
        <w:tblW w:w="459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59"/>
        <w:gridCol w:w="460"/>
        <w:gridCol w:w="460"/>
        <w:gridCol w:w="460"/>
        <w:gridCol w:w="460"/>
        <w:gridCol w:w="459"/>
        <w:gridCol w:w="460"/>
        <w:gridCol w:w="460"/>
        <w:gridCol w:w="462"/>
        <w:gridCol w:w="457"/>
      </w:tblGrid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240" w:after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№ 347н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</w:t>
        <w:br/>
        <w:t>(далее – финансовое обеспечение предупредительных мер)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 обеспечить целевое использование средств на финансовое обеспечение предупредительных мер за счет сумм страховых взносов, ежеквартально представлять в</w:t>
        <w:br/>
        <w:t>Отделение Фонда пенсионного и социального страхования Российской Федерации по Краснодарскому краю отчет по установленной форме и документально подтверждать обоснованность произведенных расходов, осуществлять контроль за объемом средств, направленных на финансовое обеспечение предупредительным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отпуска).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tbl>
      <w:tblPr>
        <w:tblW w:w="836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7142"/>
        <w:gridCol w:w="371"/>
        <w:gridCol w:w="851"/>
      </w:tblGrid>
      <w:tr>
        <w:trPr/>
        <w:tc>
          <w:tcPr>
            <w:tcW w:w="7142" w:type="dxa"/>
            <w:tcBorders/>
            <w:vAlign w:val="bottom"/>
          </w:tcPr>
          <w:p>
            <w:pPr>
              <w:pStyle w:val="Normal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план финансового обеспечения предупредительных мер в 20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 </w:t>
            </w:r>
            <w:r>
              <w:rPr>
                <w:rStyle w:val="FootnoteReference"/>
                <w:position w:val="0"/>
                <w:sz w:val="24"/>
                <w:sz w:val="24"/>
                <w:szCs w:val="24"/>
                <w:vertAlign w:val="baseline"/>
              </w:rPr>
              <w:footnoteReference w:customMarkFollows="1" w:id="2"/>
              <w:t>*</w:t>
            </w:r>
            <w:r>
              <w:rPr>
                <w:sz w:val="24"/>
                <w:szCs w:val="24"/>
              </w:rPr>
              <w:t>;</w:t>
            </w:r>
          </w:p>
        </w:tc>
      </w:tr>
    </w:tbl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spacing w:before="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ind w:firstLine="56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Решение о финансовом обеспечении (либо от отказе в финансовом обеспечении) предупредительных мер прошу вручить (направить) (нужное отметить):</w:t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8563"/>
        <w:gridCol w:w="508"/>
      </w:tblGrid>
      <w:tr>
        <w:trPr/>
        <w:tc>
          <w:tcPr>
            <w:tcW w:w="856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средств почтовой связи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многофункциональный центр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ind w:firstLine="680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60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309"/>
        <w:gridCol w:w="284"/>
        <w:gridCol w:w="1985"/>
        <w:gridCol w:w="281"/>
        <w:gridCol w:w="2838"/>
      </w:tblGrid>
      <w:tr>
        <w:trPr/>
        <w:tc>
          <w:tcPr>
            <w:tcW w:w="43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309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страхователя)</w:t>
            </w:r>
          </w:p>
        </w:tc>
        <w:tc>
          <w:tcPr>
            <w:tcW w:w="284" w:type="dxa"/>
            <w:tcBorders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1" w:type="dxa"/>
            <w:tcBorders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38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28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95"/>
        <w:gridCol w:w="396"/>
        <w:gridCol w:w="256"/>
        <w:gridCol w:w="1700"/>
        <w:gridCol w:w="398"/>
        <w:gridCol w:w="370"/>
        <w:gridCol w:w="565"/>
      </w:tblGrid>
      <w:tr>
        <w:trPr/>
        <w:tc>
          <w:tcPr>
            <w:tcW w:w="595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5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360" w:after="360"/>
        <w:ind w:firstLine="709"/>
        <w:rPr>
          <w:sz w:val="18"/>
          <w:szCs w:val="18"/>
        </w:rPr>
      </w:pPr>
      <w:r>
        <w:rPr>
          <w:sz w:val="18"/>
          <w:szCs w:val="18"/>
        </w:rPr>
        <w:t>М.П.</w:t>
      </w:r>
    </w:p>
    <w:tbl>
      <w:tblPr>
        <w:tblW w:w="969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85"/>
        <w:gridCol w:w="2892"/>
        <w:gridCol w:w="284"/>
        <w:gridCol w:w="1985"/>
        <w:gridCol w:w="283"/>
        <w:gridCol w:w="2268"/>
      </w:tblGrid>
      <w:tr>
        <w:trPr>
          <w:cantSplit w:val="true"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принял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85" w:type="dxa"/>
            <w:tcBorders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2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84" w:type="dxa"/>
            <w:tcBorders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приема заявления)</w:t>
            </w:r>
          </w:p>
        </w:tc>
      </w:tr>
    </w:tbl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>Штамп территориального органа Фонда, который принял заявление</w:t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480" w:after="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 w:right="113"/>
        <w:jc w:val="both"/>
        <w:rPr>
          <w:sz w:val="24"/>
          <w:szCs w:val="24"/>
        </w:rPr>
      </w:pPr>
      <w:bookmarkStart w:id="1" w:name="_GoBack_Копия_1"/>
      <w:bookmarkEnd w:id="1"/>
      <w:r>
        <w:rPr>
          <w:sz w:val="24"/>
          <w:szCs w:val="24"/>
        </w:rPr>
        <w:t>Контактный номер страхователя:</w:t>
      </w:r>
    </w:p>
    <w:p>
      <w:pPr>
        <w:pStyle w:val="ConsPlus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"/>
        <w:gridCol w:w="482"/>
        <w:gridCol w:w="482"/>
        <w:gridCol w:w="482"/>
        <w:gridCol w:w="483"/>
        <w:gridCol w:w="482"/>
        <w:gridCol w:w="480"/>
        <w:gridCol w:w="481"/>
        <w:gridCol w:w="483"/>
        <w:gridCol w:w="482"/>
        <w:gridCol w:w="483"/>
        <w:gridCol w:w="483"/>
        <w:gridCol w:w="480"/>
        <w:gridCol w:w="481"/>
        <w:gridCol w:w="483"/>
        <w:gridCol w:w="482"/>
        <w:gridCol w:w="483"/>
        <w:gridCol w:w="482"/>
        <w:gridCol w:w="482"/>
        <w:gridCol w:w="477"/>
      </w:tblGrid>
      <w:tr>
        <w:trPr/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Адрес электронной почты:</w:t>
      </w:r>
    </w:p>
    <w:p>
      <w:pPr>
        <w:pStyle w:val="ConsPlus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"/>
        <w:gridCol w:w="482"/>
        <w:gridCol w:w="482"/>
        <w:gridCol w:w="482"/>
        <w:gridCol w:w="483"/>
        <w:gridCol w:w="482"/>
        <w:gridCol w:w="480"/>
        <w:gridCol w:w="481"/>
        <w:gridCol w:w="483"/>
        <w:gridCol w:w="482"/>
        <w:gridCol w:w="483"/>
        <w:gridCol w:w="483"/>
        <w:gridCol w:w="480"/>
        <w:gridCol w:w="481"/>
        <w:gridCol w:w="483"/>
        <w:gridCol w:w="482"/>
        <w:gridCol w:w="483"/>
        <w:gridCol w:w="482"/>
        <w:gridCol w:w="482"/>
        <w:gridCol w:w="477"/>
      </w:tblGrid>
      <w:tr>
        <w:trPr/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851" w:gutter="0" w:header="0" w:top="284" w:footer="0" w:bottom="284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0"/>
        <w:jc w:val="both"/>
        <w:rPr>
          <w:color w:themeColor="background1" w:val="FFFFFF"/>
          <w:sz w:val="18"/>
        </w:rPr>
      </w:pPr>
      <w:r>
        <w:rPr>
          <w:rStyle w:val="Style17"/>
        </w:rPr>
        <w:t>*</w:t>
      </w:r>
      <w:r>
        <w:rPr>
          <w:rStyle w:val="user"/>
        </w:rPr>
        <w:t>*</w:t>
      </w:r>
      <w:r>
        <w:rPr>
          <w:rStyle w:val="Style17"/>
        </w:rPr>
        <w:t>*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7">
    <w:name w:val="Символ сноски"/>
    <w:uiPriority w:val="99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f54ce"/>
    <w:rPr>
      <w:rFonts w:ascii="Tahoma" w:hAnsi="Tahoma" w:cs="Tahoma"/>
      <w:sz w:val="16"/>
      <w:szCs w:val="16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19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pPr/>
    <w:rPr/>
  </w:style>
  <w:style w:type="paragraph" w:styleId="ConsPlusNormal" w:customStyle="1">
    <w:name w:val="ConsPlusNormal"/>
    <w:uiPriority w:val="9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f54ce"/>
    <w:pPr/>
    <w:rPr>
      <w:rFonts w:ascii="Tahoma" w:hAnsi="Tahoma" w:cs="Tahoma"/>
      <w:sz w:val="16"/>
      <w:szCs w:val="16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user4">
    <w:name w:val="Содержимое врезки (user)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771bc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LibreOffice/25.2.3.2$Linux_X86_64 LibreOffice_project/520$Build-2</Application>
  <AppVersion>15.0000</AppVersion>
  <Pages>2</Pages>
  <Words>364</Words>
  <Characters>2942</Characters>
  <CharactersWithSpaces>3296</CharactersWithSpaces>
  <Paragraphs>35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2018-01-09T10:57:00Z</dcterms:created>
  <dc:creator>КонсультантПлюс</dc:creator>
  <dc:description>dadadadada</dc:description>
  <dc:language>ru-RU</dc:language>
  <cp:lastModifiedBy/>
  <cp:lastPrinted>2023-03-13T07:44:00Z</cp:lastPrinted>
  <dcterms:modified xsi:type="dcterms:W3CDTF">2026-01-29T13:22:53Z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