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6" w:rsidRPr="003E59AF" w:rsidRDefault="00F07086" w:rsidP="00F0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ГУ – Управления ПФР в Железнодорожном районе г. Красноярска (</w:t>
      </w:r>
      <w:proofErr w:type="gramStart"/>
      <w:r w:rsidRPr="003E59AF"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 w:rsidRPr="003E59AF"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F07086" w:rsidRPr="003E59AF" w:rsidRDefault="00F07086" w:rsidP="00F0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86" w:rsidRPr="003E59AF" w:rsidRDefault="00F07086" w:rsidP="00F070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 xml:space="preserve"> «06» марта 2017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. Красноярска по соблюдению требований к служебному поведению и урегулированию конфликта интересов (далее - Комиссия). 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рассматривался вопрос: Рассмотрение представления начальника управления ПФР в отношении уведомления работником нанимателя (представителя нанимателя) </w:t>
      </w:r>
      <w:r w:rsidRPr="003E59AF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и/или о возникновении конфликта интересов или возможности его возникновения, поступившего от работника.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«в» пункта 10 Положения о Комиссии (</w:t>
      </w:r>
      <w:hyperlink r:id="rId4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F07086" w:rsidRPr="003E59AF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На Комиссии единогласно принято следующее решение:</w:t>
      </w:r>
    </w:p>
    <w:p w:rsidR="00F07086" w:rsidRPr="003E59AF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Поскольку на заседании комиссии присутствует не менее 2/3 от общего числа членов Комиссии, но не принимает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ни один член Комиссии, не являющийся работником Управления, то заседание является не правомочным. Заседание перенесено до фактического укомплектования состава Комиссии и получения дополнительных материалов.</w:t>
      </w:r>
    </w:p>
    <w:p w:rsidR="00F07086" w:rsidRPr="003E59AF" w:rsidRDefault="00F07086" w:rsidP="00F07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086" w:rsidRPr="003E59AF" w:rsidRDefault="00F07086" w:rsidP="00F070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«27» марта 2017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. Красноярска по соблюдению требований к служебному поведению и урегулированию конфликта интересов (далее - Комиссия). 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рассматривался вопрос: Рассмотрение представления начальника управления ПФР в отношении уведомления работником нанимателя (представителя нанимателя) </w:t>
      </w:r>
      <w:r w:rsidRPr="003E59AF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и/или о возникновении конфликта интересов или возможности его возникновения, поступившего от работника.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«в» пункта 10 Положения о Комиссии (</w:t>
      </w:r>
      <w:hyperlink r:id="rId5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F07086" w:rsidRPr="003E59AF" w:rsidRDefault="00F07086" w:rsidP="00F070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На Комиссии е</w:t>
      </w:r>
      <w:r w:rsidRPr="003E59AF">
        <w:rPr>
          <w:rFonts w:ascii="Times New Roman" w:hAnsi="Times New Roman" w:cs="Times New Roman"/>
          <w:sz w:val="28"/>
          <w:szCs w:val="28"/>
        </w:rPr>
        <w:t>диногласно приняты следующие решения:</w:t>
      </w:r>
    </w:p>
    <w:p w:rsidR="00F07086" w:rsidRPr="003E59AF" w:rsidRDefault="00F07086" w:rsidP="00F07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 в отношении одного работника усматриваются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которые могут привести к конфликту интересов, рекомендовано начальнику управления ПФР отрегулировать возможность возникновения конфликта интересов путем перевода работника для дальнейшей работы в другой территориальный орган ПФР;</w:t>
      </w:r>
    </w:p>
    <w:p w:rsidR="00F07086" w:rsidRPr="003E59AF" w:rsidRDefault="00F07086" w:rsidP="00F07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- в отношении одного работника вынесено решение о прекращении рассмотрения вопроса, поскольку данный вопрос не входит в компетенцию Комиссии.</w:t>
      </w:r>
    </w:p>
    <w:p w:rsidR="00F07086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lastRenderedPageBreak/>
        <w:t>Комиссия указала на необходимость принятия работниками мер по недопущению любой возможности возникновения конфликта интересов в дальнейшем (пункт 20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 </w:t>
      </w:r>
    </w:p>
    <w:p w:rsidR="00F07086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086" w:rsidRPr="003E59AF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59AF">
        <w:rPr>
          <w:rFonts w:ascii="Times New Roman" w:hAnsi="Times New Roman" w:cs="Times New Roman"/>
          <w:b/>
          <w:sz w:val="28"/>
          <w:szCs w:val="28"/>
        </w:rPr>
        <w:t>19» июля 2017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. Красноярска по соблюдению требований к служебному поведению и урегулированию конфликта интересов (далее - Комиссия). 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рассматривался вопрос: Рассмотрение представления начальника управления ПФР в отношении уведомления работником нанимателя (представителя нанимателя) </w:t>
      </w:r>
      <w:r w:rsidRPr="003E59AF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 (или) о возникновении конфликта интересов или возможности его возникновения, поступившего от работника.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«в» пункта 10 Положения о Комиссии (</w:t>
      </w:r>
      <w:hyperlink r:id="rId6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F07086" w:rsidRPr="003E59AF" w:rsidRDefault="00F07086" w:rsidP="00F070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На Комиссии единогласно были приняты следующие решения:</w:t>
      </w:r>
    </w:p>
    <w:p w:rsidR="00F07086" w:rsidRPr="003E59AF" w:rsidRDefault="00F07086" w:rsidP="00F07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 о признании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отсутствия признаков наличия конфликта интересов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или возможности его возникновения в отношении одного работника;</w:t>
      </w:r>
    </w:p>
    <w:p w:rsidR="00F07086" w:rsidRPr="003E59AF" w:rsidRDefault="00F07086" w:rsidP="00F07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- в отношении одного работника вынесено решение о прекращении рассмотрения вопроса, в связи с увольнением работника на дату заседания Комиссии.</w:t>
      </w:r>
    </w:p>
    <w:p w:rsidR="00F07086" w:rsidRPr="003E59AF" w:rsidRDefault="00F07086" w:rsidP="00F07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 (пункт 20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 </w:t>
      </w:r>
    </w:p>
    <w:p w:rsidR="00000000" w:rsidRDefault="00F070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86"/>
    <w:rsid w:val="00F0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>PFR034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2019-09-16T07:08:00Z</dcterms:created>
  <dcterms:modified xsi:type="dcterms:W3CDTF">2019-09-16T07:08:00Z</dcterms:modified>
</cp:coreProperties>
</file>