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AF3" w:rsidRDefault="00B80AF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d"/>
        <w:tblW w:w="1074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3686"/>
        <w:gridCol w:w="2268"/>
      </w:tblGrid>
      <w:tr w:rsidR="00B80AF3" w:rsidRPr="009718B9">
        <w:trPr>
          <w:cantSplit/>
          <w:trHeight w:val="1266"/>
          <w:tblHeader/>
        </w:trPr>
        <w:tc>
          <w:tcPr>
            <w:tcW w:w="4786" w:type="dxa"/>
          </w:tcPr>
          <w:p w:rsidR="00B80AF3" w:rsidRDefault="00D80B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>
                  <wp:extent cx="2646680" cy="614680"/>
                  <wp:effectExtent l="0" t="0" r="0" b="0"/>
                  <wp:docPr id="102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6680" cy="61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387985</wp:posOffset>
                  </wp:positionV>
                  <wp:extent cx="2359025" cy="490855"/>
                  <wp:effectExtent l="0" t="0" r="0" b="0"/>
                  <wp:wrapNone/>
                  <wp:docPr id="102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025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:rsidR="00B80AF3" w:rsidRDefault="00B80AF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</w:rPr>
            </w:pPr>
          </w:p>
          <w:p w:rsidR="00B80AF3" w:rsidRPr="00D80BC7" w:rsidRDefault="00D80B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D80BC7">
              <w:rPr>
                <w:color w:val="000000"/>
                <w:sz w:val="22"/>
                <w:szCs w:val="22"/>
                <w:lang w:val="en-US"/>
              </w:rPr>
              <w:t>e-mail: pressa@24.sfr.gov.ru</w:t>
            </w:r>
          </w:p>
          <w:p w:rsidR="00B80AF3" w:rsidRPr="00D80BC7" w:rsidRDefault="00D80B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D80BC7">
              <w:rPr>
                <w:color w:val="000000"/>
                <w:sz w:val="22"/>
                <w:szCs w:val="22"/>
                <w:lang w:val="en-US"/>
              </w:rPr>
              <w:t>https://vk.com/sfr.krasnojarskjkraj</w:t>
            </w:r>
          </w:p>
          <w:p w:rsidR="00B80AF3" w:rsidRPr="00D80BC7" w:rsidRDefault="00D80B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D80BC7">
              <w:rPr>
                <w:color w:val="000000"/>
                <w:sz w:val="22"/>
                <w:szCs w:val="22"/>
                <w:lang w:val="en-US"/>
              </w:rPr>
              <w:t>https://ok.ru/sfr.krasnojarskjkraj</w:t>
            </w:r>
          </w:p>
          <w:p w:rsidR="00B80AF3" w:rsidRPr="00D80BC7" w:rsidRDefault="00D80BC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D80BC7">
              <w:rPr>
                <w:color w:val="000000"/>
                <w:sz w:val="22"/>
                <w:szCs w:val="22"/>
                <w:lang w:val="en-US"/>
              </w:rPr>
              <w:t>https://t.me/sfr_krasnoyarskiykray</w:t>
            </w:r>
          </w:p>
        </w:tc>
        <w:tc>
          <w:tcPr>
            <w:tcW w:w="2268" w:type="dxa"/>
          </w:tcPr>
          <w:p w:rsidR="00B80AF3" w:rsidRPr="00D80BC7" w:rsidRDefault="00B80AF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2"/>
                <w:szCs w:val="22"/>
                <w:lang w:val="en-US"/>
              </w:rPr>
            </w:pPr>
          </w:p>
          <w:p w:rsidR="00B80AF3" w:rsidRPr="00D80BC7" w:rsidRDefault="00B80AF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B80AF3" w:rsidRPr="00D80BC7" w:rsidRDefault="00B80AF3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ontserrat" w:eastAsia="Montserrat" w:hAnsi="Montserrat" w:cs="Montserrat"/>
          <w:color w:val="808080"/>
          <w:sz w:val="16"/>
          <w:szCs w:val="16"/>
          <w:lang w:val="en-US"/>
        </w:rPr>
      </w:pPr>
    </w:p>
    <w:p w:rsidR="00AC60BF" w:rsidRPr="00795C45" w:rsidRDefault="00AC60BF" w:rsidP="00AC60BF">
      <w:pPr>
        <w:rPr>
          <w:lang w:val="en-US"/>
        </w:rPr>
      </w:pPr>
    </w:p>
    <w:p w:rsidR="00C6246C" w:rsidRDefault="00C6246C" w:rsidP="00AC60BF">
      <w:r w:rsidRPr="001A20AB">
        <w:t>ПРЕСС-РЕЛИЗ</w:t>
      </w:r>
    </w:p>
    <w:p w:rsidR="00132884" w:rsidRPr="001A20AB" w:rsidRDefault="00132884" w:rsidP="00AC60BF"/>
    <w:p w:rsidR="00AC60BF" w:rsidRDefault="00A70DEA" w:rsidP="00AC60BF">
      <w:r>
        <w:t xml:space="preserve">Ко Дню пожилого человека </w:t>
      </w:r>
      <w:r w:rsidR="00AC60BF" w:rsidRPr="00AC60BF">
        <w:t xml:space="preserve">Отделение СФР по </w:t>
      </w:r>
      <w:r w:rsidR="00C6246C" w:rsidRPr="00AC60BF">
        <w:t>Красноярско</w:t>
      </w:r>
      <w:r w:rsidR="007E3FB8" w:rsidRPr="00AC60BF">
        <w:t>м</w:t>
      </w:r>
      <w:r w:rsidR="00AC60BF" w:rsidRPr="00AC60BF">
        <w:t xml:space="preserve">у краю открыло новый </w:t>
      </w:r>
      <w:r w:rsidR="00C6246C" w:rsidRPr="00AC60BF">
        <w:t>Центр общения</w:t>
      </w:r>
      <w:r w:rsidR="00D242C8">
        <w:t xml:space="preserve"> </w:t>
      </w:r>
      <w:r w:rsidR="00C6246C" w:rsidRPr="00AC60BF">
        <w:t>старшего поколения</w:t>
      </w:r>
      <w:r w:rsidR="00AC60BF" w:rsidRPr="00AC60BF">
        <w:t xml:space="preserve"> в </w:t>
      </w:r>
      <w:r w:rsidR="007D1FC7">
        <w:t>Ермаковском</w:t>
      </w:r>
    </w:p>
    <w:p w:rsidR="00F12B61" w:rsidRDefault="00F12B61" w:rsidP="00AC60BF">
      <w:pPr>
        <w:jc w:val="both"/>
      </w:pPr>
    </w:p>
    <w:p w:rsidR="00AC60BF" w:rsidRDefault="004D65C7" w:rsidP="00AC60BF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Ко Дню пожилого человека </w:t>
      </w:r>
      <w:r w:rsidR="00C6246C" w:rsidRPr="00AC60BF">
        <w:rPr>
          <w:b w:val="0"/>
          <w:sz w:val="24"/>
          <w:szCs w:val="24"/>
        </w:rPr>
        <w:t xml:space="preserve">Отделение Социального фонда России по Красноярскому </w:t>
      </w:r>
      <w:r w:rsidR="00005B3B">
        <w:rPr>
          <w:b w:val="0"/>
          <w:sz w:val="24"/>
          <w:szCs w:val="24"/>
        </w:rPr>
        <w:t xml:space="preserve">краю на базе </w:t>
      </w:r>
      <w:r w:rsidR="00C6246C" w:rsidRPr="00AC60BF">
        <w:rPr>
          <w:b w:val="0"/>
          <w:sz w:val="24"/>
          <w:szCs w:val="24"/>
        </w:rPr>
        <w:t xml:space="preserve">клиентской службы </w:t>
      </w:r>
      <w:r w:rsidR="007D1FC7">
        <w:rPr>
          <w:b w:val="0"/>
          <w:sz w:val="24"/>
          <w:szCs w:val="24"/>
        </w:rPr>
        <w:t xml:space="preserve">в Ермаковском муниципальном округе </w:t>
      </w:r>
      <w:r w:rsidR="00005B3B">
        <w:rPr>
          <w:b w:val="0"/>
          <w:sz w:val="24"/>
          <w:szCs w:val="24"/>
        </w:rPr>
        <w:t>откры</w:t>
      </w:r>
      <w:r w:rsidR="00151FCC">
        <w:rPr>
          <w:b w:val="0"/>
          <w:sz w:val="24"/>
          <w:szCs w:val="24"/>
        </w:rPr>
        <w:t>ло</w:t>
      </w:r>
      <w:r w:rsidR="00932720">
        <w:rPr>
          <w:b w:val="0"/>
          <w:sz w:val="24"/>
          <w:szCs w:val="24"/>
        </w:rPr>
        <w:t xml:space="preserve"> </w:t>
      </w:r>
      <w:r w:rsidR="00132884">
        <w:rPr>
          <w:b w:val="0"/>
          <w:sz w:val="24"/>
          <w:szCs w:val="24"/>
        </w:rPr>
        <w:t>восьмой</w:t>
      </w:r>
      <w:r w:rsidR="00695D46">
        <w:rPr>
          <w:b w:val="0"/>
          <w:sz w:val="24"/>
          <w:szCs w:val="24"/>
        </w:rPr>
        <w:t xml:space="preserve"> </w:t>
      </w:r>
      <w:r w:rsidR="00C6246C" w:rsidRPr="00AC60BF">
        <w:rPr>
          <w:b w:val="0"/>
          <w:sz w:val="24"/>
          <w:szCs w:val="24"/>
        </w:rPr>
        <w:t xml:space="preserve">в регионе Центр общения старшего поколения. </w:t>
      </w:r>
    </w:p>
    <w:p w:rsidR="00AC60BF" w:rsidRDefault="00AC60BF" w:rsidP="00AC60BF">
      <w:pPr>
        <w:jc w:val="both"/>
        <w:rPr>
          <w:b w:val="0"/>
          <w:sz w:val="24"/>
          <w:szCs w:val="24"/>
        </w:rPr>
      </w:pPr>
    </w:p>
    <w:p w:rsidR="007123DB" w:rsidRPr="007123DB" w:rsidRDefault="007123DB" w:rsidP="007123DB">
      <w:pPr>
        <w:jc w:val="both"/>
        <w:rPr>
          <w:b w:val="0"/>
          <w:sz w:val="24"/>
          <w:szCs w:val="24"/>
        </w:rPr>
      </w:pPr>
      <w:r w:rsidRPr="007123DB">
        <w:rPr>
          <w:b w:val="0"/>
          <w:sz w:val="24"/>
          <w:szCs w:val="24"/>
        </w:rPr>
        <w:t xml:space="preserve">В </w:t>
      </w:r>
      <w:r>
        <w:rPr>
          <w:b w:val="0"/>
          <w:sz w:val="24"/>
          <w:szCs w:val="24"/>
        </w:rPr>
        <w:t>мер</w:t>
      </w:r>
      <w:r w:rsidR="00F12B61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приятии </w:t>
      </w:r>
      <w:r w:rsidRPr="007123DB">
        <w:rPr>
          <w:b w:val="0"/>
          <w:sz w:val="24"/>
          <w:szCs w:val="24"/>
        </w:rPr>
        <w:t>при</w:t>
      </w:r>
      <w:r>
        <w:rPr>
          <w:b w:val="0"/>
          <w:sz w:val="24"/>
          <w:szCs w:val="24"/>
        </w:rPr>
        <w:t xml:space="preserve">няли </w:t>
      </w:r>
      <w:r w:rsidRPr="007123DB">
        <w:rPr>
          <w:b w:val="0"/>
          <w:sz w:val="24"/>
          <w:szCs w:val="24"/>
        </w:rPr>
        <w:t xml:space="preserve">участие заместитель управляющего Отделением Социального фонда России по Красноярскому краю </w:t>
      </w:r>
      <w:r w:rsidR="00EF3EE7">
        <w:rPr>
          <w:b w:val="0"/>
          <w:sz w:val="24"/>
          <w:szCs w:val="24"/>
        </w:rPr>
        <w:t>Марина Долматова</w:t>
      </w:r>
      <w:r w:rsidR="006F14CB">
        <w:rPr>
          <w:b w:val="0"/>
          <w:sz w:val="24"/>
          <w:szCs w:val="24"/>
        </w:rPr>
        <w:t xml:space="preserve">, </w:t>
      </w:r>
      <w:r w:rsidRPr="007123DB">
        <w:rPr>
          <w:b w:val="0"/>
          <w:sz w:val="24"/>
          <w:szCs w:val="24"/>
        </w:rPr>
        <w:t>члены местной общественной организации ветеранов</w:t>
      </w:r>
      <w:r w:rsidR="00616270">
        <w:rPr>
          <w:b w:val="0"/>
          <w:sz w:val="24"/>
          <w:szCs w:val="24"/>
        </w:rPr>
        <w:t xml:space="preserve"> и </w:t>
      </w:r>
      <w:r w:rsidRPr="007123DB">
        <w:rPr>
          <w:b w:val="0"/>
          <w:sz w:val="24"/>
          <w:szCs w:val="24"/>
        </w:rPr>
        <w:t>самые активные пенсионеры</w:t>
      </w:r>
      <w:r w:rsidR="00005B3B">
        <w:rPr>
          <w:b w:val="0"/>
          <w:sz w:val="24"/>
          <w:szCs w:val="24"/>
        </w:rPr>
        <w:t xml:space="preserve"> села</w:t>
      </w:r>
      <w:r w:rsidRPr="007123DB">
        <w:rPr>
          <w:b w:val="0"/>
          <w:sz w:val="24"/>
          <w:szCs w:val="24"/>
        </w:rPr>
        <w:t>.</w:t>
      </w:r>
    </w:p>
    <w:p w:rsidR="00F00145" w:rsidRPr="00AC60BF" w:rsidRDefault="00F00145" w:rsidP="00AC60BF">
      <w:pPr>
        <w:jc w:val="both"/>
        <w:rPr>
          <w:b w:val="0"/>
          <w:sz w:val="24"/>
          <w:szCs w:val="24"/>
        </w:rPr>
      </w:pPr>
    </w:p>
    <w:p w:rsidR="009F2F69" w:rsidRDefault="001825CF" w:rsidP="00AC60BF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Новый </w:t>
      </w:r>
      <w:r w:rsidR="00D65A22">
        <w:rPr>
          <w:b w:val="0"/>
          <w:sz w:val="24"/>
          <w:szCs w:val="24"/>
        </w:rPr>
        <w:t>Ц</w:t>
      </w:r>
      <w:r>
        <w:rPr>
          <w:b w:val="0"/>
          <w:sz w:val="24"/>
          <w:szCs w:val="24"/>
        </w:rPr>
        <w:t xml:space="preserve">ентр </w:t>
      </w:r>
      <w:r w:rsidR="00932720">
        <w:rPr>
          <w:b w:val="0"/>
          <w:sz w:val="24"/>
          <w:szCs w:val="24"/>
        </w:rPr>
        <w:t xml:space="preserve">общения старшего поколения </w:t>
      </w:r>
      <w:r w:rsidRPr="007123DB">
        <w:rPr>
          <w:b w:val="0"/>
          <w:sz w:val="24"/>
          <w:szCs w:val="24"/>
        </w:rPr>
        <w:t>предоставля</w:t>
      </w:r>
      <w:r>
        <w:rPr>
          <w:b w:val="0"/>
          <w:sz w:val="24"/>
          <w:szCs w:val="24"/>
        </w:rPr>
        <w:t>е</w:t>
      </w:r>
      <w:r w:rsidRPr="007123DB">
        <w:rPr>
          <w:b w:val="0"/>
          <w:sz w:val="24"/>
          <w:szCs w:val="24"/>
        </w:rPr>
        <w:t>т людям пожилого возраста дополнительные возможности для самореализации.</w:t>
      </w:r>
      <w:r w:rsidR="00932720">
        <w:rPr>
          <w:b w:val="0"/>
          <w:sz w:val="24"/>
          <w:szCs w:val="24"/>
        </w:rPr>
        <w:t xml:space="preserve"> </w:t>
      </w:r>
      <w:r w:rsidR="009F171A">
        <w:rPr>
          <w:b w:val="0"/>
          <w:sz w:val="24"/>
          <w:szCs w:val="24"/>
        </w:rPr>
        <w:t>С</w:t>
      </w:r>
      <w:r w:rsidRPr="007123DB">
        <w:rPr>
          <w:b w:val="0"/>
          <w:sz w:val="24"/>
          <w:szCs w:val="24"/>
        </w:rPr>
        <w:t>пециалисты Отделения фонда</w:t>
      </w:r>
      <w:r w:rsidR="00151FCC">
        <w:rPr>
          <w:b w:val="0"/>
          <w:sz w:val="24"/>
          <w:szCs w:val="24"/>
        </w:rPr>
        <w:t>,</w:t>
      </w:r>
      <w:r w:rsidRPr="007123DB">
        <w:rPr>
          <w:b w:val="0"/>
          <w:sz w:val="24"/>
          <w:szCs w:val="24"/>
        </w:rPr>
        <w:t xml:space="preserve"> приглашенные эксперты</w:t>
      </w:r>
      <w:r w:rsidR="00151FCC">
        <w:rPr>
          <w:b w:val="0"/>
          <w:sz w:val="24"/>
          <w:szCs w:val="24"/>
        </w:rPr>
        <w:t>,</w:t>
      </w:r>
      <w:r w:rsidRPr="007123DB">
        <w:rPr>
          <w:b w:val="0"/>
          <w:sz w:val="24"/>
          <w:szCs w:val="24"/>
        </w:rPr>
        <w:t xml:space="preserve"> организуют для гостей лекции по здоровому образу жизни</w:t>
      </w:r>
      <w:r w:rsidR="00151FCC">
        <w:rPr>
          <w:b w:val="0"/>
          <w:sz w:val="24"/>
          <w:szCs w:val="24"/>
        </w:rPr>
        <w:t>,</w:t>
      </w:r>
      <w:r w:rsidRPr="007123DB">
        <w:rPr>
          <w:b w:val="0"/>
          <w:sz w:val="24"/>
          <w:szCs w:val="24"/>
        </w:rPr>
        <w:t xml:space="preserve"> активному долголетию, занятия компьютерной и финансовой грамотностью. </w:t>
      </w:r>
    </w:p>
    <w:p w:rsidR="009F2F69" w:rsidRDefault="009F2F69" w:rsidP="00AC60BF">
      <w:pPr>
        <w:jc w:val="both"/>
        <w:rPr>
          <w:b w:val="0"/>
          <w:sz w:val="24"/>
          <w:szCs w:val="24"/>
        </w:rPr>
      </w:pPr>
    </w:p>
    <w:p w:rsidR="00F00145" w:rsidRDefault="009F2F69" w:rsidP="00AC60BF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«Д</w:t>
      </w:r>
      <w:r w:rsidR="00920C33">
        <w:rPr>
          <w:b w:val="0"/>
          <w:sz w:val="24"/>
          <w:szCs w:val="24"/>
        </w:rPr>
        <w:t>ля старшего поколения очень важно освоиться в среде</w:t>
      </w:r>
      <w:r>
        <w:rPr>
          <w:b w:val="0"/>
          <w:sz w:val="24"/>
          <w:szCs w:val="24"/>
        </w:rPr>
        <w:t xml:space="preserve"> цифровых технологий</w:t>
      </w:r>
      <w:r w:rsidR="00524F24">
        <w:rPr>
          <w:b w:val="0"/>
          <w:sz w:val="24"/>
          <w:szCs w:val="24"/>
        </w:rPr>
        <w:t xml:space="preserve">. Поэтому в </w:t>
      </w:r>
      <w:proofErr w:type="spellStart"/>
      <w:r w:rsidR="00524F24">
        <w:rPr>
          <w:b w:val="0"/>
          <w:sz w:val="24"/>
          <w:szCs w:val="24"/>
        </w:rPr>
        <w:t>Ц</w:t>
      </w:r>
      <w:r w:rsidR="00151FCC">
        <w:rPr>
          <w:b w:val="0"/>
          <w:sz w:val="24"/>
          <w:szCs w:val="24"/>
        </w:rPr>
        <w:t>ОСПе</w:t>
      </w:r>
      <w:proofErr w:type="spellEnd"/>
      <w:r w:rsidR="00524F24">
        <w:rPr>
          <w:b w:val="0"/>
          <w:sz w:val="24"/>
          <w:szCs w:val="24"/>
        </w:rPr>
        <w:t xml:space="preserve"> люди «серебряного» возраста </w:t>
      </w:r>
      <w:r w:rsidR="00151FCC">
        <w:rPr>
          <w:b w:val="0"/>
          <w:sz w:val="24"/>
          <w:szCs w:val="24"/>
        </w:rPr>
        <w:t xml:space="preserve">имеют возможность бесплатно </w:t>
      </w:r>
      <w:r w:rsidR="00524F24" w:rsidRPr="00184C39">
        <w:rPr>
          <w:b w:val="0"/>
          <w:sz w:val="24"/>
          <w:szCs w:val="24"/>
        </w:rPr>
        <w:t>обуча</w:t>
      </w:r>
      <w:r w:rsidR="00362F74">
        <w:rPr>
          <w:b w:val="0"/>
          <w:sz w:val="24"/>
          <w:szCs w:val="24"/>
        </w:rPr>
        <w:t>т</w:t>
      </w:r>
      <w:r w:rsidR="00151FCC">
        <w:rPr>
          <w:b w:val="0"/>
          <w:sz w:val="24"/>
          <w:szCs w:val="24"/>
        </w:rPr>
        <w:t>ь</w:t>
      </w:r>
      <w:r w:rsidR="00362F74">
        <w:rPr>
          <w:b w:val="0"/>
          <w:sz w:val="24"/>
          <w:szCs w:val="24"/>
        </w:rPr>
        <w:t>ся</w:t>
      </w:r>
      <w:r w:rsidR="00524F24" w:rsidRPr="00184C39">
        <w:rPr>
          <w:b w:val="0"/>
          <w:sz w:val="24"/>
          <w:szCs w:val="24"/>
        </w:rPr>
        <w:t xml:space="preserve"> цифровой, финансовой и пенсионной грамотности, уч</w:t>
      </w:r>
      <w:r w:rsidR="00F2081C">
        <w:rPr>
          <w:b w:val="0"/>
          <w:sz w:val="24"/>
          <w:szCs w:val="24"/>
        </w:rPr>
        <w:t xml:space="preserve">иться </w:t>
      </w:r>
      <w:r w:rsidR="00524F24" w:rsidRPr="00184C39">
        <w:rPr>
          <w:b w:val="0"/>
          <w:sz w:val="24"/>
          <w:szCs w:val="24"/>
        </w:rPr>
        <w:t xml:space="preserve">пользоваться электронными услугами Социального фонда России, порталом </w:t>
      </w:r>
      <w:proofErr w:type="spellStart"/>
      <w:r w:rsidR="00524F24" w:rsidRPr="00184C39">
        <w:rPr>
          <w:b w:val="0"/>
          <w:sz w:val="24"/>
          <w:szCs w:val="24"/>
        </w:rPr>
        <w:t>госуслуг</w:t>
      </w:r>
      <w:proofErr w:type="spellEnd"/>
      <w:r w:rsidR="00524F24" w:rsidRPr="00184C39">
        <w:rPr>
          <w:b w:val="0"/>
          <w:sz w:val="24"/>
          <w:szCs w:val="24"/>
        </w:rPr>
        <w:t xml:space="preserve">», </w:t>
      </w:r>
      <w:r w:rsidR="00F00145" w:rsidRPr="00AC60BF">
        <w:rPr>
          <w:b w:val="0"/>
          <w:sz w:val="24"/>
          <w:szCs w:val="24"/>
        </w:rPr>
        <w:t xml:space="preserve">— отметила </w:t>
      </w:r>
      <w:r w:rsidR="00524F24" w:rsidRPr="00524F24">
        <w:rPr>
          <w:sz w:val="24"/>
          <w:szCs w:val="24"/>
        </w:rPr>
        <w:t>Марина Долматова</w:t>
      </w:r>
      <w:r w:rsidR="00F00145" w:rsidRPr="00AC60BF">
        <w:rPr>
          <w:b w:val="0"/>
          <w:sz w:val="24"/>
          <w:szCs w:val="24"/>
        </w:rPr>
        <w:t xml:space="preserve">, </w:t>
      </w:r>
      <w:r w:rsidR="00E8719C" w:rsidRPr="00AC60BF">
        <w:rPr>
          <w:b w:val="0"/>
          <w:sz w:val="24"/>
          <w:szCs w:val="24"/>
        </w:rPr>
        <w:t xml:space="preserve">заместитель </w:t>
      </w:r>
      <w:r w:rsidR="00F00145" w:rsidRPr="00AC60BF">
        <w:rPr>
          <w:b w:val="0"/>
          <w:sz w:val="24"/>
          <w:szCs w:val="24"/>
        </w:rPr>
        <w:t>управляющ</w:t>
      </w:r>
      <w:r w:rsidR="00E8719C" w:rsidRPr="00AC60BF">
        <w:rPr>
          <w:b w:val="0"/>
          <w:sz w:val="24"/>
          <w:szCs w:val="24"/>
        </w:rPr>
        <w:t xml:space="preserve">его Отделением </w:t>
      </w:r>
      <w:r w:rsidR="00F00145" w:rsidRPr="00AC60BF">
        <w:rPr>
          <w:b w:val="0"/>
          <w:sz w:val="24"/>
          <w:szCs w:val="24"/>
        </w:rPr>
        <w:t>СФР</w:t>
      </w:r>
      <w:r w:rsidR="00E8719C" w:rsidRPr="00AC60BF">
        <w:rPr>
          <w:b w:val="0"/>
          <w:sz w:val="24"/>
          <w:szCs w:val="24"/>
        </w:rPr>
        <w:t xml:space="preserve"> по Красноярскому краю</w:t>
      </w:r>
      <w:r w:rsidR="00F00145" w:rsidRPr="00AC60BF">
        <w:rPr>
          <w:b w:val="0"/>
          <w:sz w:val="24"/>
          <w:szCs w:val="24"/>
        </w:rPr>
        <w:t xml:space="preserve">. </w:t>
      </w:r>
    </w:p>
    <w:p w:rsidR="00184C39" w:rsidRDefault="00184C39" w:rsidP="00AC60BF">
      <w:pPr>
        <w:jc w:val="both"/>
        <w:rPr>
          <w:b w:val="0"/>
          <w:sz w:val="24"/>
          <w:szCs w:val="24"/>
        </w:rPr>
      </w:pPr>
    </w:p>
    <w:p w:rsidR="00524F24" w:rsidRDefault="00184C39" w:rsidP="00AC60BF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функциях Центра также проведение кружков по интересам, экскурсий, литературных вечеров, оздоровительных занятий и других мероприятий для насыщенной и активной жизни пожилых людей. </w:t>
      </w:r>
    </w:p>
    <w:p w:rsidR="00DE7635" w:rsidRDefault="00DE7635" w:rsidP="00AC60BF">
      <w:pPr>
        <w:jc w:val="both"/>
        <w:rPr>
          <w:b w:val="0"/>
          <w:sz w:val="24"/>
          <w:szCs w:val="24"/>
        </w:rPr>
      </w:pPr>
    </w:p>
    <w:p w:rsidR="00C6246C" w:rsidRDefault="00C6246C" w:rsidP="00AC60BF">
      <w:pPr>
        <w:jc w:val="both"/>
        <w:rPr>
          <w:b w:val="0"/>
          <w:sz w:val="24"/>
          <w:szCs w:val="24"/>
        </w:rPr>
      </w:pPr>
      <w:r w:rsidRPr="00AC60BF">
        <w:rPr>
          <w:b w:val="0"/>
          <w:sz w:val="24"/>
          <w:szCs w:val="24"/>
        </w:rPr>
        <w:t>«</w:t>
      </w:r>
      <w:r w:rsidR="00514CB6">
        <w:rPr>
          <w:b w:val="0"/>
          <w:sz w:val="24"/>
          <w:szCs w:val="24"/>
        </w:rPr>
        <w:t>О</w:t>
      </w:r>
      <w:r w:rsidR="00514CB6" w:rsidRPr="00AC60BF">
        <w:rPr>
          <w:b w:val="0"/>
          <w:sz w:val="24"/>
          <w:szCs w:val="24"/>
        </w:rPr>
        <w:t xml:space="preserve">ткрытие такого Центра </w:t>
      </w:r>
      <w:r w:rsidR="00514CB6">
        <w:rPr>
          <w:b w:val="0"/>
          <w:sz w:val="24"/>
          <w:szCs w:val="24"/>
        </w:rPr>
        <w:t xml:space="preserve">в нашем </w:t>
      </w:r>
      <w:r w:rsidR="00184C39">
        <w:rPr>
          <w:b w:val="0"/>
          <w:sz w:val="24"/>
          <w:szCs w:val="24"/>
        </w:rPr>
        <w:t>селе</w:t>
      </w:r>
      <w:r w:rsidR="00F2081C">
        <w:rPr>
          <w:b w:val="0"/>
          <w:sz w:val="24"/>
          <w:szCs w:val="24"/>
        </w:rPr>
        <w:t xml:space="preserve"> </w:t>
      </w:r>
      <w:r w:rsidR="00514CB6" w:rsidRPr="00AC60BF">
        <w:rPr>
          <w:b w:val="0"/>
          <w:sz w:val="24"/>
          <w:szCs w:val="24"/>
        </w:rPr>
        <w:t>очень важно</w:t>
      </w:r>
      <w:r w:rsidR="00514CB6">
        <w:rPr>
          <w:b w:val="0"/>
          <w:sz w:val="24"/>
          <w:szCs w:val="24"/>
        </w:rPr>
        <w:t xml:space="preserve">. </w:t>
      </w:r>
      <w:r w:rsidR="00184C39">
        <w:rPr>
          <w:b w:val="0"/>
          <w:sz w:val="24"/>
          <w:szCs w:val="24"/>
        </w:rPr>
        <w:t xml:space="preserve">Я уверена, что он станет </w:t>
      </w:r>
      <w:r w:rsidR="00151FCC">
        <w:rPr>
          <w:b w:val="0"/>
          <w:sz w:val="24"/>
          <w:szCs w:val="24"/>
        </w:rPr>
        <w:t xml:space="preserve">как местом встречи для представителей общественных организаций ветеранов, инвалидов и участников СВО, так и любимым местом для активных пожилых жителей. </w:t>
      </w:r>
      <w:r w:rsidR="00184C39">
        <w:rPr>
          <w:b w:val="0"/>
          <w:sz w:val="24"/>
          <w:szCs w:val="24"/>
        </w:rPr>
        <w:t>М</w:t>
      </w:r>
      <w:r w:rsidR="00514CB6" w:rsidRPr="00AC60BF">
        <w:rPr>
          <w:b w:val="0"/>
          <w:sz w:val="24"/>
          <w:szCs w:val="24"/>
        </w:rPr>
        <w:t xml:space="preserve">ы можем собираться вместе, </w:t>
      </w:r>
      <w:r w:rsidR="005B602E">
        <w:rPr>
          <w:b w:val="0"/>
          <w:sz w:val="24"/>
          <w:szCs w:val="24"/>
        </w:rPr>
        <w:t>слушать лекции,</w:t>
      </w:r>
      <w:r w:rsidR="00240DD9">
        <w:rPr>
          <w:b w:val="0"/>
          <w:sz w:val="24"/>
          <w:szCs w:val="24"/>
        </w:rPr>
        <w:t xml:space="preserve"> </w:t>
      </w:r>
      <w:r w:rsidR="00514CB6">
        <w:rPr>
          <w:b w:val="0"/>
          <w:sz w:val="24"/>
          <w:szCs w:val="24"/>
        </w:rPr>
        <w:t>осваивать цифровые технологии, что позволит нам лучше ориентироваться в современном мире</w:t>
      </w:r>
      <w:r w:rsidRPr="00AC60BF">
        <w:rPr>
          <w:b w:val="0"/>
          <w:sz w:val="24"/>
          <w:szCs w:val="24"/>
        </w:rPr>
        <w:t xml:space="preserve">», — </w:t>
      </w:r>
      <w:r w:rsidR="00F33343">
        <w:rPr>
          <w:b w:val="0"/>
          <w:sz w:val="24"/>
          <w:szCs w:val="24"/>
        </w:rPr>
        <w:t>рассказал</w:t>
      </w:r>
      <w:r w:rsidR="00F73A72">
        <w:rPr>
          <w:b w:val="0"/>
          <w:sz w:val="24"/>
          <w:szCs w:val="24"/>
        </w:rPr>
        <w:t>а</w:t>
      </w:r>
      <w:r w:rsidR="00F2081C">
        <w:rPr>
          <w:b w:val="0"/>
          <w:sz w:val="24"/>
          <w:szCs w:val="24"/>
        </w:rPr>
        <w:t xml:space="preserve"> </w:t>
      </w:r>
      <w:r w:rsidR="00514CB6">
        <w:rPr>
          <w:b w:val="0"/>
          <w:sz w:val="24"/>
          <w:szCs w:val="24"/>
        </w:rPr>
        <w:t xml:space="preserve">пенсионер </w:t>
      </w:r>
      <w:r w:rsidR="00184C39">
        <w:rPr>
          <w:b w:val="0"/>
          <w:sz w:val="24"/>
          <w:szCs w:val="24"/>
        </w:rPr>
        <w:t>Зинаида Николаевна</w:t>
      </w:r>
      <w:r w:rsidRPr="00296783">
        <w:rPr>
          <w:b w:val="0"/>
          <w:sz w:val="24"/>
          <w:szCs w:val="24"/>
        </w:rPr>
        <w:t>.</w:t>
      </w:r>
    </w:p>
    <w:p w:rsidR="001521FE" w:rsidRPr="00AC60BF" w:rsidRDefault="001521FE" w:rsidP="00AC60BF">
      <w:pPr>
        <w:jc w:val="both"/>
        <w:rPr>
          <w:b w:val="0"/>
          <w:sz w:val="24"/>
          <w:szCs w:val="24"/>
        </w:rPr>
      </w:pPr>
    </w:p>
    <w:p w:rsidR="007123DB" w:rsidRDefault="00C6246C" w:rsidP="00D00D9B">
      <w:pPr>
        <w:jc w:val="left"/>
      </w:pPr>
      <w:r w:rsidRPr="003635C1">
        <w:rPr>
          <w:sz w:val="24"/>
          <w:szCs w:val="24"/>
        </w:rPr>
        <w:t>Центр расположен по адресу:</w:t>
      </w:r>
      <w:r w:rsidR="003635C1" w:rsidRPr="003635C1">
        <w:rPr>
          <w:sz w:val="24"/>
          <w:szCs w:val="24"/>
        </w:rPr>
        <w:t xml:space="preserve"> ул. </w:t>
      </w:r>
      <w:r w:rsidR="007D1FC7">
        <w:rPr>
          <w:sz w:val="24"/>
          <w:szCs w:val="24"/>
        </w:rPr>
        <w:t>60 лет ВЛКСМ</w:t>
      </w:r>
      <w:r w:rsidR="003635C1">
        <w:rPr>
          <w:sz w:val="24"/>
          <w:szCs w:val="24"/>
        </w:rPr>
        <w:t>,</w:t>
      </w:r>
      <w:r w:rsidR="007D1FC7">
        <w:rPr>
          <w:sz w:val="24"/>
          <w:szCs w:val="24"/>
        </w:rPr>
        <w:t>17</w:t>
      </w:r>
      <w:r w:rsidR="00F73A72">
        <w:rPr>
          <w:sz w:val="24"/>
          <w:szCs w:val="24"/>
        </w:rPr>
        <w:t>, с</w:t>
      </w:r>
      <w:r w:rsidR="007D1FC7">
        <w:rPr>
          <w:sz w:val="24"/>
          <w:szCs w:val="24"/>
        </w:rPr>
        <w:t>ело Ермаковское</w:t>
      </w:r>
      <w:r w:rsidR="003635C1">
        <w:rPr>
          <w:sz w:val="24"/>
          <w:szCs w:val="24"/>
        </w:rPr>
        <w:t xml:space="preserve">, </w:t>
      </w:r>
      <w:r w:rsidRPr="00503D36">
        <w:rPr>
          <w:sz w:val="24"/>
          <w:szCs w:val="24"/>
        </w:rPr>
        <w:t>Красноярск</w:t>
      </w:r>
      <w:r w:rsidR="00917EE5" w:rsidRPr="00503D36">
        <w:rPr>
          <w:sz w:val="24"/>
          <w:szCs w:val="24"/>
        </w:rPr>
        <w:t>ий</w:t>
      </w:r>
      <w:r w:rsidRPr="00503D36">
        <w:rPr>
          <w:sz w:val="24"/>
          <w:szCs w:val="24"/>
        </w:rPr>
        <w:t xml:space="preserve"> кра</w:t>
      </w:r>
      <w:r w:rsidR="00917EE5" w:rsidRPr="00503D36">
        <w:rPr>
          <w:sz w:val="24"/>
          <w:szCs w:val="24"/>
        </w:rPr>
        <w:t>й</w:t>
      </w:r>
      <w:r w:rsidRPr="00503D36">
        <w:rPr>
          <w:sz w:val="24"/>
          <w:szCs w:val="24"/>
        </w:rPr>
        <w:t>.</w:t>
      </w:r>
      <w:r w:rsidRPr="00AC60BF">
        <w:rPr>
          <w:b w:val="0"/>
          <w:sz w:val="24"/>
          <w:szCs w:val="24"/>
        </w:rPr>
        <w:t xml:space="preserve"> График работы: с понедельника по четверг с 8-00 до 17-00, а в пятницу с 8-00 до 16-00, без перерыва на обед.</w:t>
      </w:r>
      <w:r w:rsidR="00180920">
        <w:rPr>
          <w:b w:val="0"/>
          <w:sz w:val="24"/>
          <w:szCs w:val="24"/>
        </w:rPr>
        <w:t xml:space="preserve"> </w:t>
      </w:r>
      <w:r w:rsidR="00503D36" w:rsidRPr="00503D36">
        <w:rPr>
          <w:b w:val="0"/>
          <w:sz w:val="24"/>
          <w:szCs w:val="24"/>
        </w:rPr>
        <w:t xml:space="preserve">В планах Центра много интересных мероприятий. Приглашаем! С афишей мероприятий можно ознакомиться на сайте Отделения Социального фонда России по Красноярскому краю: </w:t>
      </w:r>
      <w:hyperlink r:id="rId8" w:history="1">
        <w:r w:rsidR="00D00D9B" w:rsidRPr="00D00D9B">
          <w:rPr>
            <w:rStyle w:val="ab"/>
            <w:b w:val="0"/>
            <w:sz w:val="24"/>
            <w:szCs w:val="24"/>
          </w:rPr>
          <w:t>https://sfr.gov.ru/branches/krasnoyarsk/</w:t>
        </w:r>
      </w:hyperlink>
    </w:p>
    <w:p w:rsidR="00D00D9B" w:rsidRPr="006B0DB6" w:rsidRDefault="00D00D9B" w:rsidP="007123DB"/>
    <w:p w:rsidR="007123DB" w:rsidRPr="007549B2" w:rsidRDefault="007123DB" w:rsidP="00F042F4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49B2">
        <w:rPr>
          <w:rFonts w:ascii="Times New Roman" w:eastAsia="Times New Roman" w:hAnsi="Times New Roman" w:cs="Times New Roman"/>
          <w:i/>
          <w:sz w:val="24"/>
          <w:szCs w:val="24"/>
        </w:rPr>
        <w:t>Пресс-служба ОСФР по Красноярскому краю</w:t>
      </w:r>
    </w:p>
    <w:p w:rsidR="007E3849" w:rsidRPr="00AC60BF" w:rsidRDefault="007E3849" w:rsidP="00AC60BF">
      <w:pPr>
        <w:jc w:val="both"/>
        <w:rPr>
          <w:b w:val="0"/>
          <w:kern w:val="0"/>
          <w:sz w:val="24"/>
          <w:szCs w:val="24"/>
          <w:vertAlign w:val="subscript"/>
          <w:lang w:eastAsia="ru-RU"/>
        </w:rPr>
      </w:pPr>
    </w:p>
    <w:p w:rsidR="008D2704" w:rsidRDefault="008D2704" w:rsidP="00F12B61">
      <w:pPr>
        <w:rPr>
          <w:b w:val="0"/>
          <w:highlight w:val="green"/>
        </w:rPr>
      </w:pPr>
    </w:p>
    <w:p w:rsidR="002C53DA" w:rsidRPr="006B0DB6" w:rsidRDefault="002C53DA" w:rsidP="00DE1F93">
      <w:pPr>
        <w:ind w:left="0" w:firstLine="0"/>
        <w:jc w:val="both"/>
        <w:rPr>
          <w:b w:val="0"/>
          <w:i/>
          <w:kern w:val="0"/>
          <w:sz w:val="24"/>
          <w:szCs w:val="24"/>
          <w:lang w:eastAsia="ru-RU"/>
        </w:rPr>
      </w:pPr>
      <w:bookmarkStart w:id="0" w:name="_GoBack"/>
      <w:bookmarkEnd w:id="0"/>
    </w:p>
    <w:sectPr w:rsidR="002C53DA" w:rsidRPr="006B0DB6" w:rsidSect="00B80AF3">
      <w:pgSz w:w="11906" w:h="16838"/>
      <w:pgMar w:top="426" w:right="720" w:bottom="720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0AF3"/>
    <w:rsid w:val="00005B3B"/>
    <w:rsid w:val="00020C44"/>
    <w:rsid w:val="0002139E"/>
    <w:rsid w:val="0002205F"/>
    <w:rsid w:val="00036645"/>
    <w:rsid w:val="00050670"/>
    <w:rsid w:val="000532B2"/>
    <w:rsid w:val="00071EFF"/>
    <w:rsid w:val="000759B6"/>
    <w:rsid w:val="000849B6"/>
    <w:rsid w:val="00093291"/>
    <w:rsid w:val="00096ED4"/>
    <w:rsid w:val="00097754"/>
    <w:rsid w:val="000B2A0B"/>
    <w:rsid w:val="000E2048"/>
    <w:rsid w:val="000E7E8F"/>
    <w:rsid w:val="001001C5"/>
    <w:rsid w:val="00131AC5"/>
    <w:rsid w:val="00132884"/>
    <w:rsid w:val="00151FCC"/>
    <w:rsid w:val="001521FE"/>
    <w:rsid w:val="00180920"/>
    <w:rsid w:val="001825CF"/>
    <w:rsid w:val="00184C39"/>
    <w:rsid w:val="001851CF"/>
    <w:rsid w:val="00190ACB"/>
    <w:rsid w:val="0019128F"/>
    <w:rsid w:val="001917AE"/>
    <w:rsid w:val="00195A47"/>
    <w:rsid w:val="001A1152"/>
    <w:rsid w:val="001A20AB"/>
    <w:rsid w:val="001D6C4C"/>
    <w:rsid w:val="001E03FA"/>
    <w:rsid w:val="001E7223"/>
    <w:rsid w:val="001E74EB"/>
    <w:rsid w:val="001F77DD"/>
    <w:rsid w:val="00215290"/>
    <w:rsid w:val="00220E7E"/>
    <w:rsid w:val="00240DD9"/>
    <w:rsid w:val="002453F8"/>
    <w:rsid w:val="002522DD"/>
    <w:rsid w:val="002573F4"/>
    <w:rsid w:val="00264348"/>
    <w:rsid w:val="00280740"/>
    <w:rsid w:val="00283907"/>
    <w:rsid w:val="00283F7D"/>
    <w:rsid w:val="00296783"/>
    <w:rsid w:val="002A4D7B"/>
    <w:rsid w:val="002A5707"/>
    <w:rsid w:val="002C3437"/>
    <w:rsid w:val="002C53DA"/>
    <w:rsid w:val="00311438"/>
    <w:rsid w:val="00317ACE"/>
    <w:rsid w:val="00334D1D"/>
    <w:rsid w:val="00356E91"/>
    <w:rsid w:val="00362F74"/>
    <w:rsid w:val="003635C1"/>
    <w:rsid w:val="00371DC7"/>
    <w:rsid w:val="00394E2A"/>
    <w:rsid w:val="003A1BCC"/>
    <w:rsid w:val="003D5D59"/>
    <w:rsid w:val="003F06A1"/>
    <w:rsid w:val="003F238B"/>
    <w:rsid w:val="00401A0F"/>
    <w:rsid w:val="00401F54"/>
    <w:rsid w:val="00404F86"/>
    <w:rsid w:val="00422F93"/>
    <w:rsid w:val="00423968"/>
    <w:rsid w:val="00424569"/>
    <w:rsid w:val="0044270E"/>
    <w:rsid w:val="004437E8"/>
    <w:rsid w:val="00446D78"/>
    <w:rsid w:val="00453B55"/>
    <w:rsid w:val="00475315"/>
    <w:rsid w:val="00485BE3"/>
    <w:rsid w:val="00486C7F"/>
    <w:rsid w:val="004A06E1"/>
    <w:rsid w:val="004A215D"/>
    <w:rsid w:val="004A2EFA"/>
    <w:rsid w:val="004A77E4"/>
    <w:rsid w:val="004D0DD4"/>
    <w:rsid w:val="004D375B"/>
    <w:rsid w:val="004D65C7"/>
    <w:rsid w:val="004E154E"/>
    <w:rsid w:val="004E6A45"/>
    <w:rsid w:val="004F0F3E"/>
    <w:rsid w:val="0050209B"/>
    <w:rsid w:val="00503D36"/>
    <w:rsid w:val="00514CB6"/>
    <w:rsid w:val="00524F24"/>
    <w:rsid w:val="0053422D"/>
    <w:rsid w:val="00563F63"/>
    <w:rsid w:val="00565480"/>
    <w:rsid w:val="00581CBA"/>
    <w:rsid w:val="00590E5C"/>
    <w:rsid w:val="005A53D5"/>
    <w:rsid w:val="005B602E"/>
    <w:rsid w:val="005F1386"/>
    <w:rsid w:val="005F7140"/>
    <w:rsid w:val="0060129B"/>
    <w:rsid w:val="0061068A"/>
    <w:rsid w:val="00616270"/>
    <w:rsid w:val="006162BF"/>
    <w:rsid w:val="0065369B"/>
    <w:rsid w:val="00683447"/>
    <w:rsid w:val="006865B2"/>
    <w:rsid w:val="00695D46"/>
    <w:rsid w:val="00695D68"/>
    <w:rsid w:val="0069791D"/>
    <w:rsid w:val="006A2AD4"/>
    <w:rsid w:val="006B0DB6"/>
    <w:rsid w:val="006D4DFD"/>
    <w:rsid w:val="006E0509"/>
    <w:rsid w:val="006E0798"/>
    <w:rsid w:val="006F14CB"/>
    <w:rsid w:val="006F2C3D"/>
    <w:rsid w:val="00701BE4"/>
    <w:rsid w:val="007123DB"/>
    <w:rsid w:val="00712E61"/>
    <w:rsid w:val="00725B22"/>
    <w:rsid w:val="007313E5"/>
    <w:rsid w:val="00751D3E"/>
    <w:rsid w:val="007549B2"/>
    <w:rsid w:val="00755704"/>
    <w:rsid w:val="00763C1E"/>
    <w:rsid w:val="00791BD6"/>
    <w:rsid w:val="00795C45"/>
    <w:rsid w:val="007B4996"/>
    <w:rsid w:val="007C3A24"/>
    <w:rsid w:val="007C4290"/>
    <w:rsid w:val="007C7678"/>
    <w:rsid w:val="007D1FC7"/>
    <w:rsid w:val="007D4449"/>
    <w:rsid w:val="007E2350"/>
    <w:rsid w:val="007E3849"/>
    <w:rsid w:val="007E3FB8"/>
    <w:rsid w:val="007E66D9"/>
    <w:rsid w:val="0084767B"/>
    <w:rsid w:val="00871D43"/>
    <w:rsid w:val="00883436"/>
    <w:rsid w:val="00885DC4"/>
    <w:rsid w:val="0089302D"/>
    <w:rsid w:val="008A3078"/>
    <w:rsid w:val="008D2704"/>
    <w:rsid w:val="008E4BE5"/>
    <w:rsid w:val="008E688C"/>
    <w:rsid w:val="00917EE5"/>
    <w:rsid w:val="00920C33"/>
    <w:rsid w:val="009214E7"/>
    <w:rsid w:val="009231C3"/>
    <w:rsid w:val="00932720"/>
    <w:rsid w:val="0094229E"/>
    <w:rsid w:val="00960D91"/>
    <w:rsid w:val="00964EF3"/>
    <w:rsid w:val="00970688"/>
    <w:rsid w:val="009718B9"/>
    <w:rsid w:val="009B2528"/>
    <w:rsid w:val="009C1786"/>
    <w:rsid w:val="009F171A"/>
    <w:rsid w:val="009F2F69"/>
    <w:rsid w:val="00A00D96"/>
    <w:rsid w:val="00A03A58"/>
    <w:rsid w:val="00A15DE2"/>
    <w:rsid w:val="00A23084"/>
    <w:rsid w:val="00A24486"/>
    <w:rsid w:val="00A26191"/>
    <w:rsid w:val="00A42F33"/>
    <w:rsid w:val="00A6658B"/>
    <w:rsid w:val="00A70DEA"/>
    <w:rsid w:val="00A903E5"/>
    <w:rsid w:val="00A94054"/>
    <w:rsid w:val="00AC60BF"/>
    <w:rsid w:val="00B503FD"/>
    <w:rsid w:val="00B7189A"/>
    <w:rsid w:val="00B80AF3"/>
    <w:rsid w:val="00BA2054"/>
    <w:rsid w:val="00BB180D"/>
    <w:rsid w:val="00BC7623"/>
    <w:rsid w:val="00BD56EB"/>
    <w:rsid w:val="00C214C8"/>
    <w:rsid w:val="00C26086"/>
    <w:rsid w:val="00C40EF6"/>
    <w:rsid w:val="00C476B0"/>
    <w:rsid w:val="00C6246C"/>
    <w:rsid w:val="00C62617"/>
    <w:rsid w:val="00CB523B"/>
    <w:rsid w:val="00CC0A5F"/>
    <w:rsid w:val="00CC5114"/>
    <w:rsid w:val="00CD5112"/>
    <w:rsid w:val="00CE7AD2"/>
    <w:rsid w:val="00CF1D16"/>
    <w:rsid w:val="00CF584C"/>
    <w:rsid w:val="00D00D9B"/>
    <w:rsid w:val="00D20CC5"/>
    <w:rsid w:val="00D242C8"/>
    <w:rsid w:val="00D507DD"/>
    <w:rsid w:val="00D65A22"/>
    <w:rsid w:val="00D80BC7"/>
    <w:rsid w:val="00D95EA7"/>
    <w:rsid w:val="00D97BE2"/>
    <w:rsid w:val="00DC0694"/>
    <w:rsid w:val="00DE1F93"/>
    <w:rsid w:val="00DE7635"/>
    <w:rsid w:val="00E10328"/>
    <w:rsid w:val="00E2110D"/>
    <w:rsid w:val="00E2517D"/>
    <w:rsid w:val="00E3285D"/>
    <w:rsid w:val="00E61551"/>
    <w:rsid w:val="00E8719C"/>
    <w:rsid w:val="00EC0F02"/>
    <w:rsid w:val="00ED22E9"/>
    <w:rsid w:val="00ED5A3C"/>
    <w:rsid w:val="00EE3318"/>
    <w:rsid w:val="00EF19FE"/>
    <w:rsid w:val="00EF3EE7"/>
    <w:rsid w:val="00F00145"/>
    <w:rsid w:val="00F042F4"/>
    <w:rsid w:val="00F12B61"/>
    <w:rsid w:val="00F1657B"/>
    <w:rsid w:val="00F2081C"/>
    <w:rsid w:val="00F27060"/>
    <w:rsid w:val="00F307F0"/>
    <w:rsid w:val="00F33343"/>
    <w:rsid w:val="00F40452"/>
    <w:rsid w:val="00F45228"/>
    <w:rsid w:val="00F57138"/>
    <w:rsid w:val="00F66973"/>
    <w:rsid w:val="00F703B5"/>
    <w:rsid w:val="00F73A72"/>
    <w:rsid w:val="00FA1F2F"/>
    <w:rsid w:val="00FA2A3F"/>
    <w:rsid w:val="00FB66A7"/>
    <w:rsid w:val="00FF7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36B65-AB14-4157-B57F-C0650C7D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hidden/>
    <w:qFormat/>
    <w:rsid w:val="00AC60BF"/>
    <w:pPr>
      <w:suppressAutoHyphens/>
      <w:spacing w:line="1" w:lineRule="atLeast"/>
      <w:ind w:left="-1" w:firstLine="709"/>
      <w:jc w:val="center"/>
      <w:textDirection w:val="btLr"/>
      <w:textAlignment w:val="top"/>
      <w:outlineLvl w:val="0"/>
    </w:pPr>
    <w:rPr>
      <w:rFonts w:ascii="Times New Roman" w:hAnsi="Times New Roman" w:cs="Times New Roman"/>
      <w:b/>
      <w:bCs/>
      <w:kern w:val="36"/>
      <w:position w:val="-1"/>
      <w:sz w:val="28"/>
      <w:szCs w:val="28"/>
      <w:lang w:eastAsia="en-US"/>
    </w:rPr>
  </w:style>
  <w:style w:type="paragraph" w:styleId="1">
    <w:name w:val="heading 1"/>
    <w:basedOn w:val="a"/>
    <w:autoRedefine/>
    <w:hidden/>
    <w:qFormat/>
    <w:rsid w:val="00B80AF3"/>
    <w:pPr>
      <w:spacing w:before="100" w:beforeAutospacing="1" w:after="100" w:afterAutospacing="1"/>
      <w:ind w:firstLine="0"/>
    </w:pPr>
    <w:rPr>
      <w:rFonts w:eastAsia="Times New Roman"/>
      <w:sz w:val="48"/>
      <w:szCs w:val="48"/>
    </w:rPr>
  </w:style>
  <w:style w:type="paragraph" w:styleId="2">
    <w:name w:val="heading 2"/>
    <w:basedOn w:val="10"/>
    <w:next w:val="10"/>
    <w:rsid w:val="00B80AF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B80AF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B80AF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B80AF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B80AF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B80AF3"/>
  </w:style>
  <w:style w:type="table" w:customStyle="1" w:styleId="TableNormal">
    <w:name w:val="Table Normal"/>
    <w:rsid w:val="00B80A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B80AF3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autoRedefine/>
    <w:hidden/>
    <w:qFormat/>
    <w:rsid w:val="00B80AF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autoRedefine/>
    <w:hidden/>
    <w:qFormat/>
    <w:rsid w:val="00B80AF3"/>
    <w:rPr>
      <w:rFonts w:ascii="Tahoma" w:hAnsi="Tahoma"/>
      <w:sz w:val="16"/>
      <w:szCs w:val="16"/>
    </w:rPr>
  </w:style>
  <w:style w:type="character" w:customStyle="1" w:styleId="a6">
    <w:name w:val="Текст выноски Знак"/>
    <w:autoRedefine/>
    <w:hidden/>
    <w:qFormat/>
    <w:rsid w:val="00B80AF3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List Paragraph"/>
    <w:basedOn w:val="a"/>
    <w:autoRedefine/>
    <w:hidden/>
    <w:qFormat/>
    <w:rsid w:val="00B80AF3"/>
    <w:pPr>
      <w:spacing w:after="200" w:line="276" w:lineRule="auto"/>
      <w:ind w:left="720" w:firstLine="0"/>
      <w:contextualSpacing/>
    </w:pPr>
  </w:style>
  <w:style w:type="character" w:styleId="a8">
    <w:name w:val="Emphasis"/>
    <w:autoRedefine/>
    <w:hidden/>
    <w:qFormat/>
    <w:rsid w:val="00B80AF3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basedOn w:val="a"/>
    <w:autoRedefine/>
    <w:hidden/>
    <w:qFormat/>
    <w:rsid w:val="00B80AF3"/>
    <w:pPr>
      <w:spacing w:before="280" w:after="280"/>
      <w:ind w:firstLine="0"/>
    </w:pPr>
    <w:rPr>
      <w:rFonts w:eastAsia="Times New Roman"/>
      <w:lang w:eastAsia="ar-SA"/>
    </w:rPr>
  </w:style>
  <w:style w:type="character" w:styleId="aa">
    <w:name w:val="Strong"/>
    <w:autoRedefine/>
    <w:hidden/>
    <w:qFormat/>
    <w:rsid w:val="00B80AF3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autoRedefine/>
    <w:hidden/>
    <w:qFormat/>
    <w:rsid w:val="00B80AF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Заголовок 1 Знак"/>
    <w:autoRedefine/>
    <w:hidden/>
    <w:qFormat/>
    <w:rsid w:val="00B80AF3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ext-uppercase">
    <w:name w:val="text-uppercase"/>
    <w:basedOn w:val="a0"/>
    <w:autoRedefine/>
    <w:hidden/>
    <w:qFormat/>
    <w:rsid w:val="00B80AF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-highlight">
    <w:name w:val="text-highlight"/>
    <w:basedOn w:val="a0"/>
    <w:autoRedefine/>
    <w:hidden/>
    <w:qFormat/>
    <w:rsid w:val="00B80AF3"/>
    <w:rPr>
      <w:w w:val="100"/>
      <w:position w:val="-1"/>
      <w:effect w:val="none"/>
      <w:vertAlign w:val="baseline"/>
      <w:cs w:val="0"/>
      <w:em w:val="none"/>
    </w:rPr>
  </w:style>
  <w:style w:type="character" w:customStyle="1" w:styleId="hgkelc">
    <w:name w:val="hgkelc"/>
    <w:basedOn w:val="a0"/>
    <w:autoRedefine/>
    <w:hidden/>
    <w:qFormat/>
    <w:rsid w:val="00B80AF3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Subtitle"/>
    <w:basedOn w:val="10"/>
    <w:next w:val="10"/>
    <w:rsid w:val="00B80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rsid w:val="00B80AF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2">
    <w:name w:val="1"/>
    <w:basedOn w:val="a"/>
    <w:qFormat/>
    <w:rsid w:val="00795C45"/>
    <w:pPr>
      <w:suppressAutoHyphens w:val="0"/>
      <w:spacing w:before="100" w:beforeAutospacing="1" w:after="100" w:afterAutospacing="1" w:line="240" w:lineRule="auto"/>
      <w:ind w:left="0" w:firstLine="0"/>
      <w:jc w:val="left"/>
      <w:textDirection w:val="lrTb"/>
      <w:textAlignment w:val="auto"/>
      <w:outlineLvl w:val="9"/>
    </w:pPr>
    <w:rPr>
      <w:rFonts w:ascii="Tahoma" w:eastAsia="Times New Roman" w:hAnsi="Tahoma"/>
      <w:b w:val="0"/>
      <w:bCs w:val="0"/>
      <w:kern w:val="0"/>
      <w:positio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2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krasnoyarsk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bPbPjjYijaNETSXLoUFSRbmo6A==">CgMxLjA4AHIhMS1IOXloaU5wNUpTTmxPa0JacFM2dW5Dd1p4c1BsdWtl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4C2691-4D1B-4124-8E7E-50F5B5E4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PFR034</Company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034BondarevaNA1</dc:creator>
  <cp:lastModifiedBy>Баранова Елена Евгеньевна</cp:lastModifiedBy>
  <cp:revision>16</cp:revision>
  <cp:lastPrinted>2025-09-22T11:28:00Z</cp:lastPrinted>
  <dcterms:created xsi:type="dcterms:W3CDTF">2025-09-25T01:18:00Z</dcterms:created>
  <dcterms:modified xsi:type="dcterms:W3CDTF">2025-09-30T08:40:00Z</dcterms:modified>
</cp:coreProperties>
</file>