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Pr="001547A9" w:rsidRDefault="00361205">
      <w:pPr>
        <w:pStyle w:val="a4"/>
        <w:rPr>
          <w:szCs w:val="28"/>
        </w:rPr>
      </w:pPr>
      <w:r w:rsidRPr="001547A9">
        <w:rPr>
          <w:szCs w:val="28"/>
        </w:rPr>
        <w:t xml:space="preserve"> ПРОТОКОЛ</w:t>
      </w:r>
    </w:p>
    <w:p w:rsidR="00361205" w:rsidRPr="001547A9" w:rsidRDefault="00361205">
      <w:pPr>
        <w:pStyle w:val="a4"/>
        <w:rPr>
          <w:szCs w:val="28"/>
        </w:rPr>
      </w:pPr>
      <w:r w:rsidRPr="001547A9">
        <w:rPr>
          <w:szCs w:val="28"/>
        </w:rPr>
        <w:t xml:space="preserve"> </w:t>
      </w:r>
    </w:p>
    <w:p w:rsidR="00361205" w:rsidRPr="001547A9" w:rsidRDefault="00361205" w:rsidP="001547A9">
      <w:pPr>
        <w:pStyle w:val="21"/>
        <w:spacing w:line="360" w:lineRule="auto"/>
        <w:jc w:val="center"/>
        <w:rPr>
          <w:szCs w:val="28"/>
        </w:rPr>
      </w:pPr>
      <w:r w:rsidRPr="001547A9">
        <w:rPr>
          <w:szCs w:val="28"/>
        </w:rPr>
        <w:t xml:space="preserve">заседания </w:t>
      </w:r>
      <w:r w:rsidR="00AF46EF">
        <w:rPr>
          <w:szCs w:val="28"/>
        </w:rPr>
        <w:t>К</w:t>
      </w:r>
      <w:r w:rsidRPr="001547A9">
        <w:rPr>
          <w:szCs w:val="28"/>
        </w:rPr>
        <w:t>омиссии по соблюдению требований к служебному поведению и урегулированию конфликта интересов</w:t>
      </w:r>
    </w:p>
    <w:p w:rsidR="00361205" w:rsidRPr="001547A9" w:rsidRDefault="00361205">
      <w:pPr>
        <w:pStyle w:val="21"/>
        <w:rPr>
          <w:szCs w:val="28"/>
        </w:rPr>
      </w:pPr>
      <w:r w:rsidRPr="001547A9">
        <w:rPr>
          <w:szCs w:val="28"/>
        </w:rPr>
        <w:t xml:space="preserve">                             </w:t>
      </w:r>
      <w:r w:rsidRPr="001547A9">
        <w:rPr>
          <w:szCs w:val="28"/>
        </w:rPr>
        <w:tab/>
        <w:t xml:space="preserve">                               </w:t>
      </w:r>
    </w:p>
    <w:p w:rsidR="00361205" w:rsidRPr="001547A9" w:rsidRDefault="0083576F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26</w:t>
      </w:r>
      <w:r w:rsidR="00BC1DFE" w:rsidRPr="001547A9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декабря </w:t>
      </w:r>
      <w:r w:rsidR="00361205" w:rsidRPr="001547A9">
        <w:rPr>
          <w:szCs w:val="28"/>
          <w:u w:val="single"/>
        </w:rPr>
        <w:t xml:space="preserve"> 201</w:t>
      </w:r>
      <w:r w:rsidR="007A09E7" w:rsidRPr="001547A9">
        <w:rPr>
          <w:szCs w:val="28"/>
          <w:u w:val="single"/>
        </w:rPr>
        <w:t>6</w:t>
      </w:r>
      <w:r w:rsidR="00361205" w:rsidRPr="001547A9">
        <w:rPr>
          <w:szCs w:val="28"/>
          <w:u w:val="single"/>
        </w:rPr>
        <w:t xml:space="preserve"> г.</w:t>
      </w:r>
      <w:r w:rsidR="00361205" w:rsidRPr="001547A9">
        <w:rPr>
          <w:szCs w:val="28"/>
        </w:rPr>
        <w:t xml:space="preserve">                               </w:t>
      </w:r>
      <w:r w:rsidR="00B2774E" w:rsidRPr="001547A9">
        <w:rPr>
          <w:szCs w:val="28"/>
        </w:rPr>
        <w:t xml:space="preserve">г. </w:t>
      </w:r>
      <w:r w:rsidR="00017086" w:rsidRPr="001547A9">
        <w:rPr>
          <w:szCs w:val="28"/>
        </w:rPr>
        <w:t>Ялта</w:t>
      </w:r>
      <w:r w:rsidR="00361205" w:rsidRPr="001547A9">
        <w:rPr>
          <w:szCs w:val="28"/>
        </w:rPr>
        <w:t xml:space="preserve">                                                 </w:t>
      </w:r>
      <w:r w:rsidR="00361205" w:rsidRPr="001547A9">
        <w:rPr>
          <w:szCs w:val="28"/>
          <w:u w:val="single"/>
        </w:rPr>
        <w:t xml:space="preserve">№  </w:t>
      </w:r>
      <w:r>
        <w:rPr>
          <w:szCs w:val="28"/>
          <w:u w:val="single"/>
        </w:rPr>
        <w:t>5</w:t>
      </w:r>
      <w:r w:rsidR="00361205" w:rsidRPr="001547A9">
        <w:rPr>
          <w:szCs w:val="28"/>
        </w:rPr>
        <w:t xml:space="preserve">                         </w:t>
      </w:r>
    </w:p>
    <w:p w:rsidR="00091BC5" w:rsidRPr="00A03A56" w:rsidRDefault="00A03A56" w:rsidP="00C42E02">
      <w:pPr>
        <w:pStyle w:val="a5"/>
        <w:spacing w:line="276" w:lineRule="auto"/>
        <w:rPr>
          <w:b/>
          <w:szCs w:val="28"/>
        </w:rPr>
      </w:pPr>
      <w:r>
        <w:rPr>
          <w:szCs w:val="28"/>
        </w:rPr>
        <w:t xml:space="preserve">       </w:t>
      </w:r>
      <w:r w:rsidR="00091BC5" w:rsidRPr="00A03A56">
        <w:rPr>
          <w:szCs w:val="28"/>
        </w:rPr>
        <w:t xml:space="preserve">                         </w:t>
      </w:r>
      <w:r w:rsidR="004A1049" w:rsidRPr="00A03A56">
        <w:rPr>
          <w:szCs w:val="28"/>
        </w:rPr>
        <w:t xml:space="preserve">                      </w:t>
      </w:r>
      <w:r w:rsidR="00091BC5" w:rsidRPr="00A03A56">
        <w:rPr>
          <w:b/>
          <w:szCs w:val="28"/>
        </w:rPr>
        <w:t>Повестка дня:</w:t>
      </w:r>
    </w:p>
    <w:p w:rsidR="00C42E02" w:rsidRPr="00A03A56" w:rsidRDefault="00C42E02" w:rsidP="00C42E02">
      <w:pPr>
        <w:pStyle w:val="a5"/>
        <w:spacing w:line="276" w:lineRule="auto"/>
        <w:rPr>
          <w:szCs w:val="28"/>
        </w:rPr>
      </w:pPr>
    </w:p>
    <w:p w:rsidR="00B11702" w:rsidRPr="00A03A56" w:rsidRDefault="00B11702" w:rsidP="00C42E02">
      <w:pPr>
        <w:pStyle w:val="a9"/>
        <w:numPr>
          <w:ilvl w:val="0"/>
          <w:numId w:val="5"/>
        </w:numPr>
        <w:spacing w:line="276" w:lineRule="auto"/>
        <w:ind w:left="0" w:firstLine="0"/>
        <w:rPr>
          <w:szCs w:val="28"/>
          <w:u w:val="single"/>
        </w:rPr>
      </w:pPr>
      <w:r w:rsidRPr="00A03A56">
        <w:rPr>
          <w:szCs w:val="28"/>
          <w:u w:val="single"/>
        </w:rPr>
        <w:t xml:space="preserve">О рассмотрении </w:t>
      </w:r>
      <w:r w:rsidR="00BD3E57" w:rsidRPr="00A03A56">
        <w:rPr>
          <w:szCs w:val="28"/>
          <w:u w:val="single"/>
        </w:rPr>
        <w:t>представления прокуратуры города Ялта Республики Крым</w:t>
      </w:r>
      <w:r w:rsidR="00BE3B31" w:rsidRPr="00A03A56">
        <w:rPr>
          <w:szCs w:val="28"/>
          <w:u w:val="single"/>
        </w:rPr>
        <w:t xml:space="preserve"> от 29.11.2016 года № 26-2014 «Об устранении нарушений закона о противодействии коррупции»</w:t>
      </w:r>
      <w:r w:rsidR="00C2500A" w:rsidRPr="00A03A56">
        <w:rPr>
          <w:szCs w:val="28"/>
          <w:u w:val="single"/>
        </w:rPr>
        <w:t xml:space="preserve"> с целью устранения нарушений законодательства о противодействии коррупции.</w:t>
      </w:r>
    </w:p>
    <w:p w:rsidR="00C2500A" w:rsidRPr="00A03A56" w:rsidRDefault="00C2500A" w:rsidP="00C42E02">
      <w:pPr>
        <w:pStyle w:val="a9"/>
        <w:numPr>
          <w:ilvl w:val="0"/>
          <w:numId w:val="5"/>
        </w:numPr>
        <w:spacing w:line="276" w:lineRule="auto"/>
        <w:ind w:left="0" w:firstLine="0"/>
        <w:rPr>
          <w:szCs w:val="28"/>
          <w:u w:val="single"/>
        </w:rPr>
      </w:pPr>
      <w:r w:rsidRPr="00A03A56">
        <w:rPr>
          <w:szCs w:val="28"/>
          <w:u w:val="single"/>
        </w:rPr>
        <w:t>Рассмотреть вопрос о привлечении к дисциплинарной ответственности</w:t>
      </w:r>
      <w:r w:rsidR="00AF46EF" w:rsidRPr="00A03A56">
        <w:rPr>
          <w:szCs w:val="28"/>
          <w:u w:val="single"/>
        </w:rPr>
        <w:t xml:space="preserve"> лиц, виновных в совершении указанных в представлении нарушений.</w:t>
      </w:r>
    </w:p>
    <w:p w:rsidR="00A03A56" w:rsidRDefault="00A03A56" w:rsidP="00C42E02">
      <w:pPr>
        <w:widowControl w:val="0"/>
        <w:spacing w:line="276" w:lineRule="auto"/>
        <w:rPr>
          <w:b/>
          <w:sz w:val="28"/>
          <w:szCs w:val="28"/>
        </w:rPr>
      </w:pPr>
    </w:p>
    <w:p w:rsidR="00F47654" w:rsidRPr="00A03A56" w:rsidRDefault="00A03A56" w:rsidP="00A03A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7654" w:rsidRPr="00A03A56">
        <w:rPr>
          <w:sz w:val="28"/>
          <w:szCs w:val="28"/>
        </w:rPr>
        <w:t xml:space="preserve"> Поступившее в адрес Управления Представление Прокуратуры города Ялты от 29.11.2016 № 26-2014 по результатам проведенной проверки соблюдения требований законодательства  о противодействии коррупции при предоставлении сведений о доходах, расходах, имуществе и обязательствах имущественного характера служащими Государственного учреждения – управления ПФ в г. Ялте РК, установлены нарушения  за 2015 год в части предоставления сведений  счетов в банках и иных кредитных организациях, а именно в разделе 4 «Сведения о счетах в банках и иных кредитных учреждениях» не указаны сведения о наличии счета в банке - публичном  акционерном обществе коммерческом банке «ПриватБанк», через который определенными сотрудниками </w:t>
      </w:r>
      <w:r w:rsidR="003F043D" w:rsidRPr="00A03A56">
        <w:rPr>
          <w:sz w:val="28"/>
          <w:szCs w:val="28"/>
        </w:rPr>
        <w:t>У</w:t>
      </w:r>
      <w:r w:rsidR="00F47654" w:rsidRPr="00A03A56">
        <w:rPr>
          <w:sz w:val="28"/>
          <w:szCs w:val="28"/>
        </w:rPr>
        <w:t xml:space="preserve">правления получена заработная плата до 18.03.2014 г. в период работы в Управлении ПФ Украины. </w:t>
      </w:r>
    </w:p>
    <w:p w:rsidR="00F47654" w:rsidRPr="00A03A56" w:rsidRDefault="00F47654" w:rsidP="00C42E02">
      <w:pPr>
        <w:pStyle w:val="a5"/>
        <w:spacing w:line="276" w:lineRule="auto"/>
        <w:rPr>
          <w:szCs w:val="28"/>
        </w:rPr>
      </w:pPr>
      <w:r w:rsidRPr="00A03A56">
        <w:rPr>
          <w:szCs w:val="28"/>
        </w:rPr>
        <w:t xml:space="preserve">      При этом документов, подтверждающих факт закрытия счета в указанном банке в личных делах </w:t>
      </w:r>
      <w:r w:rsidR="00A03A56">
        <w:rPr>
          <w:szCs w:val="28"/>
        </w:rPr>
        <w:t xml:space="preserve">рассматриваемых сотрудников </w:t>
      </w:r>
      <w:r w:rsidRPr="00A03A56">
        <w:rPr>
          <w:szCs w:val="28"/>
        </w:rPr>
        <w:t>не имеется, что свидетельствует о недостоверности предоставленных сведений в указанной части. С целью устранения нарушений законодательства Комиссией по урегулированию конфликта интересов необходимо принять меры к рассмотрению заявлений по вопросу закрытия счетов в иностранном  банке.</w:t>
      </w:r>
    </w:p>
    <w:p w:rsidR="001C2DB8" w:rsidRPr="00A03A56" w:rsidRDefault="00B11702" w:rsidP="00C42E02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A03A56">
        <w:rPr>
          <w:sz w:val="28"/>
          <w:szCs w:val="28"/>
        </w:rPr>
        <w:t xml:space="preserve">   </w:t>
      </w:r>
      <w:r w:rsidR="001C2DB8" w:rsidRPr="00A03A56">
        <w:rPr>
          <w:b/>
          <w:sz w:val="28"/>
          <w:szCs w:val="28"/>
        </w:rPr>
        <w:t>ВЫСТУПИЛИ:</w:t>
      </w:r>
    </w:p>
    <w:p w:rsidR="00B11702" w:rsidRPr="00A03A56" w:rsidRDefault="00B11702" w:rsidP="00C42E02">
      <w:pPr>
        <w:pStyle w:val="a9"/>
        <w:spacing w:line="276" w:lineRule="auto"/>
        <w:ind w:firstLine="0"/>
        <w:rPr>
          <w:szCs w:val="28"/>
        </w:rPr>
      </w:pPr>
      <w:r w:rsidRPr="00A03A56">
        <w:rPr>
          <w:szCs w:val="28"/>
        </w:rPr>
        <w:t xml:space="preserve">  </w:t>
      </w:r>
      <w:r w:rsidR="00AF0826" w:rsidRPr="00A03A56">
        <w:rPr>
          <w:szCs w:val="28"/>
        </w:rPr>
        <w:t>3</w:t>
      </w:r>
      <w:r w:rsidRPr="00A03A56">
        <w:rPr>
          <w:szCs w:val="28"/>
        </w:rPr>
        <w:t>.1. Принять к сведению информацию:</w:t>
      </w:r>
    </w:p>
    <w:p w:rsidR="000471F4" w:rsidRPr="00A03A56" w:rsidRDefault="000471F4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</w:t>
      </w:r>
      <w:r w:rsidR="004A1049" w:rsidRPr="00A03A56">
        <w:rPr>
          <w:sz w:val="28"/>
          <w:szCs w:val="28"/>
        </w:rPr>
        <w:t xml:space="preserve">  </w:t>
      </w:r>
      <w:r w:rsidRPr="00A03A56">
        <w:rPr>
          <w:sz w:val="28"/>
          <w:szCs w:val="28"/>
        </w:rPr>
        <w:t xml:space="preserve">Статьей  249-2 Трудового Кодекса РФ определено, что на работников Пенсионного фонда Российской Федерации распространяются ограничения, запреты и обязанности установленные Федеральным Законом от 25 декабря </w:t>
      </w:r>
      <w:r w:rsidRPr="00A03A56">
        <w:rPr>
          <w:sz w:val="28"/>
          <w:szCs w:val="28"/>
        </w:rPr>
        <w:lastRenderedPageBreak/>
        <w:t>2008 года № 273-ФЗ «О противодействии коррупции» и других федеральных законов в целях противодействия коррупции.</w:t>
      </w:r>
    </w:p>
    <w:p w:rsidR="000471F4" w:rsidRPr="00A03A56" w:rsidRDefault="004A1049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 </w:t>
      </w:r>
      <w:r w:rsidR="000471F4" w:rsidRPr="00A03A56">
        <w:rPr>
          <w:sz w:val="28"/>
          <w:szCs w:val="28"/>
        </w:rPr>
        <w:t xml:space="preserve">В свою очередь, в соответствии со статьей 2 Федерального закона                          </w:t>
      </w:r>
    </w:p>
    <w:p w:rsidR="000471F4" w:rsidRPr="00A03A56" w:rsidRDefault="000471F4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>от  07 мая 2013 года № 79-ФЗ «О запрете отдельным категориям лиц открывать и иметь счета (вклады), хранить наличные денежные средства и ценности</w:t>
      </w:r>
      <w:r w:rsidR="00C42E02" w:rsidRPr="00A03A56">
        <w:rPr>
          <w:sz w:val="28"/>
          <w:szCs w:val="28"/>
        </w:rPr>
        <w:t xml:space="preserve"> </w:t>
      </w:r>
      <w:r w:rsidRPr="00A03A56">
        <w:rPr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работникам, занимающим должности в фондах, созданных Российской Федерациях на основании федеральных законов запрещается открывать и иметь счета (вклады), хранить наличные денежные средства в ценности в иностранных банках, расположенных за пределами Территории Российской Федерации.</w:t>
      </w:r>
    </w:p>
    <w:p w:rsidR="00C42E02" w:rsidRPr="00A03A56" w:rsidRDefault="000471F4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Расторгнуть договора     с Банками в настоящее время  не представляется возможным. </w:t>
      </w:r>
    </w:p>
    <w:p w:rsidR="00090E1C" w:rsidRPr="00A03A56" w:rsidRDefault="00C42E02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</w:t>
      </w:r>
      <w:r w:rsidR="000471F4" w:rsidRPr="00A03A56">
        <w:rPr>
          <w:sz w:val="28"/>
          <w:szCs w:val="28"/>
        </w:rPr>
        <w:t>Указом Президента Российской Федерации от 08 марта 2015 г. № 120 определено, что вопрос о подтверждении факта, свидетельствующего                              о невозможности выполнения требований  статьи</w:t>
      </w:r>
      <w:r w:rsidR="00C6570A" w:rsidRPr="00A03A56">
        <w:rPr>
          <w:sz w:val="28"/>
          <w:szCs w:val="28"/>
        </w:rPr>
        <w:t xml:space="preserve"> </w:t>
      </w:r>
      <w:r w:rsidR="000471F4" w:rsidRPr="00A03A56">
        <w:rPr>
          <w:sz w:val="28"/>
          <w:szCs w:val="28"/>
        </w:rPr>
        <w:t xml:space="preserve"> 2  Федерального Закона  № 79 в связи с обстоятельствами не зависящими от воли таких лиц, подлежит рассмотрению по заявлениям этих лиц на заседании соответствующей </w:t>
      </w:r>
      <w:r w:rsidR="00C6570A" w:rsidRPr="00A03A56">
        <w:rPr>
          <w:sz w:val="28"/>
          <w:szCs w:val="28"/>
        </w:rPr>
        <w:t>К</w:t>
      </w:r>
      <w:r w:rsidR="000471F4" w:rsidRPr="00A03A56">
        <w:rPr>
          <w:sz w:val="28"/>
          <w:szCs w:val="28"/>
        </w:rPr>
        <w:t>омиссии по соблюдению требований к служебному поведению и урегулированию конфликта интересов.</w:t>
      </w:r>
      <w:r w:rsidR="00C332BD" w:rsidRPr="00A03A56">
        <w:rPr>
          <w:sz w:val="28"/>
          <w:szCs w:val="28"/>
        </w:rPr>
        <w:t xml:space="preserve">   </w:t>
      </w:r>
    </w:p>
    <w:p w:rsidR="00C332BD" w:rsidRPr="00A03A56" w:rsidRDefault="00A03A56" w:rsidP="00C42E02">
      <w:pPr>
        <w:pStyle w:val="a9"/>
        <w:spacing w:line="276" w:lineRule="auto"/>
        <w:ind w:firstLine="0"/>
        <w:rPr>
          <w:szCs w:val="28"/>
        </w:rPr>
      </w:pPr>
      <w:r>
        <w:rPr>
          <w:szCs w:val="28"/>
        </w:rPr>
        <w:t>Рассматриваемыми сотрудниками были поданы</w:t>
      </w:r>
      <w:r w:rsidR="00C332BD" w:rsidRPr="00A03A56">
        <w:rPr>
          <w:szCs w:val="28"/>
        </w:rPr>
        <w:t>:</w:t>
      </w:r>
    </w:p>
    <w:p w:rsidR="00C332BD" w:rsidRPr="00A03A56" w:rsidRDefault="00C332BD" w:rsidP="00C42E02">
      <w:pPr>
        <w:pStyle w:val="a9"/>
        <w:spacing w:line="276" w:lineRule="auto"/>
        <w:ind w:firstLine="0"/>
        <w:rPr>
          <w:szCs w:val="28"/>
        </w:rPr>
      </w:pPr>
      <w:r w:rsidRPr="00A03A56">
        <w:rPr>
          <w:szCs w:val="28"/>
        </w:rPr>
        <w:t>- уведомления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2015 год с просьбой о рассмотрении ситуации изложенной в уведомлении, без их участия (прилагаются).</w:t>
      </w:r>
    </w:p>
    <w:p w:rsidR="000471F4" w:rsidRPr="00A03A56" w:rsidRDefault="00C332BD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 </w:t>
      </w:r>
      <w:r w:rsidR="00C6570A" w:rsidRPr="00A03A56">
        <w:rPr>
          <w:sz w:val="28"/>
          <w:szCs w:val="28"/>
        </w:rPr>
        <w:t>По итогам  обсуждения Комиссией Управления</w:t>
      </w:r>
      <w:r w:rsidRPr="00A03A56">
        <w:rPr>
          <w:sz w:val="28"/>
          <w:szCs w:val="28"/>
        </w:rPr>
        <w:t>, протокол № 1 от 29.04.2016 года</w:t>
      </w:r>
      <w:r w:rsidR="00C6570A" w:rsidRPr="00A03A56">
        <w:rPr>
          <w:sz w:val="28"/>
          <w:szCs w:val="28"/>
        </w:rPr>
        <w:t xml:space="preserve"> приняты следующие решения:</w:t>
      </w:r>
    </w:p>
    <w:p w:rsidR="00C6570A" w:rsidRPr="00A03A56" w:rsidRDefault="00C6570A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Признать, что причина, представления не полных сведений о своих доходах, об имуществе и обязательствах имущественного характера указанная в уведомлени</w:t>
      </w:r>
      <w:r w:rsidR="00F60127" w:rsidRPr="00A03A56">
        <w:rPr>
          <w:sz w:val="28"/>
          <w:szCs w:val="28"/>
        </w:rPr>
        <w:t>и</w:t>
      </w:r>
      <w:r w:rsidRPr="00A03A56">
        <w:rPr>
          <w:sz w:val="28"/>
          <w:szCs w:val="28"/>
        </w:rPr>
        <w:t xml:space="preserve"> </w:t>
      </w:r>
      <w:r w:rsidR="00F60127" w:rsidRPr="00A03A56">
        <w:rPr>
          <w:sz w:val="28"/>
          <w:szCs w:val="28"/>
        </w:rPr>
        <w:t xml:space="preserve"> </w:t>
      </w:r>
      <w:r w:rsidR="00A03A56">
        <w:rPr>
          <w:sz w:val="28"/>
          <w:szCs w:val="28"/>
        </w:rPr>
        <w:t>рассматриваемых сотрудников</w:t>
      </w:r>
      <w:r w:rsidR="00F60127" w:rsidRPr="00A03A56">
        <w:rPr>
          <w:sz w:val="28"/>
          <w:szCs w:val="28"/>
        </w:rPr>
        <w:t>,</w:t>
      </w:r>
      <w:r w:rsidR="00C332BD" w:rsidRPr="00A03A56">
        <w:rPr>
          <w:sz w:val="28"/>
          <w:szCs w:val="28"/>
        </w:rPr>
        <w:t xml:space="preserve"> является объективной и уважительной.</w:t>
      </w:r>
    </w:p>
    <w:p w:rsidR="00F60127" w:rsidRPr="00A03A56" w:rsidRDefault="00F60127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В справк</w:t>
      </w:r>
      <w:r w:rsidR="00B75560" w:rsidRPr="00A03A56">
        <w:rPr>
          <w:sz w:val="28"/>
          <w:szCs w:val="28"/>
        </w:rPr>
        <w:t>ах</w:t>
      </w:r>
      <w:r w:rsidRPr="00A03A56">
        <w:rPr>
          <w:sz w:val="28"/>
          <w:szCs w:val="28"/>
        </w:rPr>
        <w:t xml:space="preserve"> о доходах, расходах, имуществе и обязательствах имущественного характера за 2015 год</w:t>
      </w:r>
      <w:r w:rsidR="00B75560" w:rsidRPr="00A03A56">
        <w:rPr>
          <w:sz w:val="28"/>
          <w:szCs w:val="28"/>
        </w:rPr>
        <w:t xml:space="preserve"> в разделе 4  «Сведения о счетах в банках и иных кредитных учреждениях» </w:t>
      </w:r>
      <w:r w:rsidR="00A03A56">
        <w:rPr>
          <w:sz w:val="28"/>
          <w:szCs w:val="28"/>
        </w:rPr>
        <w:t>рассматриваемые сотрудники</w:t>
      </w:r>
      <w:r w:rsidR="00B75560" w:rsidRPr="00A03A56">
        <w:rPr>
          <w:sz w:val="28"/>
          <w:szCs w:val="28"/>
        </w:rPr>
        <w:t xml:space="preserve"> не отразили  наименование и адрес банка ПАО КБ «ПриватБанк».</w:t>
      </w:r>
    </w:p>
    <w:p w:rsidR="00C42E02" w:rsidRPr="00A03A56" w:rsidRDefault="00B75560" w:rsidP="00A03A56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lastRenderedPageBreak/>
        <w:t xml:space="preserve">         </w:t>
      </w:r>
      <w:r w:rsidR="004A1049" w:rsidRPr="00A03A56">
        <w:rPr>
          <w:sz w:val="28"/>
          <w:szCs w:val="28"/>
        </w:rPr>
        <w:t xml:space="preserve"> </w:t>
      </w:r>
    </w:p>
    <w:p w:rsidR="001C2DB8" w:rsidRPr="00A03A56" w:rsidRDefault="001C2DB8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В ходе рассмотрения имеющихся в распоряжении документов установлено следующее.</w:t>
      </w:r>
    </w:p>
    <w:p w:rsidR="001C2DB8" w:rsidRPr="00A03A56" w:rsidRDefault="001C2DB8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</w:t>
      </w:r>
      <w:r w:rsidR="00A03A56">
        <w:rPr>
          <w:sz w:val="28"/>
          <w:szCs w:val="28"/>
        </w:rPr>
        <w:t xml:space="preserve"> Сотрудником </w:t>
      </w:r>
      <w:r w:rsidRPr="00A03A56">
        <w:rPr>
          <w:sz w:val="28"/>
          <w:szCs w:val="28"/>
        </w:rPr>
        <w:t>представлялись документы о направлении заявления и уведомления о закрытии счета в ПАО «ПриватБанк». Указанные сведения имеются в материалах личн</w:t>
      </w:r>
      <w:r w:rsidR="00A03A56">
        <w:rPr>
          <w:sz w:val="28"/>
          <w:szCs w:val="28"/>
        </w:rPr>
        <w:t>ых дел</w:t>
      </w:r>
      <w:r w:rsidRPr="00A03A56">
        <w:rPr>
          <w:sz w:val="28"/>
          <w:szCs w:val="28"/>
        </w:rPr>
        <w:t>, а также в справке о доходах, но без указания а</w:t>
      </w:r>
      <w:r w:rsidR="00A03A56">
        <w:rPr>
          <w:sz w:val="28"/>
          <w:szCs w:val="28"/>
        </w:rPr>
        <w:t>дреса соответствующего учреждения</w:t>
      </w:r>
      <w:r w:rsidRPr="00A03A56">
        <w:rPr>
          <w:sz w:val="28"/>
          <w:szCs w:val="28"/>
        </w:rPr>
        <w:t>.</w:t>
      </w:r>
    </w:p>
    <w:p w:rsidR="001C2DB8" w:rsidRPr="00A03A56" w:rsidRDefault="001C2DB8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С</w:t>
      </w:r>
      <w:r w:rsidR="00A03A56">
        <w:rPr>
          <w:sz w:val="28"/>
          <w:szCs w:val="28"/>
        </w:rPr>
        <w:t>отрудниками</w:t>
      </w:r>
      <w:r w:rsidRPr="00A03A56">
        <w:rPr>
          <w:sz w:val="28"/>
          <w:szCs w:val="28"/>
        </w:rPr>
        <w:t xml:space="preserve"> предоставлялись документы о направлении заявления и уведомления о закрытии счета в ПАО «ПриватБанк». Названные документы имеются в материалах личных дел указанных служащих.</w:t>
      </w:r>
    </w:p>
    <w:p w:rsidR="001C2DB8" w:rsidRPr="00A03A56" w:rsidRDefault="001C2DB8" w:rsidP="00C42E02">
      <w:pPr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С</w:t>
      </w:r>
      <w:r w:rsidR="00A03A56">
        <w:rPr>
          <w:sz w:val="28"/>
          <w:szCs w:val="28"/>
        </w:rPr>
        <w:t xml:space="preserve">отрудниками </w:t>
      </w:r>
      <w:r w:rsidRPr="00A03A56">
        <w:rPr>
          <w:sz w:val="28"/>
          <w:szCs w:val="28"/>
        </w:rPr>
        <w:t xml:space="preserve"> сведения о направлении заявлений и уведомлений о закрытии счета в ПАО «ПриватБанк» не представлялись.</w:t>
      </w:r>
    </w:p>
    <w:p w:rsidR="001C2DB8" w:rsidRPr="00A03A56" w:rsidRDefault="00814BC2" w:rsidP="00C42E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</w:t>
      </w:r>
      <w:r w:rsidR="001C2DB8" w:rsidRPr="00A03A56">
        <w:rPr>
          <w:sz w:val="28"/>
          <w:szCs w:val="28"/>
        </w:rPr>
        <w:t>В соответствии с п. 17 Постановления ПФ РФ от 01.10.2013 № 248п в случае непредставления сведений о доходах, об имуществе и обязательствах имущественного характера работник ПФР и его территориальных органов может быть привлечен к дисциплинарной ответственности в соответствии с законодательством Российской Федерации.</w:t>
      </w:r>
    </w:p>
    <w:p w:rsidR="001C2DB8" w:rsidRPr="00A03A56" w:rsidRDefault="001C2DB8" w:rsidP="00C42E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    Учитывая характер совершенного правонарушения, его тяжесть, обстоятельства, при которых оно совершено, соблюдение гражданскими служащим других ограничений и запретов, требований о предотвращении или об урегулировании конфликта интересов и исполнение ими обязанностей, установленных в целях противодействия коррупции, а также предшествующие результаты исполнения гражданскими служащим своих должностных обязанностей полагаю, что:</w:t>
      </w:r>
    </w:p>
    <w:p w:rsidR="001C2DB8" w:rsidRPr="00A03A56" w:rsidRDefault="00A03A56" w:rsidP="00C42E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</w:t>
      </w:r>
      <w:r w:rsidR="001C2DB8" w:rsidRPr="00A03A56">
        <w:rPr>
          <w:sz w:val="28"/>
          <w:szCs w:val="28"/>
        </w:rPr>
        <w:t xml:space="preserve"> необходимо принять меры по урегулированию конфликта интересов, стороной которого они являются.</w:t>
      </w:r>
    </w:p>
    <w:p w:rsidR="001C2DB8" w:rsidRPr="00A03A56" w:rsidRDefault="001C2DB8" w:rsidP="00C42E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На </w:t>
      </w:r>
      <w:r w:rsidR="00A03A56">
        <w:rPr>
          <w:sz w:val="28"/>
          <w:szCs w:val="28"/>
        </w:rPr>
        <w:t>сотрудников</w:t>
      </w:r>
      <w:r w:rsidRPr="00A03A56">
        <w:rPr>
          <w:sz w:val="28"/>
          <w:szCs w:val="28"/>
        </w:rPr>
        <w:t xml:space="preserve"> в виду малозначительности совершенного ими коррупционного правонарушения в соответствии с п. 1 ст. 59.1, ч. 3.1 ст. 59.3 Федерального закона от 27.07.2004 № 79-ФЗ наложить дисциплинарное взыскание в виде замечания.</w:t>
      </w:r>
    </w:p>
    <w:p w:rsidR="00814BC2" w:rsidRPr="00A03A56" w:rsidRDefault="00814BC2" w:rsidP="00C42E02">
      <w:pPr>
        <w:pStyle w:val="a9"/>
        <w:spacing w:line="276" w:lineRule="auto"/>
        <w:rPr>
          <w:b/>
          <w:szCs w:val="28"/>
        </w:rPr>
      </w:pPr>
      <w:r w:rsidRPr="00A03A56">
        <w:rPr>
          <w:b/>
          <w:szCs w:val="28"/>
        </w:rPr>
        <w:t>РЕШЕНИЕ:</w:t>
      </w:r>
    </w:p>
    <w:p w:rsidR="007F06CE" w:rsidRPr="00A03A56" w:rsidRDefault="00814BC2" w:rsidP="00C42E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3A56">
        <w:rPr>
          <w:sz w:val="28"/>
          <w:szCs w:val="28"/>
        </w:rPr>
        <w:t>Указанные выше нарушения требований законодательства о противодействии коррупции допущенные гражданскими служащими по причине недостаточного знания требований данного законодательства, с целью устранения нарушений законодательства о противодействии коррупции</w:t>
      </w:r>
      <w:r w:rsidR="007F06CE" w:rsidRPr="00A03A56">
        <w:rPr>
          <w:sz w:val="28"/>
          <w:szCs w:val="28"/>
        </w:rPr>
        <w:t xml:space="preserve"> приняты меры Комиссией по урегулированию конфликта интересов УПФР в    г. Ялте Республики Крым, а именно:</w:t>
      </w:r>
    </w:p>
    <w:p w:rsidR="00CC2D6E" w:rsidRPr="00A03A56" w:rsidRDefault="007F06CE" w:rsidP="00C42E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 </w:t>
      </w:r>
      <w:r w:rsidR="00A03A56">
        <w:rPr>
          <w:sz w:val="28"/>
          <w:szCs w:val="28"/>
        </w:rPr>
        <w:t>Сотрудниками</w:t>
      </w:r>
      <w:r w:rsidRPr="00A03A56">
        <w:rPr>
          <w:sz w:val="28"/>
          <w:szCs w:val="28"/>
        </w:rPr>
        <w:t xml:space="preserve"> написаны объяснительные по вопросу не отражения в </w:t>
      </w:r>
      <w:r w:rsidR="00BC6BB5" w:rsidRPr="00A03A56">
        <w:rPr>
          <w:sz w:val="28"/>
          <w:szCs w:val="28"/>
        </w:rPr>
        <w:t xml:space="preserve">разделе 4 «Сведения о счетах в банках и иных кредитных учреждениях»  </w:t>
      </w:r>
      <w:r w:rsidRPr="00A03A56">
        <w:rPr>
          <w:sz w:val="28"/>
          <w:szCs w:val="28"/>
        </w:rPr>
        <w:lastRenderedPageBreak/>
        <w:t>справке о доходах, расходах</w:t>
      </w:r>
      <w:r w:rsidR="00D36474" w:rsidRPr="00A03A56">
        <w:rPr>
          <w:sz w:val="28"/>
          <w:szCs w:val="28"/>
        </w:rPr>
        <w:t>, об имуществе и обязательствах имущественного характера за 2015 год</w:t>
      </w:r>
      <w:r w:rsidR="00CC2D6E" w:rsidRPr="00A03A56">
        <w:rPr>
          <w:sz w:val="28"/>
          <w:szCs w:val="28"/>
        </w:rPr>
        <w:t>,</w:t>
      </w:r>
      <w:r w:rsidR="00D36474" w:rsidRPr="00A03A56">
        <w:rPr>
          <w:sz w:val="28"/>
          <w:szCs w:val="28"/>
        </w:rPr>
        <w:t xml:space="preserve"> </w:t>
      </w:r>
      <w:r w:rsidRPr="00A03A56">
        <w:rPr>
          <w:sz w:val="28"/>
          <w:szCs w:val="28"/>
        </w:rPr>
        <w:t>поданы заявления по вопросу закрытия счетов в «ПриватБанке»</w:t>
      </w:r>
      <w:r w:rsidR="00CC2D6E" w:rsidRPr="00A03A56">
        <w:rPr>
          <w:sz w:val="28"/>
          <w:szCs w:val="28"/>
        </w:rPr>
        <w:t>.</w:t>
      </w:r>
    </w:p>
    <w:p w:rsidR="004A1049" w:rsidRPr="00A03A56" w:rsidRDefault="00227F81" w:rsidP="00C42E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3A56">
        <w:rPr>
          <w:sz w:val="28"/>
          <w:szCs w:val="28"/>
        </w:rPr>
        <w:t>Приняты</w:t>
      </w:r>
      <w:r w:rsidR="004A1049" w:rsidRPr="00A03A56">
        <w:rPr>
          <w:sz w:val="28"/>
          <w:szCs w:val="28"/>
        </w:rPr>
        <w:t xml:space="preserve"> и рассмотрены</w:t>
      </w:r>
      <w:r w:rsidRPr="00A03A56">
        <w:rPr>
          <w:sz w:val="28"/>
          <w:szCs w:val="28"/>
        </w:rPr>
        <w:t xml:space="preserve"> о</w:t>
      </w:r>
      <w:r w:rsidR="00CC2D6E" w:rsidRPr="00A03A56">
        <w:rPr>
          <w:sz w:val="28"/>
          <w:szCs w:val="28"/>
        </w:rPr>
        <w:t xml:space="preserve">бъяснительные на имя начальника Управления от </w:t>
      </w:r>
      <w:r w:rsidR="00A03A56">
        <w:rPr>
          <w:sz w:val="28"/>
          <w:szCs w:val="28"/>
        </w:rPr>
        <w:t xml:space="preserve">рассматриваемых сотрудников, </w:t>
      </w:r>
      <w:r w:rsidR="00CC2D6E" w:rsidRPr="00A03A56">
        <w:rPr>
          <w:sz w:val="28"/>
          <w:szCs w:val="28"/>
        </w:rPr>
        <w:t xml:space="preserve"> относительно установленных нарушений при предоставлении сведений о доходах, об  имуществе и обязательствах имущественного характера</w:t>
      </w:r>
      <w:r w:rsidR="00BC6BB5" w:rsidRPr="00A03A56">
        <w:rPr>
          <w:sz w:val="28"/>
          <w:szCs w:val="28"/>
        </w:rPr>
        <w:t xml:space="preserve"> за 2015 год</w:t>
      </w:r>
      <w:r w:rsidRPr="00A03A56">
        <w:rPr>
          <w:sz w:val="28"/>
          <w:szCs w:val="28"/>
        </w:rPr>
        <w:t>.</w:t>
      </w:r>
      <w:r w:rsidR="007F06CE" w:rsidRPr="00A03A56">
        <w:rPr>
          <w:sz w:val="28"/>
          <w:szCs w:val="28"/>
        </w:rPr>
        <w:t xml:space="preserve">  </w:t>
      </w:r>
    </w:p>
    <w:p w:rsidR="007767E2" w:rsidRPr="00A03A56" w:rsidRDefault="004A1049" w:rsidP="00C42E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3A56">
        <w:rPr>
          <w:sz w:val="28"/>
          <w:szCs w:val="28"/>
        </w:rPr>
        <w:t xml:space="preserve">Обеспечить в период </w:t>
      </w:r>
      <w:r w:rsidR="007767E2" w:rsidRPr="00A03A56">
        <w:rPr>
          <w:sz w:val="28"/>
          <w:szCs w:val="28"/>
        </w:rPr>
        <w:t>предоставления сведений</w:t>
      </w:r>
      <w:r w:rsidRPr="00A03A56">
        <w:rPr>
          <w:sz w:val="28"/>
          <w:szCs w:val="28"/>
        </w:rPr>
        <w:t xml:space="preserve"> проведение разъяснительной работы, направленной на обеспечение полноты и достоверности предоставляемых гражданскими служащими сведений о доходах, расходах, имуществе и обязательствах имущественного характера с целью недопущения подобных нарушений в дальнейшем</w:t>
      </w:r>
      <w:r w:rsidR="007767E2" w:rsidRPr="00A03A56">
        <w:rPr>
          <w:sz w:val="28"/>
          <w:szCs w:val="28"/>
        </w:rPr>
        <w:t>.</w:t>
      </w:r>
    </w:p>
    <w:p w:rsidR="00814BC2" w:rsidRPr="00A03A56" w:rsidRDefault="007767E2" w:rsidP="00C42E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03A56">
        <w:rPr>
          <w:sz w:val="28"/>
          <w:szCs w:val="28"/>
        </w:rPr>
        <w:t>Виновных в совершении указанных в представлении нарушений, привлечь к дисциплинарной ответственности</w:t>
      </w:r>
      <w:r w:rsidR="007F06CE" w:rsidRPr="00A03A56">
        <w:rPr>
          <w:sz w:val="28"/>
          <w:szCs w:val="28"/>
        </w:rPr>
        <w:t xml:space="preserve"> </w:t>
      </w:r>
      <w:r w:rsidRPr="00A03A56">
        <w:rPr>
          <w:sz w:val="28"/>
          <w:szCs w:val="28"/>
        </w:rPr>
        <w:t>в виде замечаний.</w:t>
      </w:r>
    </w:p>
    <w:p w:rsidR="00C42E02" w:rsidRPr="00A03A56" w:rsidRDefault="00C42E02" w:rsidP="00C42E02">
      <w:pPr>
        <w:pStyle w:val="a9"/>
        <w:spacing w:line="276" w:lineRule="auto"/>
        <w:ind w:firstLine="0"/>
        <w:rPr>
          <w:b/>
          <w:szCs w:val="28"/>
        </w:rPr>
      </w:pPr>
    </w:p>
    <w:sectPr w:rsidR="00C42E02" w:rsidRPr="00A03A56" w:rsidSect="00C42E02">
      <w:headerReference w:type="default" r:id="rId8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73" w:rsidRDefault="00154573">
      <w:r>
        <w:separator/>
      </w:r>
    </w:p>
  </w:endnote>
  <w:endnote w:type="continuationSeparator" w:id="0">
    <w:p w:rsidR="00154573" w:rsidRDefault="0015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73" w:rsidRDefault="00154573">
      <w:r>
        <w:separator/>
      </w:r>
    </w:p>
  </w:footnote>
  <w:footnote w:type="continuationSeparator" w:id="0">
    <w:p w:rsidR="00154573" w:rsidRDefault="00154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690E1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361205" w:rsidRDefault="00690E1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03A56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46AA185F"/>
    <w:multiLevelType w:val="multilevel"/>
    <w:tmpl w:val="68643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4EA5661"/>
    <w:multiLevelType w:val="multilevel"/>
    <w:tmpl w:val="372E2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24635"/>
    <w:rsid w:val="000471F4"/>
    <w:rsid w:val="00090E1C"/>
    <w:rsid w:val="00091BC5"/>
    <w:rsid w:val="00096E22"/>
    <w:rsid w:val="00097667"/>
    <w:rsid w:val="000E57C7"/>
    <w:rsid w:val="000F4F3F"/>
    <w:rsid w:val="00132F57"/>
    <w:rsid w:val="00154573"/>
    <w:rsid w:val="001547A9"/>
    <w:rsid w:val="00170196"/>
    <w:rsid w:val="001940DF"/>
    <w:rsid w:val="001C2DB8"/>
    <w:rsid w:val="001C534A"/>
    <w:rsid w:val="001D5428"/>
    <w:rsid w:val="00227F81"/>
    <w:rsid w:val="0023048B"/>
    <w:rsid w:val="00232633"/>
    <w:rsid w:val="00241E65"/>
    <w:rsid w:val="00247C24"/>
    <w:rsid w:val="002851A7"/>
    <w:rsid w:val="002C429E"/>
    <w:rsid w:val="002F617A"/>
    <w:rsid w:val="00307A61"/>
    <w:rsid w:val="003325B3"/>
    <w:rsid w:val="00361205"/>
    <w:rsid w:val="00365D5E"/>
    <w:rsid w:val="00382BFF"/>
    <w:rsid w:val="00392A74"/>
    <w:rsid w:val="003E3277"/>
    <w:rsid w:val="003F043D"/>
    <w:rsid w:val="003F7CD9"/>
    <w:rsid w:val="00425FE3"/>
    <w:rsid w:val="00454531"/>
    <w:rsid w:val="0047382E"/>
    <w:rsid w:val="004A1049"/>
    <w:rsid w:val="004D2FE7"/>
    <w:rsid w:val="004E09D6"/>
    <w:rsid w:val="00510285"/>
    <w:rsid w:val="0052510F"/>
    <w:rsid w:val="00536128"/>
    <w:rsid w:val="005928C6"/>
    <w:rsid w:val="005B4D50"/>
    <w:rsid w:val="005C015D"/>
    <w:rsid w:val="00615242"/>
    <w:rsid w:val="0062039E"/>
    <w:rsid w:val="00667EDC"/>
    <w:rsid w:val="00690E1E"/>
    <w:rsid w:val="00697E8D"/>
    <w:rsid w:val="006E2AA8"/>
    <w:rsid w:val="006F5B56"/>
    <w:rsid w:val="007115ED"/>
    <w:rsid w:val="007142AF"/>
    <w:rsid w:val="007415F9"/>
    <w:rsid w:val="007538AE"/>
    <w:rsid w:val="007767E2"/>
    <w:rsid w:val="007878CB"/>
    <w:rsid w:val="007A09E7"/>
    <w:rsid w:val="007B72A8"/>
    <w:rsid w:val="007F06CE"/>
    <w:rsid w:val="00814BC2"/>
    <w:rsid w:val="00816A36"/>
    <w:rsid w:val="00831B01"/>
    <w:rsid w:val="0083576F"/>
    <w:rsid w:val="008361DE"/>
    <w:rsid w:val="00863CDC"/>
    <w:rsid w:val="008D14D4"/>
    <w:rsid w:val="008D51BA"/>
    <w:rsid w:val="008F183B"/>
    <w:rsid w:val="009A1BB8"/>
    <w:rsid w:val="009E41CD"/>
    <w:rsid w:val="009E779D"/>
    <w:rsid w:val="00A008A8"/>
    <w:rsid w:val="00A02096"/>
    <w:rsid w:val="00A03A56"/>
    <w:rsid w:val="00A434E5"/>
    <w:rsid w:val="00A6100E"/>
    <w:rsid w:val="00A63259"/>
    <w:rsid w:val="00A66953"/>
    <w:rsid w:val="00A75692"/>
    <w:rsid w:val="00AA0B02"/>
    <w:rsid w:val="00AC1D64"/>
    <w:rsid w:val="00AC36D1"/>
    <w:rsid w:val="00AF0826"/>
    <w:rsid w:val="00AF46EF"/>
    <w:rsid w:val="00B11702"/>
    <w:rsid w:val="00B2774E"/>
    <w:rsid w:val="00B3152F"/>
    <w:rsid w:val="00B710C3"/>
    <w:rsid w:val="00B75560"/>
    <w:rsid w:val="00B830CE"/>
    <w:rsid w:val="00BC1DFE"/>
    <w:rsid w:val="00BC6BB5"/>
    <w:rsid w:val="00BD3E57"/>
    <w:rsid w:val="00BE3B31"/>
    <w:rsid w:val="00C06409"/>
    <w:rsid w:val="00C2500A"/>
    <w:rsid w:val="00C332BD"/>
    <w:rsid w:val="00C42E02"/>
    <w:rsid w:val="00C507E5"/>
    <w:rsid w:val="00C6570A"/>
    <w:rsid w:val="00CC2D6E"/>
    <w:rsid w:val="00CD1117"/>
    <w:rsid w:val="00CE3247"/>
    <w:rsid w:val="00CE33A6"/>
    <w:rsid w:val="00CF3ABB"/>
    <w:rsid w:val="00D049D0"/>
    <w:rsid w:val="00D36474"/>
    <w:rsid w:val="00D50130"/>
    <w:rsid w:val="00D81B76"/>
    <w:rsid w:val="00DB440C"/>
    <w:rsid w:val="00DF0C42"/>
    <w:rsid w:val="00E239C8"/>
    <w:rsid w:val="00E83156"/>
    <w:rsid w:val="00EA16B1"/>
    <w:rsid w:val="00ED1562"/>
    <w:rsid w:val="00EE6ABA"/>
    <w:rsid w:val="00EF2C04"/>
    <w:rsid w:val="00F0711E"/>
    <w:rsid w:val="00F24F8C"/>
    <w:rsid w:val="00F32661"/>
    <w:rsid w:val="00F33E6B"/>
    <w:rsid w:val="00F47654"/>
    <w:rsid w:val="00F50D7F"/>
    <w:rsid w:val="00F60127"/>
    <w:rsid w:val="00F808A5"/>
    <w:rsid w:val="00FA69D0"/>
    <w:rsid w:val="00FD6768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71CB-60BF-4AF1-8B92-15F0D81D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64</cp:revision>
  <cp:lastPrinted>2016-10-18T09:04:00Z</cp:lastPrinted>
  <dcterms:created xsi:type="dcterms:W3CDTF">2015-05-25T13:56:00Z</dcterms:created>
  <dcterms:modified xsi:type="dcterms:W3CDTF">2019-07-04T13:04:00Z</dcterms:modified>
</cp:coreProperties>
</file>