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507" w:rsidRDefault="00552507">
      <w:pPr>
        <w:spacing w:after="0"/>
        <w:jc w:val="center"/>
        <w:rPr>
          <w:rFonts w:ascii="Times New Roman" w:hAnsi="Times New Roman" w:cs="Times New Roman"/>
          <w:b/>
          <w:sz w:val="24"/>
          <w:szCs w:val="24"/>
        </w:rPr>
      </w:pPr>
    </w:p>
    <w:p w:rsidR="00552507" w:rsidRDefault="00552507">
      <w:pPr>
        <w:spacing w:after="0"/>
        <w:jc w:val="center"/>
        <w:rPr>
          <w:rFonts w:ascii="Times New Roman" w:hAnsi="Times New Roman" w:cs="Times New Roman"/>
          <w:b/>
          <w:sz w:val="24"/>
          <w:szCs w:val="24"/>
        </w:rPr>
      </w:pPr>
    </w:p>
    <w:p w:rsidR="00552507" w:rsidRDefault="00552507">
      <w:pPr>
        <w:spacing w:after="0"/>
        <w:jc w:val="center"/>
        <w:rPr>
          <w:rFonts w:ascii="Times New Roman" w:hAnsi="Times New Roman" w:cs="Times New Roman"/>
          <w:b/>
          <w:sz w:val="24"/>
          <w:szCs w:val="24"/>
        </w:rPr>
      </w:pPr>
    </w:p>
    <w:p w:rsidR="00552507" w:rsidRDefault="00552507">
      <w:pPr>
        <w:spacing w:after="0"/>
        <w:jc w:val="center"/>
        <w:rPr>
          <w:rFonts w:ascii="Times New Roman" w:hAnsi="Times New Roman" w:cs="Times New Roman"/>
          <w:b/>
          <w:sz w:val="24"/>
          <w:szCs w:val="24"/>
        </w:rPr>
      </w:pPr>
    </w:p>
    <w:p w:rsidR="00552507" w:rsidRDefault="00552507">
      <w:pPr>
        <w:spacing w:after="0"/>
        <w:jc w:val="center"/>
        <w:rPr>
          <w:rFonts w:ascii="Times New Roman" w:hAnsi="Times New Roman" w:cs="Times New Roman"/>
          <w:b/>
          <w:sz w:val="24"/>
          <w:szCs w:val="24"/>
        </w:rPr>
      </w:pPr>
    </w:p>
    <w:p w:rsidR="00552507" w:rsidRDefault="00552507">
      <w:pPr>
        <w:spacing w:after="0"/>
        <w:jc w:val="center"/>
        <w:rPr>
          <w:rFonts w:ascii="Times New Roman" w:hAnsi="Times New Roman" w:cs="Times New Roman"/>
          <w:b/>
          <w:sz w:val="24"/>
          <w:szCs w:val="24"/>
        </w:rPr>
      </w:pPr>
    </w:p>
    <w:p w:rsidR="00552507" w:rsidRDefault="00552507">
      <w:pPr>
        <w:spacing w:after="0"/>
        <w:jc w:val="center"/>
        <w:rPr>
          <w:rFonts w:ascii="Times New Roman" w:hAnsi="Times New Roman" w:cs="Times New Roman"/>
          <w:b/>
          <w:sz w:val="24"/>
          <w:szCs w:val="24"/>
        </w:rPr>
      </w:pPr>
    </w:p>
    <w:p w:rsidR="00552507" w:rsidRDefault="00552507">
      <w:pPr>
        <w:spacing w:after="0"/>
        <w:jc w:val="center"/>
        <w:rPr>
          <w:rFonts w:ascii="Times New Roman" w:hAnsi="Times New Roman" w:cs="Times New Roman"/>
          <w:b/>
          <w:sz w:val="24"/>
          <w:szCs w:val="24"/>
        </w:rPr>
      </w:pPr>
    </w:p>
    <w:p w:rsidR="00552507" w:rsidRDefault="00552507">
      <w:pPr>
        <w:spacing w:after="0"/>
        <w:jc w:val="center"/>
        <w:rPr>
          <w:rFonts w:ascii="Times New Roman" w:hAnsi="Times New Roman" w:cs="Times New Roman"/>
          <w:b/>
          <w:sz w:val="24"/>
          <w:szCs w:val="24"/>
        </w:rPr>
      </w:pPr>
    </w:p>
    <w:p w:rsidR="00552507" w:rsidRDefault="00552507">
      <w:pPr>
        <w:spacing w:after="0"/>
        <w:jc w:val="center"/>
        <w:rPr>
          <w:rFonts w:ascii="Times New Roman" w:hAnsi="Times New Roman" w:cs="Times New Roman"/>
          <w:b/>
          <w:sz w:val="24"/>
          <w:szCs w:val="24"/>
        </w:rPr>
      </w:pPr>
    </w:p>
    <w:p w:rsidR="00552507" w:rsidRDefault="00B60144">
      <w:pPr>
        <w:spacing w:after="0"/>
        <w:jc w:val="center"/>
        <w:rPr>
          <w:rFonts w:ascii="Times New Roman" w:hAnsi="Times New Roman" w:cs="Times New Roman"/>
          <w:b/>
          <w:sz w:val="48"/>
          <w:szCs w:val="48"/>
        </w:rPr>
      </w:pPr>
      <w:r>
        <w:rPr>
          <w:rFonts w:ascii="Times New Roman" w:hAnsi="Times New Roman" w:cs="Times New Roman"/>
          <w:b/>
          <w:sz w:val="48"/>
          <w:szCs w:val="48"/>
        </w:rPr>
        <w:t xml:space="preserve">ПАМЯТКА </w:t>
      </w:r>
    </w:p>
    <w:p w:rsidR="00552507" w:rsidRDefault="00B60144">
      <w:pPr>
        <w:spacing w:after="0"/>
        <w:jc w:val="center"/>
        <w:rPr>
          <w:rFonts w:ascii="Times New Roman" w:hAnsi="Times New Roman" w:cs="Times New Roman"/>
          <w:b/>
          <w:sz w:val="24"/>
          <w:szCs w:val="24"/>
        </w:rPr>
      </w:pPr>
      <w:r>
        <w:rPr>
          <w:rFonts w:ascii="Times New Roman" w:hAnsi="Times New Roman" w:cs="Times New Roman"/>
          <w:b/>
          <w:sz w:val="48"/>
          <w:szCs w:val="48"/>
        </w:rPr>
        <w:t>О ПРЕДОСТАВЛЕНИИ РЕГИОНАЛЬНЫХ МЕР СОЦИАЛЬНОЙ ПОДДЕРЖКИ УЧАСТНИКОВ СВО, ЧЛЕНОВ ИХ СЕМЕЙ</w:t>
      </w:r>
    </w:p>
    <w:p w:rsidR="00552507" w:rsidRDefault="00552507">
      <w:pPr>
        <w:spacing w:after="0"/>
        <w:jc w:val="center"/>
        <w:rPr>
          <w:rFonts w:ascii="Times New Roman" w:hAnsi="Times New Roman" w:cs="Times New Roman"/>
          <w:b/>
          <w:sz w:val="24"/>
          <w:szCs w:val="24"/>
        </w:rPr>
      </w:pPr>
    </w:p>
    <w:p w:rsidR="00552507" w:rsidRDefault="00552507">
      <w:pPr>
        <w:spacing w:after="0"/>
        <w:jc w:val="center"/>
        <w:rPr>
          <w:rFonts w:ascii="Times New Roman" w:hAnsi="Times New Roman" w:cs="Times New Roman"/>
          <w:b/>
          <w:sz w:val="24"/>
          <w:szCs w:val="24"/>
        </w:rPr>
      </w:pPr>
    </w:p>
    <w:p w:rsidR="00552507" w:rsidRDefault="00552507">
      <w:pPr>
        <w:spacing w:after="0"/>
        <w:jc w:val="center"/>
        <w:rPr>
          <w:rFonts w:ascii="Times New Roman" w:hAnsi="Times New Roman" w:cs="Times New Roman"/>
          <w:b/>
          <w:sz w:val="24"/>
          <w:szCs w:val="24"/>
        </w:rPr>
      </w:pPr>
    </w:p>
    <w:p w:rsidR="00552507" w:rsidRDefault="00552507">
      <w:pPr>
        <w:spacing w:after="0"/>
        <w:jc w:val="center"/>
        <w:rPr>
          <w:rFonts w:ascii="Times New Roman" w:hAnsi="Times New Roman" w:cs="Times New Roman"/>
          <w:b/>
          <w:sz w:val="24"/>
          <w:szCs w:val="24"/>
        </w:rPr>
      </w:pPr>
    </w:p>
    <w:p w:rsidR="00552507" w:rsidRDefault="00552507">
      <w:pPr>
        <w:spacing w:after="0"/>
        <w:jc w:val="center"/>
        <w:rPr>
          <w:rFonts w:ascii="Times New Roman" w:hAnsi="Times New Roman" w:cs="Times New Roman"/>
          <w:b/>
          <w:sz w:val="24"/>
          <w:szCs w:val="24"/>
        </w:rPr>
      </w:pPr>
    </w:p>
    <w:p w:rsidR="00552507" w:rsidRDefault="00552507">
      <w:pPr>
        <w:spacing w:after="0"/>
        <w:jc w:val="center"/>
        <w:rPr>
          <w:rFonts w:ascii="Times New Roman" w:hAnsi="Times New Roman" w:cs="Times New Roman"/>
          <w:b/>
          <w:sz w:val="24"/>
          <w:szCs w:val="24"/>
        </w:rPr>
      </w:pPr>
    </w:p>
    <w:p w:rsidR="00552507" w:rsidRDefault="00552507">
      <w:pPr>
        <w:spacing w:after="0"/>
        <w:jc w:val="center"/>
        <w:rPr>
          <w:rFonts w:ascii="Times New Roman" w:hAnsi="Times New Roman" w:cs="Times New Roman"/>
          <w:b/>
          <w:sz w:val="24"/>
          <w:szCs w:val="24"/>
        </w:rPr>
      </w:pPr>
    </w:p>
    <w:p w:rsidR="00552507" w:rsidRDefault="00552507">
      <w:pPr>
        <w:spacing w:after="0"/>
        <w:jc w:val="center"/>
        <w:rPr>
          <w:rFonts w:ascii="Times New Roman" w:hAnsi="Times New Roman" w:cs="Times New Roman"/>
          <w:b/>
          <w:sz w:val="24"/>
          <w:szCs w:val="24"/>
        </w:rPr>
      </w:pPr>
    </w:p>
    <w:p w:rsidR="00552507" w:rsidRDefault="00552507">
      <w:pPr>
        <w:spacing w:after="0"/>
        <w:jc w:val="center"/>
        <w:rPr>
          <w:rFonts w:ascii="Times New Roman" w:hAnsi="Times New Roman" w:cs="Times New Roman"/>
          <w:b/>
          <w:sz w:val="24"/>
          <w:szCs w:val="24"/>
        </w:rPr>
      </w:pPr>
    </w:p>
    <w:p w:rsidR="00552507" w:rsidRDefault="00552507">
      <w:pPr>
        <w:spacing w:after="0"/>
        <w:jc w:val="center"/>
        <w:rPr>
          <w:rFonts w:ascii="Times New Roman" w:hAnsi="Times New Roman" w:cs="Times New Roman"/>
          <w:b/>
          <w:sz w:val="24"/>
          <w:szCs w:val="24"/>
        </w:rPr>
      </w:pPr>
    </w:p>
    <w:p w:rsidR="00552507" w:rsidRDefault="00552507">
      <w:pPr>
        <w:spacing w:after="0"/>
        <w:jc w:val="center"/>
        <w:rPr>
          <w:rFonts w:ascii="Times New Roman" w:hAnsi="Times New Roman" w:cs="Times New Roman"/>
          <w:b/>
          <w:sz w:val="24"/>
          <w:szCs w:val="24"/>
        </w:rPr>
      </w:pPr>
    </w:p>
    <w:p w:rsidR="00552507" w:rsidRDefault="00552507">
      <w:pPr>
        <w:spacing w:after="0"/>
        <w:jc w:val="center"/>
        <w:rPr>
          <w:rFonts w:ascii="Times New Roman" w:hAnsi="Times New Roman" w:cs="Times New Roman"/>
          <w:b/>
          <w:sz w:val="24"/>
          <w:szCs w:val="24"/>
        </w:rPr>
      </w:pPr>
    </w:p>
    <w:p w:rsidR="00552507" w:rsidRDefault="00552507">
      <w:pPr>
        <w:spacing w:after="0"/>
        <w:jc w:val="center"/>
        <w:rPr>
          <w:rFonts w:ascii="Times New Roman" w:hAnsi="Times New Roman" w:cs="Times New Roman"/>
          <w:b/>
          <w:sz w:val="24"/>
          <w:szCs w:val="24"/>
        </w:rPr>
      </w:pPr>
    </w:p>
    <w:p w:rsidR="00552507" w:rsidRDefault="00552507">
      <w:pPr>
        <w:spacing w:after="0"/>
        <w:jc w:val="center"/>
        <w:rPr>
          <w:rFonts w:ascii="Times New Roman" w:hAnsi="Times New Roman" w:cs="Times New Roman"/>
          <w:b/>
          <w:sz w:val="24"/>
          <w:szCs w:val="24"/>
        </w:rPr>
      </w:pPr>
    </w:p>
    <w:p w:rsidR="00552507" w:rsidRDefault="00552507">
      <w:pPr>
        <w:spacing w:after="0"/>
        <w:jc w:val="center"/>
        <w:rPr>
          <w:rFonts w:ascii="Times New Roman" w:hAnsi="Times New Roman" w:cs="Times New Roman"/>
          <w:b/>
          <w:sz w:val="24"/>
          <w:szCs w:val="24"/>
        </w:rPr>
      </w:pPr>
    </w:p>
    <w:p w:rsidR="00552507" w:rsidRDefault="00552507">
      <w:pPr>
        <w:spacing w:after="0"/>
        <w:jc w:val="center"/>
        <w:rPr>
          <w:rFonts w:ascii="Times New Roman" w:hAnsi="Times New Roman" w:cs="Times New Roman"/>
          <w:b/>
          <w:sz w:val="24"/>
          <w:szCs w:val="24"/>
        </w:rPr>
      </w:pPr>
    </w:p>
    <w:p w:rsidR="00552507" w:rsidRDefault="00552507">
      <w:pPr>
        <w:spacing w:after="0"/>
        <w:jc w:val="center"/>
        <w:rPr>
          <w:rFonts w:ascii="Times New Roman" w:hAnsi="Times New Roman" w:cs="Times New Roman"/>
          <w:b/>
          <w:sz w:val="24"/>
          <w:szCs w:val="24"/>
        </w:rPr>
      </w:pPr>
    </w:p>
    <w:tbl>
      <w:tblPr>
        <w:tblStyle w:val="ae"/>
        <w:tblW w:w="15869" w:type="dxa"/>
        <w:tblLayout w:type="fixed"/>
        <w:tblLook w:val="04A0" w:firstRow="1" w:lastRow="0" w:firstColumn="1" w:lastColumn="0" w:noHBand="0" w:noVBand="1"/>
      </w:tblPr>
      <w:tblGrid>
        <w:gridCol w:w="532"/>
        <w:gridCol w:w="2094"/>
        <w:gridCol w:w="2495"/>
        <w:gridCol w:w="1822"/>
        <w:gridCol w:w="3827"/>
        <w:gridCol w:w="1985"/>
        <w:gridCol w:w="1702"/>
        <w:gridCol w:w="1412"/>
      </w:tblGrid>
      <w:tr w:rsidR="00552507" w:rsidRPr="00B60144">
        <w:tc>
          <w:tcPr>
            <w:tcW w:w="531" w:type="dxa"/>
          </w:tcPr>
          <w:p w:rsidR="00552507" w:rsidRPr="00B60144" w:rsidRDefault="00B60144">
            <w:pPr>
              <w:spacing w:after="0" w:line="240" w:lineRule="auto"/>
              <w:jc w:val="center"/>
              <w:rPr>
                <w:rFonts w:ascii="Times New Roman" w:hAnsi="Times New Roman" w:cs="Times New Roman"/>
                <w:b/>
                <w:sz w:val="18"/>
                <w:szCs w:val="18"/>
              </w:rPr>
            </w:pPr>
            <w:r w:rsidRPr="00B60144">
              <w:rPr>
                <w:rFonts w:ascii="Times New Roman" w:eastAsia="Calibri" w:hAnsi="Times New Roman" w:cs="Times New Roman"/>
                <w:b/>
                <w:sz w:val="18"/>
                <w:szCs w:val="18"/>
              </w:rPr>
              <w:t>№ п/п</w:t>
            </w:r>
          </w:p>
        </w:tc>
        <w:tc>
          <w:tcPr>
            <w:tcW w:w="2093" w:type="dxa"/>
          </w:tcPr>
          <w:p w:rsidR="00552507" w:rsidRPr="00B60144" w:rsidRDefault="00B60144">
            <w:pPr>
              <w:spacing w:after="0" w:line="240" w:lineRule="auto"/>
              <w:jc w:val="center"/>
              <w:rPr>
                <w:rFonts w:ascii="Times New Roman" w:hAnsi="Times New Roman" w:cs="Times New Roman"/>
                <w:b/>
                <w:sz w:val="18"/>
                <w:szCs w:val="18"/>
              </w:rPr>
            </w:pPr>
            <w:r w:rsidRPr="00B60144">
              <w:rPr>
                <w:rFonts w:ascii="Times New Roman" w:eastAsia="Calibri" w:hAnsi="Times New Roman" w:cs="Times New Roman"/>
                <w:b/>
                <w:sz w:val="18"/>
                <w:szCs w:val="18"/>
              </w:rPr>
              <w:t>Вид выплаты/ меры социальной поддержки</w:t>
            </w:r>
          </w:p>
        </w:tc>
        <w:tc>
          <w:tcPr>
            <w:tcW w:w="2495" w:type="dxa"/>
          </w:tcPr>
          <w:p w:rsidR="00552507" w:rsidRPr="00B60144" w:rsidRDefault="00B60144">
            <w:pPr>
              <w:spacing w:after="0" w:line="240" w:lineRule="auto"/>
              <w:jc w:val="center"/>
              <w:rPr>
                <w:rFonts w:ascii="Times New Roman" w:hAnsi="Times New Roman" w:cs="Times New Roman"/>
                <w:b/>
                <w:sz w:val="18"/>
                <w:szCs w:val="18"/>
              </w:rPr>
            </w:pPr>
            <w:r w:rsidRPr="00B60144">
              <w:rPr>
                <w:rFonts w:ascii="Times New Roman" w:eastAsia="Calibri" w:hAnsi="Times New Roman" w:cs="Times New Roman"/>
                <w:b/>
                <w:sz w:val="18"/>
                <w:szCs w:val="18"/>
              </w:rPr>
              <w:t>Категория лица, имеющего право на выплату/ предоставление меры социальной поддержки</w:t>
            </w:r>
          </w:p>
        </w:tc>
        <w:tc>
          <w:tcPr>
            <w:tcW w:w="1822" w:type="dxa"/>
          </w:tcPr>
          <w:p w:rsidR="00552507" w:rsidRPr="00B60144" w:rsidRDefault="00B60144">
            <w:pPr>
              <w:spacing w:after="0" w:line="240" w:lineRule="auto"/>
              <w:jc w:val="center"/>
              <w:rPr>
                <w:rFonts w:ascii="Times New Roman" w:hAnsi="Times New Roman" w:cs="Times New Roman"/>
                <w:b/>
                <w:sz w:val="18"/>
                <w:szCs w:val="18"/>
              </w:rPr>
            </w:pPr>
            <w:r w:rsidRPr="00B60144">
              <w:rPr>
                <w:rFonts w:ascii="Times New Roman" w:eastAsia="Calibri" w:hAnsi="Times New Roman" w:cs="Times New Roman"/>
                <w:b/>
                <w:sz w:val="18"/>
                <w:szCs w:val="18"/>
              </w:rPr>
              <w:t>Размер по НПА</w:t>
            </w:r>
          </w:p>
          <w:p w:rsidR="00552507" w:rsidRPr="00B60144" w:rsidRDefault="00B60144">
            <w:pPr>
              <w:spacing w:after="0" w:line="240" w:lineRule="auto"/>
              <w:jc w:val="center"/>
              <w:rPr>
                <w:rFonts w:ascii="Times New Roman" w:hAnsi="Times New Roman" w:cs="Times New Roman"/>
                <w:b/>
                <w:sz w:val="18"/>
                <w:szCs w:val="18"/>
              </w:rPr>
            </w:pPr>
            <w:r w:rsidRPr="00B60144">
              <w:rPr>
                <w:rFonts w:ascii="Times New Roman" w:eastAsia="Calibri" w:hAnsi="Times New Roman" w:cs="Times New Roman"/>
                <w:b/>
                <w:sz w:val="18"/>
                <w:szCs w:val="18"/>
              </w:rPr>
              <w:t xml:space="preserve"> на 01.06.2026</w:t>
            </w:r>
          </w:p>
          <w:p w:rsidR="00552507" w:rsidRPr="00B60144" w:rsidRDefault="00B60144">
            <w:pPr>
              <w:spacing w:after="0" w:line="240" w:lineRule="auto"/>
              <w:jc w:val="center"/>
              <w:rPr>
                <w:rFonts w:ascii="Times New Roman" w:hAnsi="Times New Roman" w:cs="Times New Roman"/>
                <w:b/>
                <w:sz w:val="18"/>
                <w:szCs w:val="18"/>
              </w:rPr>
            </w:pPr>
            <w:r w:rsidRPr="00B60144">
              <w:rPr>
                <w:rFonts w:ascii="Times New Roman" w:eastAsia="Calibri" w:hAnsi="Times New Roman" w:cs="Times New Roman"/>
                <w:b/>
                <w:sz w:val="18"/>
                <w:szCs w:val="18"/>
              </w:rPr>
              <w:t>(руб.)</w:t>
            </w:r>
          </w:p>
        </w:tc>
        <w:tc>
          <w:tcPr>
            <w:tcW w:w="3827" w:type="dxa"/>
          </w:tcPr>
          <w:p w:rsidR="00552507" w:rsidRPr="00B60144" w:rsidRDefault="00B60144">
            <w:pPr>
              <w:spacing w:after="0" w:line="240" w:lineRule="auto"/>
              <w:jc w:val="center"/>
              <w:rPr>
                <w:rFonts w:ascii="Times New Roman" w:hAnsi="Times New Roman" w:cs="Times New Roman"/>
                <w:b/>
                <w:sz w:val="18"/>
                <w:szCs w:val="18"/>
              </w:rPr>
            </w:pPr>
            <w:r w:rsidRPr="00B60144">
              <w:rPr>
                <w:rFonts w:ascii="Times New Roman" w:eastAsia="Calibri" w:hAnsi="Times New Roman" w:cs="Times New Roman"/>
                <w:b/>
                <w:sz w:val="18"/>
                <w:szCs w:val="18"/>
              </w:rPr>
              <w:t>Документы (сведения)</w:t>
            </w:r>
          </w:p>
        </w:tc>
        <w:tc>
          <w:tcPr>
            <w:tcW w:w="1985" w:type="dxa"/>
          </w:tcPr>
          <w:p w:rsidR="00552507" w:rsidRPr="00B60144" w:rsidRDefault="00B60144">
            <w:pPr>
              <w:spacing w:after="0" w:line="240" w:lineRule="auto"/>
              <w:jc w:val="center"/>
              <w:rPr>
                <w:rFonts w:ascii="Times New Roman" w:hAnsi="Times New Roman" w:cs="Times New Roman"/>
                <w:b/>
                <w:sz w:val="18"/>
                <w:szCs w:val="18"/>
              </w:rPr>
            </w:pPr>
            <w:r w:rsidRPr="00B60144">
              <w:rPr>
                <w:rFonts w:ascii="Times New Roman" w:eastAsia="Calibri" w:hAnsi="Times New Roman" w:cs="Times New Roman"/>
                <w:b/>
                <w:sz w:val="18"/>
                <w:szCs w:val="18"/>
              </w:rPr>
              <w:t>Срок установления</w:t>
            </w:r>
          </w:p>
        </w:tc>
        <w:tc>
          <w:tcPr>
            <w:tcW w:w="1702" w:type="dxa"/>
          </w:tcPr>
          <w:p w:rsidR="00552507" w:rsidRPr="00B60144" w:rsidRDefault="00B60144">
            <w:pPr>
              <w:spacing w:after="0" w:line="240" w:lineRule="auto"/>
              <w:jc w:val="center"/>
              <w:rPr>
                <w:rFonts w:ascii="Times New Roman" w:hAnsi="Times New Roman" w:cs="Times New Roman"/>
                <w:b/>
                <w:sz w:val="18"/>
                <w:szCs w:val="18"/>
              </w:rPr>
            </w:pPr>
            <w:r w:rsidRPr="00B60144">
              <w:rPr>
                <w:rFonts w:ascii="Times New Roman" w:eastAsia="Calibri" w:hAnsi="Times New Roman" w:cs="Times New Roman"/>
                <w:b/>
                <w:sz w:val="18"/>
                <w:szCs w:val="18"/>
              </w:rPr>
              <w:t>НПА</w:t>
            </w:r>
          </w:p>
        </w:tc>
        <w:tc>
          <w:tcPr>
            <w:tcW w:w="1412" w:type="dxa"/>
          </w:tcPr>
          <w:p w:rsidR="00552507" w:rsidRPr="00B60144" w:rsidRDefault="00B60144">
            <w:pPr>
              <w:spacing w:after="0" w:line="240" w:lineRule="auto"/>
              <w:jc w:val="center"/>
              <w:rPr>
                <w:rFonts w:ascii="Times New Roman" w:hAnsi="Times New Roman" w:cs="Times New Roman"/>
                <w:b/>
                <w:sz w:val="18"/>
                <w:szCs w:val="18"/>
              </w:rPr>
            </w:pPr>
            <w:r w:rsidRPr="00B60144">
              <w:rPr>
                <w:rFonts w:ascii="Times New Roman" w:eastAsia="Calibri" w:hAnsi="Times New Roman" w:cs="Times New Roman"/>
                <w:b/>
                <w:sz w:val="18"/>
                <w:szCs w:val="18"/>
              </w:rPr>
              <w:t>Контактные данные</w:t>
            </w:r>
          </w:p>
        </w:tc>
      </w:tr>
      <w:tr w:rsidR="00552507" w:rsidRPr="00B60144">
        <w:tc>
          <w:tcPr>
            <w:tcW w:w="531" w:type="dxa"/>
          </w:tcPr>
          <w:p w:rsidR="00552507" w:rsidRPr="00B60144" w:rsidRDefault="00B60144">
            <w:pPr>
              <w:spacing w:after="0" w:line="240" w:lineRule="auto"/>
              <w:jc w:val="center"/>
              <w:rPr>
                <w:rFonts w:ascii="Times New Roman" w:hAnsi="Times New Roman" w:cs="Times New Roman"/>
                <w:sz w:val="20"/>
                <w:szCs w:val="20"/>
              </w:rPr>
            </w:pPr>
            <w:r w:rsidRPr="00B60144">
              <w:rPr>
                <w:rFonts w:ascii="Times New Roman" w:eastAsia="Calibri" w:hAnsi="Times New Roman" w:cs="Times New Roman"/>
                <w:sz w:val="20"/>
                <w:szCs w:val="20"/>
              </w:rPr>
              <w:t>1</w:t>
            </w:r>
          </w:p>
        </w:tc>
        <w:tc>
          <w:tcPr>
            <w:tcW w:w="2093" w:type="dxa"/>
          </w:tcPr>
          <w:p w:rsidR="00552507" w:rsidRPr="00B60144" w:rsidRDefault="00B60144">
            <w:pPr>
              <w:spacing w:after="0" w:line="240" w:lineRule="auto"/>
              <w:jc w:val="center"/>
              <w:rPr>
                <w:rFonts w:ascii="Times New Roman" w:hAnsi="Times New Roman" w:cs="Times New Roman"/>
                <w:sz w:val="20"/>
                <w:szCs w:val="20"/>
              </w:rPr>
            </w:pPr>
            <w:r w:rsidRPr="00B60144">
              <w:rPr>
                <w:rFonts w:ascii="Times New Roman" w:eastAsia="Calibri" w:hAnsi="Times New Roman" w:cs="Times New Roman"/>
                <w:sz w:val="20"/>
                <w:szCs w:val="20"/>
              </w:rPr>
              <w:t>2</w:t>
            </w:r>
          </w:p>
        </w:tc>
        <w:tc>
          <w:tcPr>
            <w:tcW w:w="2495" w:type="dxa"/>
          </w:tcPr>
          <w:p w:rsidR="00552507" w:rsidRPr="00B60144" w:rsidRDefault="00B60144">
            <w:pPr>
              <w:spacing w:after="0" w:line="240" w:lineRule="auto"/>
              <w:jc w:val="center"/>
              <w:rPr>
                <w:rFonts w:ascii="Times New Roman" w:hAnsi="Times New Roman" w:cs="Times New Roman"/>
                <w:sz w:val="20"/>
                <w:szCs w:val="20"/>
              </w:rPr>
            </w:pPr>
            <w:r w:rsidRPr="00B60144">
              <w:rPr>
                <w:rFonts w:ascii="Times New Roman" w:eastAsia="Calibri" w:hAnsi="Times New Roman" w:cs="Times New Roman"/>
                <w:sz w:val="20"/>
                <w:szCs w:val="20"/>
              </w:rPr>
              <w:t>3</w:t>
            </w:r>
          </w:p>
        </w:tc>
        <w:tc>
          <w:tcPr>
            <w:tcW w:w="1822" w:type="dxa"/>
          </w:tcPr>
          <w:p w:rsidR="00552507" w:rsidRPr="00B60144" w:rsidRDefault="00B60144">
            <w:pPr>
              <w:spacing w:after="0" w:line="240" w:lineRule="auto"/>
              <w:jc w:val="center"/>
              <w:rPr>
                <w:rFonts w:ascii="Times New Roman" w:hAnsi="Times New Roman" w:cs="Times New Roman"/>
                <w:sz w:val="20"/>
                <w:szCs w:val="20"/>
              </w:rPr>
            </w:pPr>
            <w:r w:rsidRPr="00B60144">
              <w:rPr>
                <w:rFonts w:ascii="Times New Roman" w:eastAsia="Calibri" w:hAnsi="Times New Roman" w:cs="Times New Roman"/>
                <w:sz w:val="20"/>
                <w:szCs w:val="20"/>
              </w:rPr>
              <w:t>4</w:t>
            </w:r>
          </w:p>
        </w:tc>
        <w:tc>
          <w:tcPr>
            <w:tcW w:w="3827" w:type="dxa"/>
          </w:tcPr>
          <w:p w:rsidR="00552507" w:rsidRPr="00B60144" w:rsidRDefault="00B60144">
            <w:pPr>
              <w:spacing w:after="0" w:line="240" w:lineRule="auto"/>
              <w:jc w:val="center"/>
              <w:rPr>
                <w:rFonts w:ascii="Times New Roman" w:hAnsi="Times New Roman" w:cs="Times New Roman"/>
                <w:sz w:val="20"/>
                <w:szCs w:val="20"/>
              </w:rPr>
            </w:pPr>
            <w:r w:rsidRPr="00B60144">
              <w:rPr>
                <w:rFonts w:ascii="Times New Roman" w:eastAsia="Calibri" w:hAnsi="Times New Roman" w:cs="Times New Roman"/>
                <w:sz w:val="20"/>
                <w:szCs w:val="20"/>
              </w:rPr>
              <w:t>5</w:t>
            </w:r>
          </w:p>
        </w:tc>
        <w:tc>
          <w:tcPr>
            <w:tcW w:w="1985" w:type="dxa"/>
          </w:tcPr>
          <w:p w:rsidR="00552507" w:rsidRPr="00B60144" w:rsidRDefault="00B60144">
            <w:pPr>
              <w:spacing w:after="0" w:line="240" w:lineRule="auto"/>
              <w:jc w:val="center"/>
              <w:rPr>
                <w:rFonts w:ascii="Times New Roman" w:hAnsi="Times New Roman" w:cs="Times New Roman"/>
                <w:sz w:val="20"/>
                <w:szCs w:val="20"/>
              </w:rPr>
            </w:pPr>
            <w:r w:rsidRPr="00B60144">
              <w:rPr>
                <w:rFonts w:ascii="Times New Roman" w:eastAsia="Calibri" w:hAnsi="Times New Roman" w:cs="Times New Roman"/>
                <w:sz w:val="20"/>
                <w:szCs w:val="20"/>
              </w:rPr>
              <w:t>6</w:t>
            </w:r>
          </w:p>
        </w:tc>
        <w:tc>
          <w:tcPr>
            <w:tcW w:w="1702" w:type="dxa"/>
          </w:tcPr>
          <w:p w:rsidR="00552507" w:rsidRPr="00B60144" w:rsidRDefault="00B60144">
            <w:pPr>
              <w:spacing w:after="0" w:line="240" w:lineRule="auto"/>
              <w:jc w:val="center"/>
              <w:rPr>
                <w:rFonts w:ascii="Times New Roman" w:hAnsi="Times New Roman" w:cs="Times New Roman"/>
                <w:sz w:val="20"/>
                <w:szCs w:val="20"/>
              </w:rPr>
            </w:pPr>
            <w:r w:rsidRPr="00B60144">
              <w:rPr>
                <w:rFonts w:ascii="Times New Roman" w:eastAsia="Calibri" w:hAnsi="Times New Roman" w:cs="Times New Roman"/>
                <w:sz w:val="20"/>
                <w:szCs w:val="20"/>
              </w:rPr>
              <w:t>7</w:t>
            </w:r>
          </w:p>
        </w:tc>
        <w:tc>
          <w:tcPr>
            <w:tcW w:w="1412" w:type="dxa"/>
          </w:tcPr>
          <w:p w:rsidR="00552507" w:rsidRPr="00B60144" w:rsidRDefault="00B60144">
            <w:pPr>
              <w:spacing w:after="0" w:line="240" w:lineRule="auto"/>
              <w:jc w:val="center"/>
              <w:rPr>
                <w:rFonts w:ascii="Times New Roman" w:hAnsi="Times New Roman" w:cs="Times New Roman"/>
                <w:sz w:val="20"/>
                <w:szCs w:val="20"/>
              </w:rPr>
            </w:pPr>
            <w:r w:rsidRPr="00B60144">
              <w:rPr>
                <w:rFonts w:ascii="Times New Roman" w:eastAsia="Calibri" w:hAnsi="Times New Roman" w:cs="Times New Roman"/>
                <w:sz w:val="20"/>
                <w:szCs w:val="20"/>
              </w:rPr>
              <w:t>8</w:t>
            </w:r>
          </w:p>
        </w:tc>
      </w:tr>
      <w:tr w:rsidR="00552507" w:rsidRPr="00B60144">
        <w:tc>
          <w:tcPr>
            <w:tcW w:w="531" w:type="dxa"/>
          </w:tcPr>
          <w:p w:rsidR="00552507" w:rsidRPr="00B60144" w:rsidRDefault="00B60144">
            <w:pPr>
              <w:spacing w:after="0" w:line="240" w:lineRule="auto"/>
              <w:jc w:val="center"/>
              <w:rPr>
                <w:rFonts w:ascii="Times New Roman" w:eastAsia="Calibri" w:hAnsi="Times New Roman" w:cs="Times New Roman"/>
                <w:sz w:val="20"/>
                <w:szCs w:val="20"/>
              </w:rPr>
            </w:pPr>
            <w:r w:rsidRPr="00B60144">
              <w:rPr>
                <w:rFonts w:ascii="Times New Roman" w:eastAsia="Calibri" w:hAnsi="Times New Roman" w:cs="Times New Roman"/>
                <w:sz w:val="20"/>
                <w:szCs w:val="20"/>
              </w:rPr>
              <w:t>1.</w:t>
            </w:r>
          </w:p>
        </w:tc>
        <w:tc>
          <w:tcPr>
            <w:tcW w:w="2093" w:type="dxa"/>
            <w:tcBorders>
              <w:top w:val="single" w:sz="6" w:space="0" w:color="000000"/>
              <w:left w:val="single" w:sz="6" w:space="0" w:color="000000"/>
              <w:bottom w:val="single" w:sz="6" w:space="0" w:color="000000"/>
              <w:right w:val="single" w:sz="6" w:space="0" w:color="000000"/>
            </w:tcBorders>
          </w:tcPr>
          <w:p w:rsidR="00552507" w:rsidRPr="00B60144" w:rsidRDefault="00B60144">
            <w:pPr>
              <w:pStyle w:val="western"/>
              <w:spacing w:after="198" w:line="240" w:lineRule="auto"/>
              <w:rPr>
                <w:rFonts w:ascii="Times New Roman" w:hAnsi="Times New Roman"/>
                <w:sz w:val="20"/>
                <w:szCs w:val="20"/>
              </w:rPr>
            </w:pPr>
            <w:r w:rsidRPr="00B60144">
              <w:rPr>
                <w:rFonts w:ascii="Times New Roman" w:hAnsi="Times New Roman"/>
                <w:sz w:val="20"/>
                <w:szCs w:val="20"/>
              </w:rPr>
              <w:t>Единовременная выплата гражданам Российской Федерации, призванным на военную службу по мобилизации</w:t>
            </w:r>
          </w:p>
          <w:p w:rsidR="00552507" w:rsidRPr="00B60144" w:rsidRDefault="00552507">
            <w:pPr>
              <w:pStyle w:val="western"/>
              <w:spacing w:before="280" w:line="240" w:lineRule="auto"/>
              <w:rPr>
                <w:rFonts w:ascii="Times New Roman" w:hAnsi="Times New Roman"/>
                <w:sz w:val="20"/>
                <w:szCs w:val="20"/>
              </w:rPr>
            </w:pPr>
          </w:p>
        </w:tc>
        <w:tc>
          <w:tcPr>
            <w:tcW w:w="2495" w:type="dxa"/>
            <w:tcBorders>
              <w:top w:val="single" w:sz="6" w:space="0" w:color="000000"/>
              <w:left w:val="single" w:sz="6" w:space="0" w:color="000000"/>
              <w:bottom w:val="single" w:sz="6" w:space="0" w:color="000000"/>
              <w:right w:val="single" w:sz="6" w:space="0" w:color="000000"/>
            </w:tcBorders>
          </w:tcPr>
          <w:p w:rsidR="00552507" w:rsidRPr="00B60144" w:rsidRDefault="00B60144">
            <w:pPr>
              <w:pStyle w:val="western"/>
              <w:spacing w:line="240" w:lineRule="auto"/>
              <w:rPr>
                <w:rFonts w:ascii="Times New Roman" w:hAnsi="Times New Roman"/>
                <w:sz w:val="20"/>
                <w:szCs w:val="20"/>
              </w:rPr>
            </w:pPr>
            <w:r w:rsidRPr="00B60144">
              <w:rPr>
                <w:rFonts w:ascii="Times New Roman" w:hAnsi="Times New Roman"/>
                <w:sz w:val="20"/>
                <w:szCs w:val="20"/>
              </w:rPr>
              <w:t xml:space="preserve">Граждане Российской Федерации, </w:t>
            </w:r>
            <w:r w:rsidRPr="00B60144">
              <w:rPr>
                <w:rFonts w:ascii="Times New Roman" w:hAnsi="Times New Roman"/>
                <w:sz w:val="20"/>
                <w:szCs w:val="20"/>
              </w:rPr>
              <w:t>призванные на военную службу по мобилизации</w:t>
            </w:r>
          </w:p>
        </w:tc>
        <w:tc>
          <w:tcPr>
            <w:tcW w:w="1822" w:type="dxa"/>
            <w:tcBorders>
              <w:top w:val="single" w:sz="6" w:space="0" w:color="000000"/>
              <w:left w:val="single" w:sz="6" w:space="0" w:color="000000"/>
              <w:bottom w:val="single" w:sz="6" w:space="0" w:color="000000"/>
              <w:right w:val="single" w:sz="6" w:space="0" w:color="000000"/>
            </w:tcBorders>
          </w:tcPr>
          <w:p w:rsidR="00552507" w:rsidRPr="00B60144" w:rsidRDefault="00B60144">
            <w:pPr>
              <w:pStyle w:val="western"/>
              <w:spacing w:line="240" w:lineRule="auto"/>
              <w:rPr>
                <w:rFonts w:ascii="Times New Roman" w:hAnsi="Times New Roman"/>
                <w:sz w:val="20"/>
                <w:szCs w:val="20"/>
              </w:rPr>
            </w:pPr>
            <w:r w:rsidRPr="00B60144">
              <w:rPr>
                <w:rFonts w:ascii="Times New Roman" w:hAnsi="Times New Roman"/>
                <w:sz w:val="20"/>
                <w:szCs w:val="20"/>
              </w:rPr>
              <w:t>50 000 руб.</w:t>
            </w:r>
          </w:p>
        </w:tc>
        <w:tc>
          <w:tcPr>
            <w:tcW w:w="3827" w:type="dxa"/>
            <w:tcBorders>
              <w:top w:val="single" w:sz="6" w:space="0" w:color="000000"/>
              <w:left w:val="single" w:sz="6" w:space="0" w:color="000000"/>
              <w:bottom w:val="single" w:sz="6" w:space="0" w:color="000000"/>
              <w:right w:val="single" w:sz="6" w:space="0" w:color="000000"/>
            </w:tcBorders>
          </w:tcPr>
          <w:p w:rsidR="00552507" w:rsidRPr="00B60144" w:rsidRDefault="00B60144">
            <w:pPr>
              <w:pStyle w:val="western"/>
              <w:spacing w:line="240" w:lineRule="auto"/>
              <w:rPr>
                <w:rFonts w:ascii="Times New Roman" w:hAnsi="Times New Roman"/>
                <w:sz w:val="20"/>
                <w:szCs w:val="20"/>
              </w:rPr>
            </w:pPr>
            <w:r w:rsidRPr="00B60144">
              <w:rPr>
                <w:rFonts w:ascii="Times New Roman" w:hAnsi="Times New Roman"/>
                <w:sz w:val="20"/>
                <w:szCs w:val="20"/>
              </w:rPr>
              <w:t>Предоставляется в беззаявительном порядке на основании сведений Федерального казенного учреждения «Военный комиссариат Курганской области»</w:t>
            </w:r>
          </w:p>
        </w:tc>
        <w:tc>
          <w:tcPr>
            <w:tcW w:w="1985" w:type="dxa"/>
            <w:tcBorders>
              <w:top w:val="single" w:sz="6" w:space="0" w:color="000000"/>
              <w:left w:val="single" w:sz="6" w:space="0" w:color="000000"/>
              <w:bottom w:val="single" w:sz="6" w:space="0" w:color="000000"/>
              <w:right w:val="single" w:sz="6" w:space="0" w:color="000000"/>
            </w:tcBorders>
          </w:tcPr>
          <w:p w:rsidR="00552507" w:rsidRPr="00B60144" w:rsidRDefault="00552507">
            <w:pPr>
              <w:pStyle w:val="western"/>
              <w:spacing w:line="240" w:lineRule="auto"/>
              <w:rPr>
                <w:rFonts w:ascii="Times New Roman" w:hAnsi="Times New Roman"/>
                <w:sz w:val="20"/>
                <w:szCs w:val="20"/>
              </w:rPr>
            </w:pPr>
          </w:p>
        </w:tc>
        <w:tc>
          <w:tcPr>
            <w:tcW w:w="1702" w:type="dxa"/>
            <w:tcBorders>
              <w:top w:val="single" w:sz="6" w:space="0" w:color="000000"/>
              <w:left w:val="single" w:sz="6" w:space="0" w:color="000000"/>
              <w:bottom w:val="single" w:sz="6" w:space="0" w:color="000000"/>
              <w:right w:val="single" w:sz="6" w:space="0" w:color="000000"/>
            </w:tcBorders>
          </w:tcPr>
          <w:p w:rsidR="00552507" w:rsidRPr="00B60144" w:rsidRDefault="00B60144">
            <w:pPr>
              <w:pStyle w:val="western"/>
              <w:spacing w:line="240" w:lineRule="auto"/>
              <w:rPr>
                <w:rFonts w:ascii="Times New Roman" w:hAnsi="Times New Roman"/>
                <w:sz w:val="20"/>
                <w:szCs w:val="20"/>
              </w:rPr>
            </w:pPr>
            <w:r w:rsidRPr="00B60144">
              <w:rPr>
                <w:rFonts w:ascii="Times New Roman" w:hAnsi="Times New Roman"/>
                <w:sz w:val="20"/>
                <w:szCs w:val="20"/>
              </w:rPr>
              <w:t>Постановление Правительства Курганской области от 3 ноября 2</w:t>
            </w:r>
            <w:r w:rsidRPr="00B60144">
              <w:rPr>
                <w:rFonts w:ascii="Times New Roman" w:hAnsi="Times New Roman"/>
                <w:sz w:val="20"/>
                <w:szCs w:val="20"/>
              </w:rPr>
              <w:t>022 года № 332 «О единовременной денежной выплате гражданам Российской Федерации, призванным на военную службу по мобилизации»</w:t>
            </w:r>
          </w:p>
        </w:tc>
        <w:tc>
          <w:tcPr>
            <w:tcW w:w="1412" w:type="dxa"/>
          </w:tcPr>
          <w:p w:rsidR="00552507" w:rsidRPr="00B60144" w:rsidRDefault="00B60144">
            <w:pPr>
              <w:spacing w:after="0" w:line="240" w:lineRule="auto"/>
              <w:rPr>
                <w:rFonts w:ascii="Times New Roman" w:eastAsia="Calibri" w:hAnsi="Times New Roman" w:cs="Times New Roman"/>
                <w:sz w:val="20"/>
                <w:szCs w:val="20"/>
              </w:rPr>
            </w:pPr>
            <w:r w:rsidRPr="00B60144">
              <w:rPr>
                <w:rFonts w:ascii="Times New Roman" w:eastAsia="Calibri" w:hAnsi="Times New Roman" w:cs="Times New Roman"/>
                <w:sz w:val="20"/>
                <w:szCs w:val="20"/>
              </w:rPr>
              <w:t>640002, Департамент социальной политики Курганской области, г. Курган, ул. Р. Зорге, д. 39</w:t>
            </w:r>
          </w:p>
        </w:tc>
      </w:tr>
      <w:tr w:rsidR="00552507" w:rsidRPr="00B60144">
        <w:tc>
          <w:tcPr>
            <w:tcW w:w="531" w:type="dxa"/>
          </w:tcPr>
          <w:p w:rsidR="00552507" w:rsidRPr="00B60144" w:rsidRDefault="00B60144">
            <w:pPr>
              <w:spacing w:after="0" w:line="240" w:lineRule="auto"/>
              <w:jc w:val="center"/>
              <w:rPr>
                <w:rFonts w:ascii="Times New Roman" w:eastAsia="Calibri" w:hAnsi="Times New Roman" w:cs="Times New Roman"/>
                <w:sz w:val="20"/>
                <w:szCs w:val="20"/>
              </w:rPr>
            </w:pPr>
            <w:r w:rsidRPr="00B60144">
              <w:rPr>
                <w:rFonts w:ascii="Times New Roman" w:eastAsia="Calibri" w:hAnsi="Times New Roman" w:cs="Times New Roman"/>
                <w:sz w:val="20"/>
                <w:szCs w:val="20"/>
              </w:rPr>
              <w:t>2.</w:t>
            </w:r>
          </w:p>
        </w:tc>
        <w:tc>
          <w:tcPr>
            <w:tcW w:w="2093" w:type="dxa"/>
            <w:tcBorders>
              <w:top w:val="single" w:sz="6" w:space="0" w:color="000000"/>
              <w:left w:val="single" w:sz="6" w:space="0" w:color="000000"/>
              <w:bottom w:val="single" w:sz="6" w:space="0" w:color="000000"/>
              <w:right w:val="single" w:sz="6" w:space="0" w:color="000000"/>
            </w:tcBorders>
          </w:tcPr>
          <w:p w:rsidR="00552507" w:rsidRPr="00B60144" w:rsidRDefault="00B60144">
            <w:pPr>
              <w:pStyle w:val="western"/>
              <w:spacing w:line="240" w:lineRule="auto"/>
              <w:rPr>
                <w:rFonts w:ascii="Times New Roman" w:hAnsi="Times New Roman"/>
                <w:sz w:val="20"/>
                <w:szCs w:val="20"/>
              </w:rPr>
            </w:pPr>
            <w:r w:rsidRPr="00B60144">
              <w:rPr>
                <w:rFonts w:ascii="Times New Roman" w:hAnsi="Times New Roman"/>
                <w:sz w:val="20"/>
                <w:szCs w:val="20"/>
              </w:rPr>
              <w:t xml:space="preserve">Единовременная денежная выплата </w:t>
            </w:r>
            <w:r w:rsidRPr="00B60144">
              <w:rPr>
                <w:rFonts w:ascii="Times New Roman" w:hAnsi="Times New Roman"/>
                <w:sz w:val="20"/>
                <w:szCs w:val="20"/>
              </w:rPr>
              <w:t>гражданам, заключившим в добровольном порядке контракт о прохождении военной службы для участия в специальной военной операции</w:t>
            </w:r>
          </w:p>
        </w:tc>
        <w:tc>
          <w:tcPr>
            <w:tcW w:w="2495" w:type="dxa"/>
            <w:tcBorders>
              <w:top w:val="single" w:sz="6" w:space="0" w:color="000000"/>
              <w:left w:val="single" w:sz="6" w:space="0" w:color="000000"/>
              <w:bottom w:val="single" w:sz="6" w:space="0" w:color="000000"/>
              <w:right w:val="single" w:sz="6" w:space="0" w:color="000000"/>
            </w:tcBorders>
          </w:tcPr>
          <w:p w:rsidR="00552507" w:rsidRPr="00B60144" w:rsidRDefault="00B60144">
            <w:pPr>
              <w:pStyle w:val="western"/>
              <w:spacing w:line="240" w:lineRule="auto"/>
              <w:rPr>
                <w:rFonts w:ascii="Times New Roman" w:hAnsi="Times New Roman"/>
                <w:sz w:val="20"/>
                <w:szCs w:val="20"/>
              </w:rPr>
            </w:pPr>
            <w:r w:rsidRPr="00B60144">
              <w:rPr>
                <w:rFonts w:ascii="Times New Roman" w:hAnsi="Times New Roman"/>
                <w:sz w:val="20"/>
                <w:szCs w:val="20"/>
              </w:rPr>
              <w:t xml:space="preserve">Граждане, заключившие в период проведения специальной военной операции контракт о прохождении военной службы в Вооруженных Силах </w:t>
            </w:r>
            <w:r w:rsidRPr="00B60144">
              <w:rPr>
                <w:rFonts w:ascii="Times New Roman" w:hAnsi="Times New Roman"/>
                <w:sz w:val="20"/>
                <w:szCs w:val="20"/>
              </w:rPr>
              <w:t>Российской Федерации</w:t>
            </w:r>
          </w:p>
        </w:tc>
        <w:tc>
          <w:tcPr>
            <w:tcW w:w="1822" w:type="dxa"/>
            <w:tcBorders>
              <w:top w:val="single" w:sz="6" w:space="0" w:color="000000"/>
              <w:left w:val="single" w:sz="6" w:space="0" w:color="000000"/>
              <w:bottom w:val="single" w:sz="6" w:space="0" w:color="000000"/>
              <w:right w:val="single" w:sz="6" w:space="0" w:color="000000"/>
            </w:tcBorders>
          </w:tcPr>
          <w:p w:rsidR="00552507" w:rsidRPr="00B60144" w:rsidRDefault="00B60144">
            <w:pPr>
              <w:pStyle w:val="western"/>
              <w:spacing w:after="198" w:line="240" w:lineRule="auto"/>
              <w:rPr>
                <w:rFonts w:ascii="Times New Roman" w:hAnsi="Times New Roman"/>
                <w:sz w:val="20"/>
                <w:szCs w:val="20"/>
              </w:rPr>
            </w:pPr>
            <w:r w:rsidRPr="00B60144">
              <w:rPr>
                <w:rFonts w:ascii="Times New Roman" w:hAnsi="Times New Roman"/>
                <w:sz w:val="20"/>
                <w:szCs w:val="20"/>
              </w:rPr>
              <w:t>2 500 000 руб.</w:t>
            </w:r>
          </w:p>
          <w:p w:rsidR="00552507" w:rsidRPr="00B60144" w:rsidRDefault="00B60144">
            <w:pPr>
              <w:pStyle w:val="western"/>
              <w:spacing w:before="280" w:after="198" w:line="240" w:lineRule="auto"/>
              <w:rPr>
                <w:rFonts w:ascii="Times New Roman" w:hAnsi="Times New Roman"/>
                <w:sz w:val="20"/>
                <w:szCs w:val="20"/>
              </w:rPr>
            </w:pPr>
            <w:r w:rsidRPr="00B60144">
              <w:rPr>
                <w:rFonts w:ascii="Times New Roman" w:hAnsi="Times New Roman"/>
                <w:sz w:val="20"/>
                <w:szCs w:val="20"/>
              </w:rPr>
              <w:t>1 000 000 руб. - военнослужащим по призыву и мобилизованным гражданам</w:t>
            </w:r>
          </w:p>
          <w:p w:rsidR="00552507" w:rsidRPr="00B60144" w:rsidRDefault="00B60144" w:rsidP="00B60144">
            <w:pPr>
              <w:pStyle w:val="western"/>
              <w:spacing w:before="280" w:line="240" w:lineRule="auto"/>
              <w:rPr>
                <w:rFonts w:ascii="Times New Roman" w:hAnsi="Times New Roman"/>
                <w:sz w:val="20"/>
                <w:szCs w:val="20"/>
              </w:rPr>
            </w:pPr>
            <w:r w:rsidRPr="00B60144">
              <w:rPr>
                <w:rFonts w:ascii="Times New Roman" w:hAnsi="Times New Roman"/>
                <w:sz w:val="20"/>
                <w:szCs w:val="20"/>
              </w:rPr>
              <w:t xml:space="preserve">500 000 </w:t>
            </w:r>
            <w:r w:rsidRPr="00B60144">
              <w:rPr>
                <w:rFonts w:ascii="Times New Roman" w:hAnsi="Times New Roman"/>
                <w:sz w:val="20"/>
                <w:szCs w:val="20"/>
              </w:rPr>
              <w:t>руб. - гражданам, которые на день заключения контракта отбывали наказание в виде лишения свободы</w:t>
            </w:r>
          </w:p>
        </w:tc>
        <w:tc>
          <w:tcPr>
            <w:tcW w:w="3827" w:type="dxa"/>
            <w:tcBorders>
              <w:top w:val="single" w:sz="6" w:space="0" w:color="000000"/>
              <w:left w:val="single" w:sz="6" w:space="0" w:color="000000"/>
              <w:bottom w:val="single" w:sz="6" w:space="0" w:color="000000"/>
              <w:right w:val="single" w:sz="6" w:space="0" w:color="000000"/>
            </w:tcBorders>
          </w:tcPr>
          <w:p w:rsidR="00552507" w:rsidRPr="00B60144" w:rsidRDefault="00B60144">
            <w:pPr>
              <w:pStyle w:val="western"/>
              <w:spacing w:line="240" w:lineRule="auto"/>
              <w:rPr>
                <w:rFonts w:ascii="Times New Roman" w:hAnsi="Times New Roman"/>
                <w:sz w:val="20"/>
                <w:szCs w:val="20"/>
              </w:rPr>
            </w:pPr>
            <w:r w:rsidRPr="00B60144">
              <w:rPr>
                <w:rFonts w:ascii="Times New Roman" w:hAnsi="Times New Roman"/>
                <w:sz w:val="20"/>
                <w:szCs w:val="20"/>
              </w:rPr>
              <w:t>Предоставляется в беззаявительном порядке на</w:t>
            </w:r>
            <w:r w:rsidRPr="00B60144">
              <w:rPr>
                <w:rFonts w:ascii="Times New Roman" w:hAnsi="Times New Roman"/>
                <w:sz w:val="20"/>
                <w:szCs w:val="20"/>
              </w:rPr>
              <w:t xml:space="preserve"> основании ходатайства Федерального казенного учреждения «Военный комиссариат Курганской области»</w:t>
            </w:r>
          </w:p>
        </w:tc>
        <w:tc>
          <w:tcPr>
            <w:tcW w:w="1985" w:type="dxa"/>
            <w:tcBorders>
              <w:top w:val="single" w:sz="6" w:space="0" w:color="000000"/>
              <w:left w:val="single" w:sz="6" w:space="0" w:color="000000"/>
              <w:bottom w:val="single" w:sz="6" w:space="0" w:color="000000"/>
              <w:right w:val="single" w:sz="6" w:space="0" w:color="000000"/>
            </w:tcBorders>
          </w:tcPr>
          <w:p w:rsidR="00552507" w:rsidRPr="00B60144" w:rsidRDefault="00552507">
            <w:pPr>
              <w:pStyle w:val="western"/>
              <w:spacing w:line="240" w:lineRule="auto"/>
              <w:rPr>
                <w:rFonts w:ascii="Times New Roman" w:hAnsi="Times New Roman"/>
                <w:sz w:val="20"/>
                <w:szCs w:val="20"/>
              </w:rPr>
            </w:pPr>
          </w:p>
        </w:tc>
        <w:tc>
          <w:tcPr>
            <w:tcW w:w="1702" w:type="dxa"/>
            <w:tcBorders>
              <w:top w:val="single" w:sz="6" w:space="0" w:color="000000"/>
              <w:left w:val="single" w:sz="6" w:space="0" w:color="000000"/>
              <w:bottom w:val="single" w:sz="6" w:space="0" w:color="000000"/>
              <w:right w:val="single" w:sz="6" w:space="0" w:color="000000"/>
            </w:tcBorders>
          </w:tcPr>
          <w:p w:rsidR="00552507" w:rsidRPr="00B60144" w:rsidRDefault="00B60144">
            <w:pPr>
              <w:pStyle w:val="western"/>
              <w:spacing w:line="240" w:lineRule="auto"/>
              <w:rPr>
                <w:rFonts w:ascii="Times New Roman" w:hAnsi="Times New Roman"/>
                <w:sz w:val="20"/>
                <w:szCs w:val="20"/>
              </w:rPr>
            </w:pPr>
            <w:r w:rsidRPr="00B60144">
              <w:rPr>
                <w:rFonts w:ascii="Times New Roman" w:hAnsi="Times New Roman"/>
                <w:sz w:val="20"/>
                <w:szCs w:val="20"/>
              </w:rPr>
              <w:t xml:space="preserve">Постановление Правительства Курганской области от 28 февраля 2024 года № 39 «О единовременной денежной выплате гражданам, заключившим в добровольном порядке </w:t>
            </w:r>
            <w:r w:rsidRPr="00B60144">
              <w:rPr>
                <w:rFonts w:ascii="Times New Roman" w:hAnsi="Times New Roman"/>
                <w:sz w:val="20"/>
                <w:szCs w:val="20"/>
              </w:rPr>
              <w:t>контракт о прохождении военной службы для участия в специальной военной операции»</w:t>
            </w:r>
          </w:p>
        </w:tc>
        <w:tc>
          <w:tcPr>
            <w:tcW w:w="1412" w:type="dxa"/>
          </w:tcPr>
          <w:p w:rsidR="00552507" w:rsidRPr="00B60144" w:rsidRDefault="00B60144">
            <w:pPr>
              <w:spacing w:after="0" w:line="240" w:lineRule="auto"/>
              <w:rPr>
                <w:rFonts w:ascii="Times New Roman" w:eastAsia="Calibri" w:hAnsi="Times New Roman" w:cs="Times New Roman"/>
                <w:sz w:val="20"/>
                <w:szCs w:val="20"/>
              </w:rPr>
            </w:pPr>
            <w:r w:rsidRPr="00B60144">
              <w:rPr>
                <w:rFonts w:ascii="Times New Roman" w:eastAsia="Calibri" w:hAnsi="Times New Roman" w:cs="Times New Roman"/>
                <w:sz w:val="20"/>
                <w:szCs w:val="20"/>
              </w:rPr>
              <w:t>640002, Департамент социальной политики Курганской области, г. Курган, ул. Р. Зорге, д. 39</w:t>
            </w:r>
          </w:p>
        </w:tc>
      </w:tr>
      <w:tr w:rsidR="00552507" w:rsidRPr="00B60144">
        <w:tc>
          <w:tcPr>
            <w:tcW w:w="531" w:type="dxa"/>
          </w:tcPr>
          <w:p w:rsidR="00552507" w:rsidRPr="00B60144" w:rsidRDefault="00B60144">
            <w:pPr>
              <w:spacing w:after="0" w:line="240" w:lineRule="auto"/>
              <w:jc w:val="center"/>
              <w:rPr>
                <w:rFonts w:ascii="Times New Roman" w:eastAsia="Calibri" w:hAnsi="Times New Roman" w:cs="Times New Roman"/>
                <w:sz w:val="20"/>
                <w:szCs w:val="20"/>
              </w:rPr>
            </w:pPr>
            <w:r w:rsidRPr="00B60144">
              <w:rPr>
                <w:rFonts w:ascii="Times New Roman" w:eastAsia="Calibri" w:hAnsi="Times New Roman" w:cs="Times New Roman"/>
                <w:sz w:val="20"/>
                <w:szCs w:val="20"/>
              </w:rPr>
              <w:t>3.</w:t>
            </w:r>
          </w:p>
        </w:tc>
        <w:tc>
          <w:tcPr>
            <w:tcW w:w="2093" w:type="dxa"/>
            <w:tcBorders>
              <w:top w:val="single" w:sz="6" w:space="0" w:color="000000"/>
              <w:left w:val="single" w:sz="6" w:space="0" w:color="000000"/>
              <w:bottom w:val="single" w:sz="6" w:space="0" w:color="000000"/>
              <w:right w:val="single" w:sz="6" w:space="0" w:color="000000"/>
            </w:tcBorders>
          </w:tcPr>
          <w:p w:rsidR="00552507" w:rsidRPr="00B60144" w:rsidRDefault="00B60144">
            <w:pPr>
              <w:pStyle w:val="western"/>
              <w:spacing w:line="240" w:lineRule="auto"/>
              <w:rPr>
                <w:rFonts w:ascii="Times New Roman" w:hAnsi="Times New Roman"/>
                <w:sz w:val="20"/>
                <w:szCs w:val="20"/>
              </w:rPr>
            </w:pPr>
            <w:r w:rsidRPr="00B60144">
              <w:rPr>
                <w:rFonts w:ascii="Times New Roman" w:hAnsi="Times New Roman"/>
                <w:sz w:val="20"/>
                <w:szCs w:val="20"/>
              </w:rPr>
              <w:t xml:space="preserve">Единовременная </w:t>
            </w:r>
            <w:r w:rsidRPr="00B60144">
              <w:rPr>
                <w:rFonts w:ascii="Times New Roman" w:hAnsi="Times New Roman"/>
                <w:sz w:val="20"/>
                <w:szCs w:val="20"/>
              </w:rPr>
              <w:lastRenderedPageBreak/>
              <w:t>денежная выплата членам семей военнослужащих, лиц, проходящих сл</w:t>
            </w:r>
            <w:r w:rsidRPr="00B60144">
              <w:rPr>
                <w:rFonts w:ascii="Times New Roman" w:hAnsi="Times New Roman"/>
                <w:sz w:val="20"/>
                <w:szCs w:val="20"/>
              </w:rPr>
              <w:t>ужбу в войсках национальной гвардии Российской Федерации и имеющих специальное звание полиции, граждан Российской Федерации, добровольно поступивших в добровольческие формирования, принимавших участие в специальной военной операции и (или) выполнявших зада</w:t>
            </w:r>
            <w:r w:rsidRPr="00B60144">
              <w:rPr>
                <w:rFonts w:ascii="Times New Roman" w:hAnsi="Times New Roman"/>
                <w:sz w:val="20"/>
                <w:szCs w:val="20"/>
              </w:rPr>
              <w:t xml:space="preserve">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w:t>
            </w:r>
            <w:r w:rsidRPr="00B60144">
              <w:rPr>
                <w:rFonts w:ascii="Times New Roman" w:hAnsi="Times New Roman"/>
                <w:sz w:val="20"/>
                <w:szCs w:val="20"/>
              </w:rPr>
              <w:t xml:space="preserve">военной операции, погибших (умерших) вследствие полученных травм, ранений, контузий при защите Отечества или его интересов, при </w:t>
            </w:r>
            <w:r w:rsidRPr="00B60144">
              <w:rPr>
                <w:rFonts w:ascii="Times New Roman" w:hAnsi="Times New Roman"/>
                <w:sz w:val="20"/>
                <w:szCs w:val="20"/>
              </w:rPr>
              <w:lastRenderedPageBreak/>
              <w:t>исполнении воинского, служебного или гражданского долга</w:t>
            </w:r>
          </w:p>
        </w:tc>
        <w:tc>
          <w:tcPr>
            <w:tcW w:w="2495" w:type="dxa"/>
            <w:tcBorders>
              <w:top w:val="single" w:sz="6" w:space="0" w:color="000000"/>
              <w:left w:val="single" w:sz="6" w:space="0" w:color="000000"/>
              <w:bottom w:val="single" w:sz="6" w:space="0" w:color="000000"/>
              <w:right w:val="single" w:sz="6" w:space="0" w:color="000000"/>
            </w:tcBorders>
          </w:tcPr>
          <w:p w:rsidR="00552507" w:rsidRPr="00B60144" w:rsidRDefault="00B60144">
            <w:pPr>
              <w:pStyle w:val="western"/>
              <w:spacing w:line="240" w:lineRule="auto"/>
              <w:rPr>
                <w:rFonts w:ascii="Times New Roman" w:hAnsi="Times New Roman"/>
                <w:sz w:val="20"/>
                <w:szCs w:val="20"/>
              </w:rPr>
            </w:pPr>
            <w:r w:rsidRPr="00B60144">
              <w:rPr>
                <w:rFonts w:ascii="Times New Roman" w:hAnsi="Times New Roman"/>
                <w:sz w:val="20"/>
                <w:szCs w:val="20"/>
              </w:rPr>
              <w:lastRenderedPageBreak/>
              <w:t>Члены семей военно</w:t>
            </w:r>
            <w:r w:rsidRPr="00B60144">
              <w:rPr>
                <w:rFonts w:ascii="Times New Roman" w:hAnsi="Times New Roman"/>
                <w:sz w:val="20"/>
                <w:szCs w:val="20"/>
              </w:rPr>
              <w:lastRenderedPageBreak/>
              <w:t>служащих, лиц, проходящих службу в войсках национально</w:t>
            </w:r>
            <w:r w:rsidRPr="00B60144">
              <w:rPr>
                <w:rFonts w:ascii="Times New Roman" w:hAnsi="Times New Roman"/>
                <w:sz w:val="20"/>
                <w:szCs w:val="20"/>
              </w:rPr>
              <w:t>й гвардии Российской Федерации и имеющих специальное звание полиции, граждан Российской Федерации, добровольно поступивших в добровольческие формирования, принимавших участие в специальной военной операции и (или) выполнявших задачи по отражению вооруженно</w:t>
            </w:r>
            <w:r w:rsidRPr="00B60144">
              <w:rPr>
                <w:rFonts w:ascii="Times New Roman" w:hAnsi="Times New Roman"/>
                <w:sz w:val="20"/>
                <w:szCs w:val="20"/>
              </w:rPr>
              <w:t>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погибших</w:t>
            </w:r>
            <w:r w:rsidRPr="00B60144">
              <w:rPr>
                <w:rFonts w:ascii="Times New Roman" w:hAnsi="Times New Roman"/>
                <w:sz w:val="20"/>
                <w:szCs w:val="20"/>
              </w:rPr>
              <w:t xml:space="preserve"> (умерших) вследствие полученных травм, ранений, контузий при защите Отечества или его интересов, при исполнении воинского, служебного или гражданского долга</w:t>
            </w:r>
          </w:p>
        </w:tc>
        <w:tc>
          <w:tcPr>
            <w:tcW w:w="1822" w:type="dxa"/>
            <w:tcBorders>
              <w:top w:val="single" w:sz="6" w:space="0" w:color="000000"/>
              <w:left w:val="single" w:sz="6" w:space="0" w:color="000000"/>
              <w:bottom w:val="single" w:sz="6" w:space="0" w:color="000000"/>
              <w:right w:val="single" w:sz="6" w:space="0" w:color="000000"/>
            </w:tcBorders>
          </w:tcPr>
          <w:p w:rsidR="00552507" w:rsidRPr="00B60144" w:rsidRDefault="00B60144">
            <w:pPr>
              <w:pStyle w:val="western"/>
              <w:spacing w:line="240" w:lineRule="auto"/>
              <w:rPr>
                <w:rFonts w:ascii="Times New Roman" w:hAnsi="Times New Roman"/>
                <w:sz w:val="20"/>
                <w:szCs w:val="20"/>
              </w:rPr>
            </w:pPr>
            <w:r w:rsidRPr="00B60144">
              <w:rPr>
                <w:rFonts w:ascii="Times New Roman" w:hAnsi="Times New Roman"/>
                <w:sz w:val="20"/>
                <w:szCs w:val="20"/>
              </w:rPr>
              <w:lastRenderedPageBreak/>
              <w:t>1 000 000 руб.</w:t>
            </w:r>
          </w:p>
        </w:tc>
        <w:tc>
          <w:tcPr>
            <w:tcW w:w="3827" w:type="dxa"/>
            <w:tcBorders>
              <w:top w:val="single" w:sz="6" w:space="0" w:color="000000"/>
              <w:left w:val="single" w:sz="6" w:space="0" w:color="000000"/>
              <w:bottom w:val="single" w:sz="6" w:space="0" w:color="000000"/>
              <w:right w:val="single" w:sz="6" w:space="0" w:color="000000"/>
            </w:tcBorders>
          </w:tcPr>
          <w:p w:rsidR="00552507" w:rsidRPr="00B60144" w:rsidRDefault="00B60144">
            <w:pPr>
              <w:pStyle w:val="western"/>
              <w:spacing w:beforeAutospacing="0" w:after="0" w:line="240" w:lineRule="auto"/>
              <w:rPr>
                <w:rFonts w:ascii="Times New Roman" w:hAnsi="Times New Roman"/>
                <w:sz w:val="20"/>
                <w:szCs w:val="20"/>
              </w:rPr>
            </w:pPr>
            <w:r w:rsidRPr="00B60144">
              <w:rPr>
                <w:rFonts w:ascii="Times New Roman" w:hAnsi="Times New Roman"/>
                <w:sz w:val="20"/>
                <w:szCs w:val="20"/>
              </w:rPr>
              <w:t>- Заявление о предоставлении едино</w:t>
            </w:r>
            <w:r w:rsidRPr="00B60144">
              <w:rPr>
                <w:rFonts w:ascii="Times New Roman" w:hAnsi="Times New Roman"/>
                <w:sz w:val="20"/>
                <w:szCs w:val="20"/>
              </w:rPr>
              <w:lastRenderedPageBreak/>
              <w:t>временной денежной выплаты;</w:t>
            </w:r>
          </w:p>
          <w:p w:rsidR="00552507" w:rsidRPr="00B60144" w:rsidRDefault="00B60144">
            <w:pPr>
              <w:pStyle w:val="western"/>
              <w:spacing w:beforeAutospacing="0" w:after="0" w:line="240" w:lineRule="auto"/>
              <w:rPr>
                <w:rFonts w:ascii="Times New Roman" w:hAnsi="Times New Roman"/>
                <w:sz w:val="20"/>
                <w:szCs w:val="20"/>
              </w:rPr>
            </w:pPr>
            <w:r w:rsidRPr="00B60144">
              <w:rPr>
                <w:rFonts w:ascii="Times New Roman" w:hAnsi="Times New Roman"/>
                <w:sz w:val="20"/>
                <w:szCs w:val="20"/>
              </w:rPr>
              <w:t>-документы, подтвержд</w:t>
            </w:r>
            <w:r w:rsidRPr="00B60144">
              <w:rPr>
                <w:rFonts w:ascii="Times New Roman" w:hAnsi="Times New Roman"/>
                <w:sz w:val="20"/>
                <w:szCs w:val="20"/>
              </w:rPr>
              <w:t xml:space="preserve">ающий гибель (смерть) военнослужащего (лица, проходящего службу в войсках национальной гвардии Российской Федерации и имеющего специальное звание полиции, гражданина Российской Федерации, добровольно поступившего в добровольческие формирования) вследствие </w:t>
            </w:r>
            <w:r w:rsidRPr="00B60144">
              <w:rPr>
                <w:rFonts w:ascii="Times New Roman" w:hAnsi="Times New Roman"/>
                <w:sz w:val="20"/>
                <w:szCs w:val="20"/>
              </w:rPr>
              <w:t xml:space="preserve">полученных травм, ранений, контузий при защите Отечества или его интересов, при исполнении воинского, служебного или гражданского долга при участии в специальной военной операции и (или) выполнявших задачи по отражению вооруженного вторжения на территорию </w:t>
            </w:r>
            <w:r w:rsidRPr="00B60144">
              <w:rPr>
                <w:rFonts w:ascii="Times New Roman" w:hAnsi="Times New Roman"/>
                <w:sz w:val="20"/>
                <w:szCs w:val="20"/>
              </w:rPr>
              <w:t>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w:t>
            </w:r>
          </w:p>
          <w:p w:rsidR="00552507" w:rsidRPr="00B60144" w:rsidRDefault="00B60144">
            <w:pPr>
              <w:pStyle w:val="western"/>
              <w:spacing w:beforeAutospacing="0" w:after="0" w:line="240" w:lineRule="auto"/>
              <w:rPr>
                <w:rFonts w:ascii="Times New Roman" w:hAnsi="Times New Roman"/>
                <w:sz w:val="20"/>
                <w:szCs w:val="20"/>
              </w:rPr>
            </w:pPr>
            <w:r w:rsidRPr="00B60144">
              <w:rPr>
                <w:rFonts w:ascii="Times New Roman" w:hAnsi="Times New Roman"/>
                <w:sz w:val="20"/>
                <w:szCs w:val="20"/>
              </w:rPr>
              <w:t xml:space="preserve">-документ, подтверждающий </w:t>
            </w:r>
            <w:r w:rsidRPr="00B60144">
              <w:rPr>
                <w:rFonts w:ascii="Times New Roman" w:hAnsi="Times New Roman"/>
                <w:sz w:val="20"/>
                <w:szCs w:val="20"/>
              </w:rPr>
              <w:t>проживание по месту жительства на территории Курганской области на день гибели (смерти) или убытие для прохождения военной службы через Федеральное казенное учреждение «Военный комиссариат Курганской области» или Пункт отбора на военную службу по контракту</w:t>
            </w:r>
            <w:r w:rsidRPr="00B60144">
              <w:rPr>
                <w:rFonts w:ascii="Times New Roman" w:hAnsi="Times New Roman"/>
                <w:sz w:val="20"/>
                <w:szCs w:val="20"/>
              </w:rPr>
              <w:t xml:space="preserve"> (2 разряда) города Кургана Министерства обороны Российской Федерации;</w:t>
            </w:r>
          </w:p>
          <w:p w:rsidR="00552507" w:rsidRPr="00B60144" w:rsidRDefault="00B60144">
            <w:pPr>
              <w:pStyle w:val="western"/>
              <w:spacing w:beforeAutospacing="0" w:after="0" w:line="240" w:lineRule="auto"/>
              <w:rPr>
                <w:rFonts w:ascii="Times New Roman" w:hAnsi="Times New Roman"/>
                <w:sz w:val="20"/>
                <w:szCs w:val="20"/>
              </w:rPr>
            </w:pPr>
            <w:r w:rsidRPr="00B60144">
              <w:rPr>
                <w:rFonts w:ascii="Times New Roman" w:hAnsi="Times New Roman"/>
                <w:sz w:val="20"/>
                <w:szCs w:val="20"/>
                <w:lang w:val="en-US"/>
              </w:rPr>
              <w:t>-</w:t>
            </w:r>
            <w:r w:rsidRPr="00B60144">
              <w:rPr>
                <w:rFonts w:ascii="Times New Roman" w:hAnsi="Times New Roman"/>
                <w:sz w:val="20"/>
                <w:szCs w:val="20"/>
              </w:rPr>
              <w:t>документы, подтверждающие родство.</w:t>
            </w:r>
          </w:p>
          <w:p w:rsidR="00552507" w:rsidRPr="00B60144" w:rsidRDefault="00552507">
            <w:pPr>
              <w:pStyle w:val="western"/>
              <w:spacing w:before="280" w:line="240" w:lineRule="auto"/>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tcPr>
          <w:p w:rsidR="00552507" w:rsidRPr="00B60144" w:rsidRDefault="00552507">
            <w:pPr>
              <w:pStyle w:val="western"/>
              <w:spacing w:line="240" w:lineRule="auto"/>
              <w:rPr>
                <w:rFonts w:ascii="Times New Roman" w:hAnsi="Times New Roman"/>
                <w:sz w:val="20"/>
                <w:szCs w:val="20"/>
              </w:rPr>
            </w:pPr>
          </w:p>
        </w:tc>
        <w:tc>
          <w:tcPr>
            <w:tcW w:w="1702" w:type="dxa"/>
            <w:tcBorders>
              <w:top w:val="single" w:sz="6" w:space="0" w:color="000000"/>
              <w:left w:val="single" w:sz="6" w:space="0" w:color="000000"/>
              <w:bottom w:val="single" w:sz="6" w:space="0" w:color="000000"/>
              <w:right w:val="single" w:sz="6" w:space="0" w:color="000000"/>
            </w:tcBorders>
          </w:tcPr>
          <w:p w:rsidR="00552507" w:rsidRPr="00B60144" w:rsidRDefault="00B60144">
            <w:pPr>
              <w:pStyle w:val="western"/>
              <w:spacing w:line="240" w:lineRule="auto"/>
              <w:rPr>
                <w:rFonts w:ascii="Times New Roman" w:hAnsi="Times New Roman"/>
                <w:sz w:val="20"/>
                <w:szCs w:val="20"/>
              </w:rPr>
            </w:pPr>
            <w:r w:rsidRPr="00B60144">
              <w:rPr>
                <w:rFonts w:ascii="Times New Roman" w:hAnsi="Times New Roman"/>
                <w:sz w:val="20"/>
                <w:szCs w:val="20"/>
              </w:rPr>
              <w:t xml:space="preserve">Постановление </w:t>
            </w:r>
            <w:r w:rsidRPr="00B60144">
              <w:rPr>
                <w:rFonts w:ascii="Times New Roman" w:hAnsi="Times New Roman"/>
                <w:sz w:val="20"/>
                <w:szCs w:val="20"/>
              </w:rPr>
              <w:lastRenderedPageBreak/>
              <w:t>Правительства Курганской области от 17 марта 2009 года № 146 «О порядке использования бюджетных ассигнований резервного фонда Правите</w:t>
            </w:r>
            <w:r w:rsidRPr="00B60144">
              <w:rPr>
                <w:rFonts w:ascii="Times New Roman" w:hAnsi="Times New Roman"/>
                <w:sz w:val="20"/>
                <w:szCs w:val="20"/>
              </w:rPr>
              <w:t>льства Курганской области»</w:t>
            </w:r>
          </w:p>
        </w:tc>
        <w:tc>
          <w:tcPr>
            <w:tcW w:w="1412" w:type="dxa"/>
          </w:tcPr>
          <w:p w:rsidR="00552507" w:rsidRPr="00B60144" w:rsidRDefault="00B60144">
            <w:pPr>
              <w:spacing w:after="0" w:line="240" w:lineRule="auto"/>
              <w:rPr>
                <w:rFonts w:ascii="Times New Roman" w:eastAsia="Calibri" w:hAnsi="Times New Roman" w:cs="Times New Roman"/>
                <w:sz w:val="20"/>
                <w:szCs w:val="20"/>
              </w:rPr>
            </w:pPr>
            <w:r w:rsidRPr="00B60144">
              <w:rPr>
                <w:rFonts w:ascii="Times New Roman" w:eastAsia="Calibri" w:hAnsi="Times New Roman" w:cs="Times New Roman"/>
                <w:sz w:val="20"/>
                <w:szCs w:val="20"/>
              </w:rPr>
              <w:lastRenderedPageBreak/>
              <w:t>Админи</w:t>
            </w:r>
            <w:r w:rsidRPr="00B60144">
              <w:rPr>
                <w:rFonts w:ascii="Times New Roman" w:eastAsia="Calibri" w:hAnsi="Times New Roman" w:cs="Times New Roman"/>
                <w:sz w:val="20"/>
                <w:szCs w:val="20"/>
              </w:rPr>
              <w:lastRenderedPageBreak/>
              <w:t>страции муниципальных округов Курганской области</w:t>
            </w:r>
          </w:p>
        </w:tc>
      </w:tr>
      <w:tr w:rsidR="00552507" w:rsidRPr="00B60144">
        <w:tc>
          <w:tcPr>
            <w:tcW w:w="531" w:type="dxa"/>
          </w:tcPr>
          <w:p w:rsidR="00552507" w:rsidRPr="00B60144" w:rsidRDefault="00B60144">
            <w:pPr>
              <w:spacing w:after="0" w:line="240" w:lineRule="auto"/>
              <w:jc w:val="center"/>
              <w:rPr>
                <w:rFonts w:ascii="Times New Roman" w:eastAsia="Calibri" w:hAnsi="Times New Roman" w:cs="Times New Roman"/>
                <w:sz w:val="20"/>
                <w:szCs w:val="20"/>
              </w:rPr>
            </w:pPr>
            <w:r w:rsidRPr="00B60144">
              <w:rPr>
                <w:rFonts w:ascii="Times New Roman" w:eastAsia="Calibri" w:hAnsi="Times New Roman" w:cs="Times New Roman"/>
                <w:sz w:val="20"/>
                <w:szCs w:val="20"/>
              </w:rPr>
              <w:lastRenderedPageBreak/>
              <w:t>4.</w:t>
            </w:r>
          </w:p>
        </w:tc>
        <w:tc>
          <w:tcPr>
            <w:tcW w:w="2093" w:type="dxa"/>
            <w:tcBorders>
              <w:top w:val="single" w:sz="6" w:space="0" w:color="000000"/>
              <w:left w:val="single" w:sz="6" w:space="0" w:color="000000"/>
              <w:bottom w:val="single" w:sz="6" w:space="0" w:color="000000"/>
              <w:right w:val="single" w:sz="6" w:space="0" w:color="000000"/>
            </w:tcBorders>
          </w:tcPr>
          <w:p w:rsidR="00552507" w:rsidRPr="00B60144" w:rsidRDefault="00B60144">
            <w:pPr>
              <w:spacing w:after="0" w:line="240" w:lineRule="auto"/>
              <w:rPr>
                <w:rFonts w:ascii="Times New Roman" w:hAnsi="Times New Roman" w:cs="Times New Roman"/>
                <w:sz w:val="20"/>
                <w:szCs w:val="20"/>
              </w:rPr>
            </w:pPr>
            <w:r w:rsidRPr="00B60144">
              <w:rPr>
                <w:rFonts w:ascii="Times New Roman" w:eastAsia="Times New Roman" w:hAnsi="Times New Roman" w:cs="Times New Roman"/>
                <w:color w:val="000000"/>
                <w:sz w:val="20"/>
                <w:szCs w:val="20"/>
              </w:rPr>
              <w:t>Материальная поддержка (денежная выплата) гражданам, заключившим социальные контракты на оказание помощи в поиске работы, на оказание помощи по осуществлению индивидуальн</w:t>
            </w:r>
            <w:r w:rsidRPr="00B60144">
              <w:rPr>
                <w:rFonts w:ascii="Times New Roman" w:eastAsia="Times New Roman" w:hAnsi="Times New Roman" w:cs="Times New Roman"/>
                <w:color w:val="000000"/>
                <w:sz w:val="20"/>
                <w:szCs w:val="20"/>
              </w:rPr>
              <w:t>ой предпринимательской деятельности, на оказание помощи по ведению личного подсобного хозяйства, направленные на преодоление трудной жизненной ситуации</w:t>
            </w:r>
          </w:p>
        </w:tc>
        <w:tc>
          <w:tcPr>
            <w:tcW w:w="2495" w:type="dxa"/>
            <w:tcBorders>
              <w:top w:val="single" w:sz="6" w:space="0" w:color="000000"/>
              <w:left w:val="single" w:sz="6" w:space="0" w:color="000000"/>
              <w:bottom w:val="single" w:sz="6" w:space="0" w:color="000000"/>
              <w:right w:val="single" w:sz="6" w:space="0" w:color="000000"/>
            </w:tcBorders>
          </w:tcPr>
          <w:p w:rsidR="00552507" w:rsidRPr="00B60144" w:rsidRDefault="00B60144">
            <w:pPr>
              <w:spacing w:after="0"/>
              <w:rPr>
                <w:rFonts w:ascii="Times New Roman" w:hAnsi="Times New Roman" w:cs="Times New Roman"/>
                <w:sz w:val="20"/>
                <w:szCs w:val="20"/>
              </w:rPr>
            </w:pPr>
            <w:r w:rsidRPr="00B60144">
              <w:rPr>
                <w:rFonts w:ascii="Times New Roman" w:hAnsi="Times New Roman" w:cs="Times New Roman"/>
                <w:sz w:val="20"/>
                <w:szCs w:val="20"/>
              </w:rPr>
              <w:t xml:space="preserve">1.Малоимущие семьи, малоимущие одиноко проживающие граждане   которые по независящим от них причинам </w:t>
            </w:r>
            <w:r w:rsidRPr="00B60144">
              <w:rPr>
                <w:rFonts w:ascii="Times New Roman" w:hAnsi="Times New Roman" w:cs="Times New Roman"/>
                <w:sz w:val="20"/>
                <w:szCs w:val="20"/>
              </w:rPr>
              <w:t>имеют среднедушевой доход ниже величины прожиточного минимума на душу населения, установленной в Курганской области;</w:t>
            </w:r>
          </w:p>
          <w:p w:rsidR="00552507" w:rsidRPr="00B60144" w:rsidRDefault="00B60144">
            <w:pPr>
              <w:pStyle w:val="ad"/>
              <w:ind w:left="-25"/>
              <w:rPr>
                <w:sz w:val="20"/>
                <w:szCs w:val="20"/>
              </w:rPr>
            </w:pPr>
            <w:r w:rsidRPr="00B60144">
              <w:rPr>
                <w:iCs/>
                <w:sz w:val="20"/>
                <w:szCs w:val="20"/>
              </w:rPr>
              <w:t xml:space="preserve">2. Ветераны боевых действий, </w:t>
            </w:r>
            <w:r w:rsidRPr="00B60144">
              <w:rPr>
                <w:iCs/>
                <w:sz w:val="20"/>
                <w:szCs w:val="20"/>
              </w:rPr>
              <w:t>при у</w:t>
            </w:r>
            <w:r w:rsidRPr="00B60144">
              <w:rPr>
                <w:iCs/>
                <w:sz w:val="20"/>
                <w:szCs w:val="20"/>
              </w:rPr>
              <w:t xml:space="preserve">словии, что они уволены с военной службы (службы, работы) или завершили исполнение контракта </w:t>
            </w:r>
            <w:r w:rsidRPr="00B60144">
              <w:rPr>
                <w:iCs/>
                <w:sz w:val="20"/>
                <w:szCs w:val="20"/>
              </w:rPr>
              <w:t xml:space="preserve">и признаны </w:t>
            </w:r>
            <w:r w:rsidRPr="00B60144">
              <w:rPr>
                <w:iCs/>
                <w:sz w:val="20"/>
                <w:szCs w:val="20"/>
              </w:rPr>
              <w:t>в установленном порядке безработными или ищущими работу</w:t>
            </w:r>
          </w:p>
          <w:p w:rsidR="00552507" w:rsidRPr="00B60144" w:rsidRDefault="00552507">
            <w:pPr>
              <w:pStyle w:val="western"/>
              <w:spacing w:before="280" w:after="240" w:line="240" w:lineRule="auto"/>
              <w:rPr>
                <w:rFonts w:ascii="Times New Roman" w:hAnsi="Times New Roman"/>
                <w:sz w:val="20"/>
                <w:szCs w:val="20"/>
              </w:rPr>
            </w:pPr>
          </w:p>
          <w:p w:rsidR="00552507" w:rsidRPr="00B60144" w:rsidRDefault="00552507">
            <w:pPr>
              <w:pStyle w:val="western"/>
              <w:spacing w:before="280" w:after="240" w:line="240" w:lineRule="auto"/>
              <w:rPr>
                <w:rFonts w:ascii="Times New Roman" w:hAnsi="Times New Roman"/>
                <w:sz w:val="20"/>
                <w:szCs w:val="20"/>
              </w:rPr>
            </w:pPr>
          </w:p>
        </w:tc>
        <w:tc>
          <w:tcPr>
            <w:tcW w:w="1822" w:type="dxa"/>
            <w:tcBorders>
              <w:top w:val="single" w:sz="6" w:space="0" w:color="000000"/>
              <w:left w:val="single" w:sz="6" w:space="0" w:color="000000"/>
              <w:bottom w:val="single" w:sz="6" w:space="0" w:color="000000"/>
              <w:right w:val="single" w:sz="6" w:space="0" w:color="000000"/>
            </w:tcBorders>
          </w:tcPr>
          <w:p w:rsidR="00552507" w:rsidRPr="00B60144" w:rsidRDefault="00B60144">
            <w:pPr>
              <w:pStyle w:val="western"/>
              <w:spacing w:line="240" w:lineRule="auto"/>
              <w:contextualSpacing/>
              <w:rPr>
                <w:rFonts w:ascii="Times New Roman" w:hAnsi="Times New Roman"/>
                <w:sz w:val="20"/>
                <w:szCs w:val="20"/>
              </w:rPr>
            </w:pPr>
            <w:r w:rsidRPr="00B60144">
              <w:rPr>
                <w:rFonts w:ascii="Times New Roman" w:hAnsi="Times New Roman"/>
                <w:sz w:val="20"/>
                <w:szCs w:val="20"/>
              </w:rPr>
              <w:t>По ПР 19405 руб. от 3 до 6 мес.</w:t>
            </w:r>
          </w:p>
          <w:p w:rsidR="00552507" w:rsidRPr="00B60144" w:rsidRDefault="00B60144">
            <w:pPr>
              <w:pStyle w:val="western"/>
              <w:spacing w:line="240" w:lineRule="auto"/>
              <w:contextualSpacing/>
              <w:rPr>
                <w:rFonts w:ascii="Times New Roman" w:hAnsi="Times New Roman"/>
                <w:sz w:val="20"/>
                <w:szCs w:val="20"/>
              </w:rPr>
            </w:pPr>
            <w:r w:rsidRPr="00B60144">
              <w:rPr>
                <w:rFonts w:ascii="Times New Roman" w:hAnsi="Times New Roman"/>
                <w:sz w:val="20"/>
                <w:szCs w:val="20"/>
              </w:rPr>
              <w:t>По ИП до 350 тыс. руб.</w:t>
            </w:r>
          </w:p>
          <w:p w:rsidR="00552507" w:rsidRPr="00B60144" w:rsidRDefault="00B60144">
            <w:pPr>
              <w:pStyle w:val="western"/>
              <w:spacing w:line="240" w:lineRule="auto"/>
              <w:contextualSpacing/>
              <w:rPr>
                <w:rFonts w:ascii="Times New Roman" w:hAnsi="Times New Roman"/>
                <w:sz w:val="20"/>
                <w:szCs w:val="20"/>
              </w:rPr>
            </w:pPr>
            <w:r w:rsidRPr="00B60144">
              <w:rPr>
                <w:rFonts w:ascii="Times New Roman" w:hAnsi="Times New Roman"/>
                <w:sz w:val="20"/>
                <w:szCs w:val="20"/>
              </w:rPr>
              <w:t>По ЛПХ до 200 тыс. руб.</w:t>
            </w:r>
          </w:p>
          <w:p w:rsidR="00552507" w:rsidRPr="00B60144" w:rsidRDefault="00B60144">
            <w:pPr>
              <w:pStyle w:val="western"/>
              <w:spacing w:line="240" w:lineRule="auto"/>
              <w:contextualSpacing/>
              <w:rPr>
                <w:rFonts w:ascii="Times New Roman" w:hAnsi="Times New Roman"/>
                <w:sz w:val="20"/>
                <w:szCs w:val="20"/>
              </w:rPr>
            </w:pPr>
            <w:r w:rsidRPr="00B60144">
              <w:rPr>
                <w:rFonts w:ascii="Times New Roman" w:hAnsi="Times New Roman"/>
                <w:sz w:val="20"/>
                <w:szCs w:val="20"/>
              </w:rPr>
              <w:t xml:space="preserve">По ТЖС 19405 руб. от 3 до </w:t>
            </w:r>
            <w:bookmarkStart w:id="0" w:name="_GoBack"/>
            <w:bookmarkEnd w:id="0"/>
            <w:r w:rsidRPr="00B60144">
              <w:rPr>
                <w:rFonts w:ascii="Times New Roman" w:hAnsi="Times New Roman"/>
                <w:sz w:val="20"/>
                <w:szCs w:val="20"/>
              </w:rPr>
              <w:t>6 мес.</w:t>
            </w:r>
          </w:p>
        </w:tc>
        <w:tc>
          <w:tcPr>
            <w:tcW w:w="3827" w:type="dxa"/>
            <w:tcBorders>
              <w:top w:val="single" w:sz="6" w:space="0" w:color="000000"/>
              <w:left w:val="single" w:sz="6" w:space="0" w:color="000000"/>
              <w:bottom w:val="single" w:sz="6" w:space="0" w:color="000000"/>
              <w:right w:val="single" w:sz="6" w:space="0" w:color="000000"/>
            </w:tcBorders>
          </w:tcPr>
          <w:p w:rsidR="00552507" w:rsidRPr="00B60144" w:rsidRDefault="00B60144">
            <w:pPr>
              <w:pStyle w:val="western"/>
              <w:spacing w:beforeAutospacing="0" w:after="0" w:line="240" w:lineRule="auto"/>
              <w:rPr>
                <w:rFonts w:ascii="Times New Roman" w:hAnsi="Times New Roman"/>
                <w:sz w:val="20"/>
                <w:szCs w:val="20"/>
              </w:rPr>
            </w:pPr>
            <w:r w:rsidRPr="00B60144">
              <w:rPr>
                <w:rFonts w:ascii="Times New Roman" w:hAnsi="Times New Roman"/>
                <w:sz w:val="20"/>
                <w:szCs w:val="20"/>
              </w:rPr>
              <w:t>-Заявление о назначении материальной поддержки;</w:t>
            </w:r>
          </w:p>
          <w:p w:rsidR="00552507" w:rsidRPr="00B60144" w:rsidRDefault="00B60144">
            <w:pPr>
              <w:pStyle w:val="western"/>
              <w:spacing w:beforeAutospacing="0" w:after="0" w:line="240" w:lineRule="auto"/>
              <w:rPr>
                <w:rFonts w:ascii="Times New Roman" w:hAnsi="Times New Roman"/>
                <w:sz w:val="20"/>
                <w:szCs w:val="20"/>
              </w:rPr>
            </w:pPr>
            <w:r w:rsidRPr="00B60144">
              <w:rPr>
                <w:rFonts w:ascii="Times New Roman" w:hAnsi="Times New Roman"/>
                <w:sz w:val="20"/>
                <w:szCs w:val="20"/>
              </w:rPr>
              <w:t>- с</w:t>
            </w:r>
            <w:r w:rsidRPr="00B60144">
              <w:rPr>
                <w:rFonts w:ascii="Times New Roman" w:hAnsi="Times New Roman"/>
                <w:sz w:val="20"/>
                <w:szCs w:val="20"/>
              </w:rPr>
              <w:t xml:space="preserve">ведения о рождении (за исключением </w:t>
            </w:r>
            <w:r w:rsidRPr="00B60144">
              <w:rPr>
                <w:rFonts w:ascii="Times New Roman" w:hAnsi="Times New Roman"/>
                <w:sz w:val="20"/>
                <w:szCs w:val="20"/>
              </w:rPr>
              <w:t>случаев регистрации записи соответствующего акта компетентным органом иностранного государства);</w:t>
            </w:r>
          </w:p>
          <w:p w:rsidR="00552507" w:rsidRPr="00B60144" w:rsidRDefault="00B60144">
            <w:pPr>
              <w:pStyle w:val="ConsPlusNormal"/>
              <w:rPr>
                <w:sz w:val="20"/>
              </w:rPr>
            </w:pPr>
            <w:r w:rsidRPr="00B60144">
              <w:rPr>
                <w:color w:val="000000"/>
                <w:sz w:val="20"/>
              </w:rPr>
              <w:t>- сведения о рождении (в случае регистрации записи соответствующего акта компетентным органом иностранного государства);</w:t>
            </w:r>
          </w:p>
          <w:p w:rsidR="00552507" w:rsidRPr="00B60144" w:rsidRDefault="00B60144">
            <w:pPr>
              <w:pStyle w:val="ConsPlusNormal"/>
              <w:rPr>
                <w:sz w:val="20"/>
              </w:rPr>
            </w:pPr>
            <w:r w:rsidRPr="00B60144">
              <w:rPr>
                <w:color w:val="000000"/>
                <w:sz w:val="20"/>
              </w:rPr>
              <w:t>- сведения о смерти (за исключением сл</w:t>
            </w:r>
            <w:r w:rsidRPr="00B60144">
              <w:rPr>
                <w:color w:val="000000"/>
                <w:sz w:val="20"/>
              </w:rPr>
              <w:t>учаев регистрации записи соответствующего акта компетентным органом иностранного государства);</w:t>
            </w:r>
          </w:p>
          <w:p w:rsidR="00552507" w:rsidRPr="00B60144" w:rsidRDefault="00B60144">
            <w:pPr>
              <w:pStyle w:val="western"/>
              <w:spacing w:beforeAutospacing="0" w:after="0" w:line="240" w:lineRule="auto"/>
              <w:rPr>
                <w:rFonts w:ascii="Times New Roman" w:hAnsi="Times New Roman"/>
                <w:sz w:val="20"/>
                <w:szCs w:val="20"/>
              </w:rPr>
            </w:pPr>
            <w:r w:rsidRPr="00B60144">
              <w:rPr>
                <w:rFonts w:ascii="Times New Roman" w:hAnsi="Times New Roman"/>
                <w:sz w:val="20"/>
                <w:szCs w:val="20"/>
              </w:rPr>
              <w:t>- с</w:t>
            </w:r>
            <w:r w:rsidRPr="00B60144">
              <w:rPr>
                <w:rFonts w:ascii="Times New Roman" w:hAnsi="Times New Roman"/>
                <w:sz w:val="20"/>
                <w:szCs w:val="20"/>
              </w:rPr>
              <w:t>ведения о смерти (в случае регистрации записи соответствующего акта компетентным органом иностранного государства);</w:t>
            </w:r>
          </w:p>
          <w:p w:rsidR="00552507" w:rsidRPr="00B60144" w:rsidRDefault="00B60144">
            <w:pPr>
              <w:pStyle w:val="western"/>
              <w:spacing w:beforeAutospacing="0" w:after="0" w:line="240" w:lineRule="auto"/>
              <w:rPr>
                <w:rFonts w:ascii="Times New Roman" w:hAnsi="Times New Roman"/>
                <w:sz w:val="20"/>
                <w:szCs w:val="20"/>
              </w:rPr>
            </w:pPr>
            <w:r w:rsidRPr="00B60144">
              <w:rPr>
                <w:rFonts w:ascii="Times New Roman" w:hAnsi="Times New Roman"/>
                <w:sz w:val="20"/>
                <w:szCs w:val="20"/>
              </w:rPr>
              <w:t xml:space="preserve">- сведения о заключении (расторжении) </w:t>
            </w:r>
            <w:r w:rsidRPr="00B60144">
              <w:rPr>
                <w:rFonts w:ascii="Times New Roman" w:hAnsi="Times New Roman"/>
                <w:sz w:val="20"/>
                <w:szCs w:val="20"/>
              </w:rPr>
              <w:t>брака (за исключением случаев регистрации записи соответствующего акта компетентным органом иностранного государства);</w:t>
            </w:r>
          </w:p>
          <w:p w:rsidR="00552507" w:rsidRPr="00B60144" w:rsidRDefault="00B60144">
            <w:pPr>
              <w:pStyle w:val="western"/>
              <w:spacing w:beforeAutospacing="0" w:after="0" w:line="240" w:lineRule="auto"/>
              <w:rPr>
                <w:rFonts w:ascii="Times New Roman" w:hAnsi="Times New Roman"/>
                <w:sz w:val="20"/>
                <w:szCs w:val="20"/>
              </w:rPr>
            </w:pPr>
            <w:r w:rsidRPr="00B60144">
              <w:rPr>
                <w:rFonts w:ascii="Times New Roman" w:hAnsi="Times New Roman"/>
                <w:sz w:val="20"/>
                <w:szCs w:val="20"/>
              </w:rPr>
              <w:t>- сведения о заключении (расторжении) брака (в случае регистрации записи соответствующего акта компетентным органом иностранного государс</w:t>
            </w:r>
            <w:r w:rsidRPr="00B60144">
              <w:rPr>
                <w:rFonts w:ascii="Times New Roman" w:hAnsi="Times New Roman"/>
                <w:sz w:val="20"/>
                <w:szCs w:val="20"/>
              </w:rPr>
              <w:t>тва);</w:t>
            </w:r>
          </w:p>
          <w:p w:rsidR="00552507" w:rsidRPr="00B60144" w:rsidRDefault="00B60144">
            <w:pPr>
              <w:pStyle w:val="western"/>
              <w:spacing w:beforeAutospacing="0" w:after="0" w:line="240" w:lineRule="auto"/>
              <w:rPr>
                <w:rFonts w:ascii="Times New Roman" w:hAnsi="Times New Roman"/>
                <w:sz w:val="20"/>
                <w:szCs w:val="20"/>
              </w:rPr>
            </w:pPr>
            <w:r w:rsidRPr="00B60144">
              <w:rPr>
                <w:rFonts w:ascii="Times New Roman" w:hAnsi="Times New Roman"/>
                <w:sz w:val="20"/>
                <w:szCs w:val="20"/>
              </w:rPr>
              <w:t>- сведения, содержащиеся в решении органа опеки и попечительства об установлении опеки или попечительства над ребенком;</w:t>
            </w:r>
          </w:p>
          <w:p w:rsidR="00552507" w:rsidRPr="00B60144" w:rsidRDefault="00B60144">
            <w:pPr>
              <w:pStyle w:val="western"/>
              <w:spacing w:beforeAutospacing="0" w:after="0" w:line="240" w:lineRule="auto"/>
              <w:rPr>
                <w:rFonts w:ascii="Times New Roman" w:hAnsi="Times New Roman"/>
                <w:sz w:val="20"/>
                <w:szCs w:val="20"/>
              </w:rPr>
            </w:pPr>
            <w:r w:rsidRPr="00B60144">
              <w:rPr>
                <w:rFonts w:ascii="Times New Roman" w:hAnsi="Times New Roman"/>
                <w:sz w:val="20"/>
                <w:szCs w:val="20"/>
              </w:rPr>
              <w:t>- сведения об опекуне (попечителе) ребенка (детей), в отношении которого (которых) подано заявление (за исключением случая установ</w:t>
            </w:r>
            <w:r w:rsidRPr="00B60144">
              <w:rPr>
                <w:rFonts w:ascii="Times New Roman" w:hAnsi="Times New Roman"/>
                <w:sz w:val="20"/>
                <w:szCs w:val="20"/>
              </w:rPr>
              <w:t>ления опеки (попечительства) компетентным органом иностранного государства);</w:t>
            </w:r>
          </w:p>
          <w:p w:rsidR="00552507" w:rsidRPr="00B60144" w:rsidRDefault="00B60144">
            <w:pPr>
              <w:pStyle w:val="western"/>
              <w:spacing w:beforeAutospacing="0" w:after="0" w:line="240" w:lineRule="auto"/>
              <w:rPr>
                <w:rFonts w:ascii="Times New Roman" w:hAnsi="Times New Roman"/>
                <w:sz w:val="20"/>
                <w:szCs w:val="20"/>
              </w:rPr>
            </w:pPr>
            <w:r w:rsidRPr="00B60144">
              <w:rPr>
                <w:rFonts w:ascii="Times New Roman" w:hAnsi="Times New Roman"/>
                <w:sz w:val="20"/>
                <w:szCs w:val="20"/>
              </w:rPr>
              <w:t>- сведения об опекуне (попечителе) ребенка (детей), в отношении которого подано заявление (в случае установления опеки (попечительства) компетентным органом иностранного государст</w:t>
            </w:r>
            <w:r w:rsidRPr="00B60144">
              <w:rPr>
                <w:rFonts w:ascii="Times New Roman" w:hAnsi="Times New Roman"/>
                <w:sz w:val="20"/>
                <w:szCs w:val="20"/>
              </w:rPr>
              <w:t>ва);</w:t>
            </w:r>
          </w:p>
          <w:p w:rsidR="00552507" w:rsidRPr="00B60144" w:rsidRDefault="00B60144">
            <w:pPr>
              <w:pStyle w:val="western"/>
              <w:spacing w:beforeAutospacing="0" w:after="0" w:line="240" w:lineRule="auto"/>
              <w:rPr>
                <w:rFonts w:ascii="Times New Roman" w:hAnsi="Times New Roman"/>
                <w:sz w:val="20"/>
                <w:szCs w:val="20"/>
              </w:rPr>
            </w:pPr>
            <w:r w:rsidRPr="00B60144">
              <w:rPr>
                <w:rFonts w:ascii="Times New Roman" w:hAnsi="Times New Roman"/>
                <w:sz w:val="20"/>
                <w:szCs w:val="20"/>
              </w:rPr>
              <w:t>- 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rsidR="00552507" w:rsidRPr="00B60144" w:rsidRDefault="00B60144">
            <w:pPr>
              <w:pStyle w:val="western"/>
              <w:spacing w:beforeAutospacing="0" w:after="0" w:line="240" w:lineRule="auto"/>
              <w:rPr>
                <w:rFonts w:ascii="Times New Roman" w:hAnsi="Times New Roman"/>
                <w:sz w:val="20"/>
                <w:szCs w:val="20"/>
              </w:rPr>
            </w:pPr>
            <w:r w:rsidRPr="00B60144">
              <w:rPr>
                <w:rFonts w:ascii="Times New Roman" w:hAnsi="Times New Roman"/>
                <w:sz w:val="20"/>
                <w:szCs w:val="20"/>
              </w:rPr>
              <w:t xml:space="preserve">- сведения об ограничении дееспособности или </w:t>
            </w:r>
            <w:r w:rsidRPr="00B60144">
              <w:rPr>
                <w:rFonts w:ascii="Times New Roman" w:hAnsi="Times New Roman"/>
                <w:sz w:val="20"/>
                <w:szCs w:val="20"/>
              </w:rPr>
              <w:t>признании родителя либо иного законного представителя ребенка недееспособным;</w:t>
            </w:r>
          </w:p>
          <w:p w:rsidR="00552507" w:rsidRPr="00B60144" w:rsidRDefault="00B60144">
            <w:pPr>
              <w:pStyle w:val="western"/>
              <w:spacing w:beforeAutospacing="0" w:after="0" w:line="240" w:lineRule="auto"/>
              <w:rPr>
                <w:rFonts w:ascii="Times New Roman" w:hAnsi="Times New Roman"/>
                <w:sz w:val="20"/>
                <w:szCs w:val="20"/>
              </w:rPr>
            </w:pPr>
            <w:r w:rsidRPr="00B60144">
              <w:rPr>
                <w:rFonts w:ascii="Times New Roman" w:hAnsi="Times New Roman"/>
                <w:sz w:val="20"/>
                <w:szCs w:val="20"/>
              </w:rPr>
              <w:t>- 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w:t>
            </w:r>
            <w:r w:rsidRPr="00B60144">
              <w:rPr>
                <w:rFonts w:ascii="Times New Roman" w:hAnsi="Times New Roman"/>
                <w:sz w:val="20"/>
                <w:szCs w:val="20"/>
              </w:rPr>
              <w:t>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w:t>
            </w:r>
          </w:p>
          <w:p w:rsidR="00552507" w:rsidRPr="00B60144" w:rsidRDefault="00B60144">
            <w:pPr>
              <w:pStyle w:val="western"/>
              <w:spacing w:beforeAutospacing="0" w:after="0" w:line="240" w:lineRule="auto"/>
              <w:rPr>
                <w:rFonts w:ascii="Times New Roman" w:hAnsi="Times New Roman"/>
                <w:sz w:val="20"/>
                <w:szCs w:val="20"/>
              </w:rPr>
            </w:pPr>
            <w:r w:rsidRPr="00B60144">
              <w:rPr>
                <w:rFonts w:ascii="Times New Roman" w:hAnsi="Times New Roman"/>
                <w:sz w:val="20"/>
                <w:szCs w:val="20"/>
              </w:rPr>
              <w:t>- сведения о доходах военнослужащих, граждан, пребываю</w:t>
            </w:r>
            <w:r w:rsidRPr="00B60144">
              <w:rPr>
                <w:rFonts w:ascii="Times New Roman" w:hAnsi="Times New Roman"/>
                <w:sz w:val="20"/>
                <w:szCs w:val="20"/>
              </w:rPr>
              <w:t>щих в добровольческих формированиях, сотрудников войск национальной гвардии Российской Федерации, уголовно-исполнительной системы Российской Федерации (за исключением сотрудников Главного управления по обеспечению деятельности оперативных подразделений Фед</w:t>
            </w:r>
            <w:r w:rsidRPr="00B60144">
              <w:rPr>
                <w:rFonts w:ascii="Times New Roman" w:hAnsi="Times New Roman"/>
                <w:sz w:val="20"/>
                <w:szCs w:val="20"/>
              </w:rPr>
              <w:t>еральной службы исполнения наказаний),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p w:rsidR="00552507" w:rsidRPr="00B60144" w:rsidRDefault="00B60144">
            <w:pPr>
              <w:pStyle w:val="western"/>
              <w:spacing w:beforeAutospacing="0" w:after="0" w:line="240" w:lineRule="auto"/>
              <w:rPr>
                <w:rFonts w:ascii="Times New Roman" w:hAnsi="Times New Roman"/>
                <w:sz w:val="20"/>
                <w:szCs w:val="20"/>
              </w:rPr>
            </w:pPr>
            <w:r w:rsidRPr="00B60144">
              <w:rPr>
                <w:rFonts w:ascii="Times New Roman" w:hAnsi="Times New Roman"/>
                <w:sz w:val="20"/>
                <w:szCs w:val="20"/>
              </w:rPr>
              <w:t>- сведения о доходах сотрудников органов феде</w:t>
            </w:r>
            <w:r w:rsidRPr="00B60144">
              <w:rPr>
                <w:rFonts w:ascii="Times New Roman" w:hAnsi="Times New Roman"/>
                <w:sz w:val="20"/>
                <w:szCs w:val="20"/>
              </w:rPr>
              <w:t>ральной службы безопасности, органов государственной охраны, органов внутренних дел Российской Федерации, Главного управления по обеспечению деятельности оперативных подразделений Федеральной службы исполнения наказаний и других органов, в которых законода</w:t>
            </w:r>
            <w:r w:rsidRPr="00B60144">
              <w:rPr>
                <w:rFonts w:ascii="Times New Roman" w:hAnsi="Times New Roman"/>
                <w:sz w:val="20"/>
                <w:szCs w:val="20"/>
              </w:rPr>
              <w:t>тельством Российской Федерации предусмотрено прохождение федеральной государственной службы, связанной с правоохранительной деятельностью (за исключением военнослужащих, граждан, пребывающих в добровольческих формированиях, сотрудников войск национальной г</w:t>
            </w:r>
            <w:r w:rsidRPr="00B60144">
              <w:rPr>
                <w:rFonts w:ascii="Times New Roman" w:hAnsi="Times New Roman"/>
                <w:sz w:val="20"/>
                <w:szCs w:val="20"/>
              </w:rPr>
              <w:t>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 уголовно-исполнительной системы Российской Федерации);</w:t>
            </w:r>
          </w:p>
          <w:p w:rsidR="00552507" w:rsidRPr="00B60144" w:rsidRDefault="00B60144">
            <w:pPr>
              <w:pStyle w:val="western"/>
              <w:spacing w:beforeAutospacing="0" w:after="0" w:line="240" w:lineRule="auto"/>
              <w:rPr>
                <w:rFonts w:ascii="Times New Roman" w:hAnsi="Times New Roman"/>
                <w:sz w:val="20"/>
                <w:szCs w:val="20"/>
              </w:rPr>
            </w:pPr>
            <w:r w:rsidRPr="00B60144">
              <w:rPr>
                <w:rFonts w:ascii="Times New Roman" w:hAnsi="Times New Roman"/>
                <w:sz w:val="20"/>
                <w:szCs w:val="20"/>
              </w:rPr>
              <w:t>- 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w:t>
            </w:r>
            <w:r w:rsidRPr="00B60144">
              <w:rPr>
                <w:rFonts w:ascii="Times New Roman" w:hAnsi="Times New Roman"/>
                <w:sz w:val="20"/>
                <w:szCs w:val="20"/>
              </w:rPr>
              <w:t>ъекта Российской Федерации;</w:t>
            </w:r>
          </w:p>
          <w:p w:rsidR="00552507" w:rsidRPr="00B60144" w:rsidRDefault="00B60144">
            <w:pPr>
              <w:pStyle w:val="western"/>
              <w:spacing w:beforeAutospacing="0" w:after="0" w:line="240" w:lineRule="auto"/>
              <w:rPr>
                <w:rFonts w:ascii="Times New Roman" w:hAnsi="Times New Roman"/>
                <w:sz w:val="20"/>
                <w:szCs w:val="20"/>
              </w:rPr>
            </w:pPr>
            <w:r w:rsidRPr="00B60144">
              <w:rPr>
                <w:rFonts w:ascii="Times New Roman" w:hAnsi="Times New Roman"/>
                <w:sz w:val="20"/>
                <w:szCs w:val="20"/>
              </w:rPr>
              <w:t>- сведения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w:t>
            </w:r>
            <w:r w:rsidRPr="00B60144">
              <w:rPr>
                <w:rFonts w:ascii="Times New Roman" w:hAnsi="Times New Roman"/>
                <w:sz w:val="20"/>
                <w:szCs w:val="20"/>
              </w:rPr>
              <w:t>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w:t>
            </w:r>
            <w:r w:rsidRPr="00B60144">
              <w:rPr>
                <w:rFonts w:ascii="Times New Roman" w:hAnsi="Times New Roman"/>
                <w:sz w:val="20"/>
                <w:szCs w:val="20"/>
              </w:rPr>
              <w:t>резидента Российской Федерации;</w:t>
            </w:r>
          </w:p>
          <w:p w:rsidR="00552507" w:rsidRPr="00B60144" w:rsidRDefault="00B60144">
            <w:pPr>
              <w:pStyle w:val="western"/>
              <w:spacing w:beforeAutospacing="0" w:after="0" w:line="240" w:lineRule="auto"/>
              <w:rPr>
                <w:rFonts w:ascii="Times New Roman" w:hAnsi="Times New Roman"/>
                <w:sz w:val="20"/>
                <w:szCs w:val="20"/>
              </w:rPr>
            </w:pPr>
            <w:r w:rsidRPr="00B60144">
              <w:rPr>
                <w:rFonts w:ascii="Times New Roman" w:hAnsi="Times New Roman"/>
                <w:sz w:val="20"/>
                <w:szCs w:val="20"/>
              </w:rPr>
              <w:t>- 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rsidR="00552507" w:rsidRPr="00B60144" w:rsidRDefault="00B60144">
            <w:pPr>
              <w:pStyle w:val="western"/>
              <w:spacing w:beforeAutospacing="0" w:after="0" w:line="240" w:lineRule="auto"/>
              <w:rPr>
                <w:rFonts w:ascii="Times New Roman" w:hAnsi="Times New Roman"/>
                <w:sz w:val="20"/>
                <w:szCs w:val="20"/>
              </w:rPr>
            </w:pPr>
            <w:r w:rsidRPr="00B60144">
              <w:rPr>
                <w:rFonts w:ascii="Times New Roman" w:hAnsi="Times New Roman"/>
                <w:sz w:val="20"/>
                <w:szCs w:val="20"/>
              </w:rPr>
              <w:t>- сведения об осуществлении оформленного в соответств</w:t>
            </w:r>
            <w:r w:rsidRPr="00B60144">
              <w:rPr>
                <w:rFonts w:ascii="Times New Roman" w:hAnsi="Times New Roman"/>
                <w:sz w:val="20"/>
                <w:szCs w:val="20"/>
              </w:rPr>
              <w:t>ии с законодательством Российской Федерации ухода за нетрудоспособными лицами в период расчета среднедушевого дохода;</w:t>
            </w:r>
          </w:p>
          <w:p w:rsidR="00552507" w:rsidRPr="00B60144" w:rsidRDefault="00B60144">
            <w:pPr>
              <w:pStyle w:val="western"/>
              <w:spacing w:beforeAutospacing="0" w:after="0" w:line="240" w:lineRule="auto"/>
              <w:rPr>
                <w:rFonts w:ascii="Times New Roman" w:hAnsi="Times New Roman"/>
                <w:sz w:val="20"/>
                <w:szCs w:val="20"/>
              </w:rPr>
            </w:pPr>
            <w:r w:rsidRPr="00B60144">
              <w:rPr>
                <w:rFonts w:ascii="Times New Roman" w:hAnsi="Times New Roman"/>
                <w:sz w:val="20"/>
                <w:szCs w:val="20"/>
              </w:rPr>
              <w:t>- сведения о наличии статуса безработного или ищущего работу на дату подачи заявления и (или) в период, за который рассчитывается среднеду</w:t>
            </w:r>
            <w:r w:rsidRPr="00B60144">
              <w:rPr>
                <w:rFonts w:ascii="Times New Roman" w:hAnsi="Times New Roman"/>
                <w:sz w:val="20"/>
                <w:szCs w:val="20"/>
              </w:rPr>
              <w:t>шевой доход семьи;</w:t>
            </w:r>
          </w:p>
          <w:p w:rsidR="00552507" w:rsidRPr="00B60144" w:rsidRDefault="00B60144">
            <w:pPr>
              <w:pStyle w:val="western"/>
              <w:spacing w:beforeAutospacing="0" w:after="0" w:line="240" w:lineRule="auto"/>
              <w:rPr>
                <w:rFonts w:ascii="Times New Roman" w:hAnsi="Times New Roman"/>
                <w:sz w:val="20"/>
                <w:szCs w:val="20"/>
              </w:rPr>
            </w:pPr>
            <w:r w:rsidRPr="00B60144">
              <w:rPr>
                <w:rFonts w:ascii="Times New Roman" w:hAnsi="Times New Roman"/>
                <w:sz w:val="20"/>
                <w:szCs w:val="20"/>
              </w:rPr>
              <w:t>- 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p>
          <w:p w:rsidR="00552507" w:rsidRPr="00B60144" w:rsidRDefault="00B60144">
            <w:pPr>
              <w:pStyle w:val="western"/>
              <w:spacing w:beforeAutospacing="0" w:after="0" w:line="240" w:lineRule="auto"/>
              <w:rPr>
                <w:rFonts w:ascii="Times New Roman" w:hAnsi="Times New Roman"/>
                <w:sz w:val="20"/>
                <w:szCs w:val="20"/>
              </w:rPr>
            </w:pPr>
            <w:r w:rsidRPr="00B60144">
              <w:rPr>
                <w:rFonts w:ascii="Times New Roman" w:hAnsi="Times New Roman"/>
                <w:sz w:val="20"/>
                <w:szCs w:val="20"/>
              </w:rPr>
              <w:t>- св</w:t>
            </w:r>
            <w:r w:rsidRPr="00B60144">
              <w:rPr>
                <w:rFonts w:ascii="Times New Roman" w:hAnsi="Times New Roman"/>
                <w:sz w:val="20"/>
                <w:szCs w:val="20"/>
              </w:rPr>
              <w:t>едения о доходах в виде процентов по вкладам (остаткам на счетах) в банках;</w:t>
            </w:r>
          </w:p>
          <w:p w:rsidR="00552507" w:rsidRPr="00B60144" w:rsidRDefault="00B60144">
            <w:pPr>
              <w:pStyle w:val="western"/>
              <w:spacing w:beforeAutospacing="0" w:after="0" w:line="240" w:lineRule="auto"/>
              <w:rPr>
                <w:rFonts w:ascii="Times New Roman" w:hAnsi="Times New Roman"/>
                <w:sz w:val="20"/>
                <w:szCs w:val="20"/>
              </w:rPr>
            </w:pPr>
            <w:r w:rsidRPr="00B60144">
              <w:rPr>
                <w:rFonts w:ascii="Times New Roman" w:hAnsi="Times New Roman"/>
                <w:sz w:val="20"/>
                <w:szCs w:val="20"/>
              </w:rPr>
              <w:t>- 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w:t>
            </w:r>
            <w:r w:rsidRPr="00B60144">
              <w:rPr>
                <w:rFonts w:ascii="Times New Roman" w:hAnsi="Times New Roman"/>
                <w:sz w:val="20"/>
                <w:szCs w:val="20"/>
              </w:rPr>
              <w:t>анного без образования юридического лица, и доходах от занятия частной практикой;</w:t>
            </w:r>
          </w:p>
          <w:p w:rsidR="00552507" w:rsidRPr="00B60144" w:rsidRDefault="00B60144">
            <w:pPr>
              <w:pStyle w:val="western"/>
              <w:spacing w:beforeAutospacing="0" w:after="0" w:line="240" w:lineRule="auto"/>
              <w:rPr>
                <w:rFonts w:ascii="Times New Roman" w:hAnsi="Times New Roman"/>
                <w:sz w:val="20"/>
                <w:szCs w:val="20"/>
              </w:rPr>
            </w:pPr>
            <w:r w:rsidRPr="00B60144">
              <w:rPr>
                <w:rFonts w:ascii="Times New Roman" w:hAnsi="Times New Roman"/>
                <w:sz w:val="20"/>
                <w:szCs w:val="20"/>
              </w:rPr>
              <w:t>- 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w:t>
            </w:r>
            <w:r w:rsidRPr="00B60144">
              <w:rPr>
                <w:rFonts w:ascii="Times New Roman" w:hAnsi="Times New Roman"/>
                <w:sz w:val="20"/>
                <w:szCs w:val="20"/>
              </w:rPr>
              <w:t>е созданного без образования юридического лица, и доходах от занятия частной практикой;</w:t>
            </w:r>
          </w:p>
          <w:p w:rsidR="00552507" w:rsidRPr="00B60144" w:rsidRDefault="00B60144">
            <w:pPr>
              <w:pStyle w:val="western"/>
              <w:spacing w:beforeAutospacing="0" w:after="0" w:line="240" w:lineRule="auto"/>
              <w:rPr>
                <w:rFonts w:ascii="Times New Roman" w:hAnsi="Times New Roman"/>
                <w:sz w:val="20"/>
                <w:szCs w:val="20"/>
              </w:rPr>
            </w:pPr>
            <w:r w:rsidRPr="00B60144">
              <w:rPr>
                <w:rFonts w:ascii="Times New Roman" w:hAnsi="Times New Roman"/>
                <w:sz w:val="20"/>
                <w:szCs w:val="20"/>
              </w:rPr>
              <w:t>- сведения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p>
          <w:p w:rsidR="00552507" w:rsidRPr="00B60144" w:rsidRDefault="00B60144">
            <w:pPr>
              <w:pStyle w:val="western"/>
              <w:spacing w:beforeAutospacing="0" w:after="0" w:line="240" w:lineRule="auto"/>
              <w:rPr>
                <w:rFonts w:ascii="Times New Roman" w:hAnsi="Times New Roman"/>
                <w:sz w:val="20"/>
                <w:szCs w:val="20"/>
              </w:rPr>
            </w:pPr>
            <w:r w:rsidRPr="00B60144">
              <w:rPr>
                <w:rFonts w:ascii="Times New Roman" w:hAnsi="Times New Roman"/>
                <w:sz w:val="20"/>
                <w:szCs w:val="20"/>
              </w:rPr>
              <w:t>- сведени</w:t>
            </w:r>
            <w:r w:rsidRPr="00B60144">
              <w:rPr>
                <w:rFonts w:ascii="Times New Roman" w:hAnsi="Times New Roman"/>
                <w:sz w:val="20"/>
                <w:szCs w:val="20"/>
              </w:rPr>
              <w:t>я о налогооблагаемых доходах от реализации имущества, а также доходах от сдачи в аренду (наем, поднаем) имущества;</w:t>
            </w:r>
          </w:p>
          <w:p w:rsidR="00552507" w:rsidRPr="00B60144" w:rsidRDefault="00B60144">
            <w:pPr>
              <w:pStyle w:val="western"/>
              <w:spacing w:beforeAutospacing="0" w:after="0" w:line="240" w:lineRule="auto"/>
              <w:rPr>
                <w:rFonts w:ascii="Times New Roman" w:hAnsi="Times New Roman"/>
                <w:sz w:val="20"/>
                <w:szCs w:val="20"/>
              </w:rPr>
            </w:pPr>
            <w:r w:rsidRPr="00B60144">
              <w:rPr>
                <w:rFonts w:ascii="Times New Roman" w:hAnsi="Times New Roman"/>
                <w:sz w:val="20"/>
                <w:szCs w:val="20"/>
              </w:rPr>
              <w:t>- сведения о регистрации по месту жительства и месту пребывания гражданина Российской Федерации в пределах Российской Федерации;</w:t>
            </w:r>
          </w:p>
          <w:p w:rsidR="00552507" w:rsidRPr="00B60144" w:rsidRDefault="00B60144">
            <w:pPr>
              <w:pStyle w:val="western"/>
              <w:spacing w:beforeAutospacing="0" w:after="0" w:line="240" w:lineRule="auto"/>
              <w:rPr>
                <w:rFonts w:ascii="Times New Roman" w:hAnsi="Times New Roman"/>
                <w:sz w:val="20"/>
                <w:szCs w:val="20"/>
              </w:rPr>
            </w:pPr>
            <w:r w:rsidRPr="00B60144">
              <w:rPr>
                <w:rFonts w:ascii="Times New Roman" w:hAnsi="Times New Roman"/>
                <w:sz w:val="20"/>
                <w:szCs w:val="20"/>
              </w:rPr>
              <w:t>- сведения о</w:t>
            </w:r>
            <w:r w:rsidRPr="00B60144">
              <w:rPr>
                <w:rFonts w:ascii="Times New Roman" w:hAnsi="Times New Roman"/>
                <w:sz w:val="20"/>
                <w:szCs w:val="20"/>
              </w:rPr>
              <w:t xml:space="preserve"> ранее выданных паспортах, удостоверяющих личность гражданина на территории Российской Федерации;</w:t>
            </w:r>
          </w:p>
          <w:p w:rsidR="00552507" w:rsidRPr="00B60144" w:rsidRDefault="00B60144">
            <w:pPr>
              <w:pStyle w:val="western"/>
              <w:spacing w:beforeAutospacing="0" w:after="0" w:line="240" w:lineRule="auto"/>
              <w:rPr>
                <w:rFonts w:ascii="Times New Roman" w:hAnsi="Times New Roman"/>
                <w:sz w:val="20"/>
                <w:szCs w:val="20"/>
              </w:rPr>
            </w:pPr>
            <w:r w:rsidRPr="00B60144">
              <w:rPr>
                <w:rFonts w:ascii="Times New Roman" w:hAnsi="Times New Roman"/>
                <w:sz w:val="20"/>
                <w:szCs w:val="20"/>
              </w:rPr>
              <w:t>- сведения о получаемых алиментах (в случае если средства перечислены взыскателю со счета по учету средств, поступающих во временное распоряжение отдела судеб</w:t>
            </w:r>
            <w:r w:rsidRPr="00B60144">
              <w:rPr>
                <w:rFonts w:ascii="Times New Roman" w:hAnsi="Times New Roman"/>
                <w:sz w:val="20"/>
                <w:szCs w:val="20"/>
              </w:rPr>
              <w:t>ных приставов, по исполнительному производству о взыскании алиментов);</w:t>
            </w:r>
          </w:p>
          <w:p w:rsidR="00552507" w:rsidRPr="00B60144" w:rsidRDefault="00B60144">
            <w:pPr>
              <w:pStyle w:val="western"/>
              <w:spacing w:beforeAutospacing="0" w:after="0" w:line="240" w:lineRule="auto"/>
              <w:rPr>
                <w:rFonts w:ascii="Times New Roman" w:hAnsi="Times New Roman"/>
                <w:sz w:val="20"/>
                <w:szCs w:val="20"/>
              </w:rPr>
            </w:pPr>
            <w:r w:rsidRPr="00B60144">
              <w:rPr>
                <w:rFonts w:ascii="Times New Roman" w:hAnsi="Times New Roman"/>
                <w:sz w:val="20"/>
                <w:szCs w:val="20"/>
              </w:rPr>
              <w:t>- сведения о получаемых алиментах (за исключением случая, когда средства перечислены взыскателю со счета по учету средств, поступающих во временное распоряжение отдела судебных приставо</w:t>
            </w:r>
            <w:r w:rsidRPr="00B60144">
              <w:rPr>
                <w:rFonts w:ascii="Times New Roman" w:hAnsi="Times New Roman"/>
                <w:sz w:val="20"/>
                <w:szCs w:val="20"/>
              </w:rPr>
              <w:t>в, по исполнительному производству о взыскании алиментов);</w:t>
            </w:r>
          </w:p>
          <w:p w:rsidR="00552507" w:rsidRPr="00B60144" w:rsidRDefault="00B60144">
            <w:pPr>
              <w:pStyle w:val="western"/>
              <w:spacing w:beforeAutospacing="0" w:after="0" w:line="240" w:lineRule="auto"/>
              <w:rPr>
                <w:rFonts w:ascii="Times New Roman" w:hAnsi="Times New Roman"/>
                <w:sz w:val="20"/>
                <w:szCs w:val="20"/>
              </w:rPr>
            </w:pPr>
            <w:r w:rsidRPr="00B60144">
              <w:rPr>
                <w:rFonts w:ascii="Times New Roman" w:hAnsi="Times New Roman"/>
                <w:sz w:val="20"/>
                <w:szCs w:val="20"/>
              </w:rPr>
              <w:t>- сведения о пребывании в местах лишения свободы членов семьи заявителя;</w:t>
            </w:r>
          </w:p>
          <w:p w:rsidR="00552507" w:rsidRPr="00B60144" w:rsidRDefault="00B60144">
            <w:pPr>
              <w:pStyle w:val="western"/>
              <w:spacing w:beforeAutospacing="0" w:after="0" w:line="240" w:lineRule="auto"/>
              <w:rPr>
                <w:rFonts w:ascii="Times New Roman" w:hAnsi="Times New Roman"/>
                <w:sz w:val="20"/>
                <w:szCs w:val="20"/>
              </w:rPr>
            </w:pPr>
            <w:r w:rsidRPr="00B60144">
              <w:rPr>
                <w:rFonts w:ascii="Times New Roman" w:hAnsi="Times New Roman"/>
                <w:sz w:val="20"/>
                <w:szCs w:val="20"/>
              </w:rPr>
              <w:t>- сведения о наличии инвалидности и ее группе (при наличии);</w:t>
            </w:r>
          </w:p>
          <w:p w:rsidR="00552507" w:rsidRPr="00B60144" w:rsidRDefault="00B60144">
            <w:pPr>
              <w:pStyle w:val="western"/>
              <w:spacing w:beforeAutospacing="0" w:after="0" w:line="240" w:lineRule="auto"/>
              <w:rPr>
                <w:rFonts w:ascii="Times New Roman" w:hAnsi="Times New Roman"/>
                <w:sz w:val="20"/>
                <w:szCs w:val="20"/>
              </w:rPr>
            </w:pPr>
            <w:r w:rsidRPr="00B60144">
              <w:rPr>
                <w:rFonts w:ascii="Times New Roman" w:hAnsi="Times New Roman"/>
                <w:sz w:val="20"/>
                <w:szCs w:val="20"/>
              </w:rPr>
              <w:t xml:space="preserve">- сведения о факте обучения заявителя и (или) членов его семьи </w:t>
            </w:r>
            <w:r w:rsidRPr="00B60144">
              <w:rPr>
                <w:rFonts w:ascii="Times New Roman" w:hAnsi="Times New Roman"/>
                <w:sz w:val="20"/>
                <w:szCs w:val="20"/>
              </w:rPr>
              <w:t>в общеобразовательной организации или профессиональной образовательной организации по очной форме обучения и получении (отсутствии) стипендии, в том числе в период, за который рассчитывается среднедушевой доход одиноко проживающего гражданина (его семьи);</w:t>
            </w:r>
          </w:p>
          <w:p w:rsidR="00552507" w:rsidRPr="00B60144" w:rsidRDefault="00B60144">
            <w:pPr>
              <w:pStyle w:val="western"/>
              <w:spacing w:beforeAutospacing="0" w:after="0" w:line="240" w:lineRule="auto"/>
              <w:rPr>
                <w:rFonts w:ascii="Times New Roman" w:hAnsi="Times New Roman"/>
                <w:sz w:val="20"/>
                <w:szCs w:val="20"/>
              </w:rPr>
            </w:pPr>
            <w:r w:rsidRPr="00B60144">
              <w:rPr>
                <w:rFonts w:ascii="Times New Roman" w:hAnsi="Times New Roman"/>
                <w:sz w:val="20"/>
                <w:szCs w:val="20"/>
              </w:rPr>
              <w:t>- сведения о факте обучения заявителя и (или) членов его семьи в образовательной организации высшего образования по очной форме обучения и получении (отсутствии) стипендии, в том числе в период, за который рассчитывается среднедушевой доход одиноко прожива</w:t>
            </w:r>
            <w:r w:rsidRPr="00B60144">
              <w:rPr>
                <w:rFonts w:ascii="Times New Roman" w:hAnsi="Times New Roman"/>
                <w:sz w:val="20"/>
                <w:szCs w:val="20"/>
              </w:rPr>
              <w:t>ющего гражданина (его семьи);</w:t>
            </w:r>
          </w:p>
          <w:p w:rsidR="00552507" w:rsidRPr="00B60144" w:rsidRDefault="00B60144">
            <w:pPr>
              <w:pStyle w:val="western"/>
              <w:spacing w:beforeAutospacing="0" w:after="0" w:line="240" w:lineRule="auto"/>
              <w:rPr>
                <w:rFonts w:ascii="Times New Roman" w:hAnsi="Times New Roman"/>
                <w:sz w:val="20"/>
                <w:szCs w:val="20"/>
              </w:rPr>
            </w:pPr>
            <w:r w:rsidRPr="00B60144">
              <w:rPr>
                <w:rFonts w:ascii="Times New Roman" w:hAnsi="Times New Roman"/>
                <w:sz w:val="20"/>
                <w:szCs w:val="20"/>
              </w:rPr>
              <w:t>- сведения о нахождении заявителя и (или) членов его семьи на полном государственном обеспечении;</w:t>
            </w:r>
          </w:p>
          <w:p w:rsidR="00552507" w:rsidRPr="00B60144" w:rsidRDefault="00B60144">
            <w:pPr>
              <w:pStyle w:val="western"/>
              <w:spacing w:beforeAutospacing="0" w:after="0" w:line="240" w:lineRule="auto"/>
              <w:rPr>
                <w:rFonts w:ascii="Times New Roman" w:hAnsi="Times New Roman"/>
                <w:sz w:val="20"/>
                <w:szCs w:val="20"/>
              </w:rPr>
            </w:pPr>
            <w:r w:rsidRPr="00B60144">
              <w:rPr>
                <w:rFonts w:ascii="Times New Roman" w:hAnsi="Times New Roman"/>
                <w:sz w:val="20"/>
                <w:szCs w:val="20"/>
              </w:rPr>
              <w:t>- сведения о прохождении заявителем и (или) членами его семьи военной службы по призыву, а также о статусе военнослужащего, обуч</w:t>
            </w:r>
            <w:r w:rsidRPr="00B60144">
              <w:rPr>
                <w:rFonts w:ascii="Times New Roman" w:hAnsi="Times New Roman"/>
                <w:sz w:val="20"/>
                <w:szCs w:val="20"/>
              </w:rPr>
              <w:t>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p>
          <w:p w:rsidR="00552507" w:rsidRPr="00B60144" w:rsidRDefault="00B60144">
            <w:pPr>
              <w:pStyle w:val="western"/>
              <w:spacing w:beforeAutospacing="0" w:after="0" w:line="240" w:lineRule="auto"/>
              <w:rPr>
                <w:rFonts w:ascii="Times New Roman" w:hAnsi="Times New Roman"/>
                <w:sz w:val="20"/>
                <w:szCs w:val="20"/>
              </w:rPr>
            </w:pPr>
            <w:r w:rsidRPr="00B60144">
              <w:rPr>
                <w:rFonts w:ascii="Times New Roman" w:hAnsi="Times New Roman"/>
                <w:sz w:val="20"/>
                <w:szCs w:val="20"/>
              </w:rPr>
              <w:t xml:space="preserve">- сведения о нахождении заявителя и (или) членов его семьи на принудительном </w:t>
            </w:r>
            <w:r w:rsidRPr="00B60144">
              <w:rPr>
                <w:rFonts w:ascii="Times New Roman" w:hAnsi="Times New Roman"/>
                <w:sz w:val="20"/>
                <w:szCs w:val="20"/>
              </w:rPr>
              <w:t>лечении по решению суда;</w:t>
            </w:r>
          </w:p>
          <w:p w:rsidR="00552507" w:rsidRPr="00B60144" w:rsidRDefault="00B60144">
            <w:pPr>
              <w:pStyle w:val="western"/>
              <w:spacing w:beforeAutospacing="0" w:after="0" w:line="240" w:lineRule="auto"/>
              <w:rPr>
                <w:rFonts w:ascii="Times New Roman" w:hAnsi="Times New Roman"/>
                <w:sz w:val="20"/>
                <w:szCs w:val="20"/>
              </w:rPr>
            </w:pPr>
            <w:r w:rsidRPr="00B60144">
              <w:rPr>
                <w:rFonts w:ascii="Times New Roman" w:hAnsi="Times New Roman"/>
                <w:sz w:val="20"/>
                <w:szCs w:val="20"/>
              </w:rPr>
              <w:t>- сведения о применении в отношении заявителя и (или) членов его семьи меры пресечения в виде заключения под стражу;</w:t>
            </w:r>
          </w:p>
          <w:p w:rsidR="00552507" w:rsidRPr="00B60144" w:rsidRDefault="00B60144">
            <w:pPr>
              <w:pStyle w:val="western"/>
              <w:spacing w:beforeAutospacing="0" w:after="0" w:line="240" w:lineRule="auto"/>
              <w:rPr>
                <w:rFonts w:ascii="Times New Roman" w:hAnsi="Times New Roman"/>
                <w:sz w:val="20"/>
                <w:szCs w:val="20"/>
              </w:rPr>
            </w:pPr>
            <w:r w:rsidRPr="00B60144">
              <w:rPr>
                <w:rFonts w:ascii="Times New Roman" w:hAnsi="Times New Roman"/>
                <w:sz w:val="20"/>
                <w:szCs w:val="20"/>
              </w:rPr>
              <w:t xml:space="preserve">- сведения о размере стипендии и иных денежных выплатах, предусмотренных законодательством Российской Федерации, </w:t>
            </w:r>
            <w:r w:rsidRPr="00B60144">
              <w:rPr>
                <w:rFonts w:ascii="Times New Roman" w:hAnsi="Times New Roman"/>
                <w:sz w:val="20"/>
                <w:szCs w:val="20"/>
              </w:rPr>
              <w:t>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w:t>
            </w:r>
            <w:r w:rsidRPr="00B60144">
              <w:rPr>
                <w:rFonts w:ascii="Times New Roman" w:hAnsi="Times New Roman"/>
                <w:sz w:val="20"/>
                <w:szCs w:val="20"/>
              </w:rPr>
              <w:t>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p>
          <w:p w:rsidR="00552507" w:rsidRPr="00B60144" w:rsidRDefault="00B60144">
            <w:pPr>
              <w:pStyle w:val="western"/>
              <w:spacing w:beforeAutospacing="0" w:after="0" w:line="240" w:lineRule="auto"/>
              <w:rPr>
                <w:rFonts w:ascii="Times New Roman" w:hAnsi="Times New Roman"/>
                <w:sz w:val="20"/>
                <w:szCs w:val="20"/>
              </w:rPr>
            </w:pPr>
            <w:r w:rsidRPr="00B60144">
              <w:rPr>
                <w:rFonts w:ascii="Times New Roman" w:hAnsi="Times New Roman"/>
                <w:sz w:val="20"/>
                <w:szCs w:val="20"/>
              </w:rPr>
              <w:t xml:space="preserve">- сведения о суммах ежемесячного пожизненного содержания судей, вышедших в </w:t>
            </w:r>
            <w:r w:rsidRPr="00B60144">
              <w:rPr>
                <w:rFonts w:ascii="Times New Roman" w:hAnsi="Times New Roman"/>
                <w:sz w:val="20"/>
                <w:szCs w:val="20"/>
              </w:rPr>
              <w:t>отставку;</w:t>
            </w:r>
          </w:p>
          <w:p w:rsidR="00552507" w:rsidRPr="00B60144" w:rsidRDefault="00B60144">
            <w:pPr>
              <w:pStyle w:val="western"/>
              <w:spacing w:beforeAutospacing="0" w:after="0" w:line="240" w:lineRule="auto"/>
              <w:rPr>
                <w:rFonts w:ascii="Times New Roman" w:hAnsi="Times New Roman"/>
                <w:sz w:val="20"/>
                <w:szCs w:val="20"/>
              </w:rPr>
            </w:pPr>
            <w:r w:rsidRPr="00B60144">
              <w:rPr>
                <w:rFonts w:ascii="Times New Roman" w:hAnsi="Times New Roman"/>
                <w:sz w:val="20"/>
                <w:szCs w:val="20"/>
              </w:rPr>
              <w:t>- 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w:t>
            </w:r>
            <w:r w:rsidRPr="00B60144">
              <w:rPr>
                <w:rFonts w:ascii="Times New Roman" w:hAnsi="Times New Roman"/>
                <w:sz w:val="20"/>
                <w:szCs w:val="20"/>
              </w:rPr>
              <w:t>ятельствами, а также в связи с террористическим актом;</w:t>
            </w:r>
          </w:p>
          <w:p w:rsidR="00552507" w:rsidRPr="00B60144" w:rsidRDefault="00B60144">
            <w:pPr>
              <w:pStyle w:val="western"/>
              <w:spacing w:beforeAutospacing="0" w:after="0" w:line="240" w:lineRule="auto"/>
              <w:rPr>
                <w:rFonts w:ascii="Times New Roman" w:hAnsi="Times New Roman"/>
                <w:sz w:val="20"/>
                <w:szCs w:val="20"/>
              </w:rPr>
            </w:pPr>
            <w:r w:rsidRPr="00B60144">
              <w:rPr>
                <w:rFonts w:ascii="Times New Roman" w:hAnsi="Times New Roman"/>
                <w:sz w:val="20"/>
                <w:szCs w:val="20"/>
              </w:rPr>
              <w:t>- 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p w:rsidR="00552507" w:rsidRPr="00B60144" w:rsidRDefault="00B60144">
            <w:pPr>
              <w:pStyle w:val="western"/>
              <w:spacing w:beforeAutospacing="0" w:after="0" w:line="240" w:lineRule="auto"/>
              <w:rPr>
                <w:rFonts w:ascii="Times New Roman" w:hAnsi="Times New Roman"/>
                <w:sz w:val="20"/>
                <w:szCs w:val="20"/>
              </w:rPr>
            </w:pPr>
            <w:r w:rsidRPr="00B60144">
              <w:rPr>
                <w:rFonts w:ascii="Times New Roman" w:hAnsi="Times New Roman"/>
                <w:sz w:val="20"/>
                <w:szCs w:val="20"/>
              </w:rPr>
              <w:t>- сведения о суммах дох</w:t>
            </w:r>
            <w:r w:rsidRPr="00B60144">
              <w:rPr>
                <w:rFonts w:ascii="Times New Roman" w:hAnsi="Times New Roman"/>
                <w:sz w:val="20"/>
                <w:szCs w:val="20"/>
              </w:rPr>
              <w:t>ода, полученного от источников за пределами Российской Федерации;</w:t>
            </w:r>
          </w:p>
          <w:p w:rsidR="00552507" w:rsidRPr="00B60144" w:rsidRDefault="00B60144">
            <w:pPr>
              <w:pStyle w:val="western"/>
              <w:spacing w:beforeAutospacing="0" w:after="0" w:line="240" w:lineRule="auto"/>
              <w:rPr>
                <w:rFonts w:ascii="Times New Roman" w:hAnsi="Times New Roman"/>
                <w:sz w:val="20"/>
                <w:szCs w:val="20"/>
              </w:rPr>
            </w:pPr>
            <w:r w:rsidRPr="00B60144">
              <w:rPr>
                <w:rFonts w:ascii="Times New Roman" w:hAnsi="Times New Roman"/>
                <w:sz w:val="20"/>
                <w:szCs w:val="20"/>
              </w:rPr>
              <w:t xml:space="preserve">- сведения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w:t>
            </w:r>
            <w:r w:rsidRPr="00B60144">
              <w:rPr>
                <w:rFonts w:ascii="Times New Roman" w:hAnsi="Times New Roman"/>
                <w:sz w:val="20"/>
                <w:szCs w:val="20"/>
              </w:rPr>
              <w:t>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w:t>
            </w:r>
            <w:r w:rsidRPr="00B60144">
              <w:rPr>
                <w:rFonts w:ascii="Times New Roman" w:hAnsi="Times New Roman"/>
                <w:sz w:val="20"/>
                <w:szCs w:val="20"/>
              </w:rPr>
              <w:t>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552507" w:rsidRPr="00B60144" w:rsidRDefault="00B60144">
            <w:pPr>
              <w:pStyle w:val="western"/>
              <w:spacing w:beforeAutospacing="0" w:after="0" w:line="240" w:lineRule="auto"/>
              <w:rPr>
                <w:rFonts w:ascii="Times New Roman" w:hAnsi="Times New Roman"/>
                <w:sz w:val="20"/>
                <w:szCs w:val="20"/>
              </w:rPr>
            </w:pPr>
            <w:r w:rsidRPr="00B60144">
              <w:rPr>
                <w:rFonts w:ascii="Times New Roman" w:hAnsi="Times New Roman"/>
                <w:sz w:val="20"/>
                <w:szCs w:val="20"/>
              </w:rPr>
              <w:t xml:space="preserve">- сведения о </w:t>
            </w:r>
            <w:r w:rsidRPr="00B60144">
              <w:rPr>
                <w:rFonts w:ascii="Times New Roman" w:hAnsi="Times New Roman"/>
                <w:sz w:val="20"/>
                <w:szCs w:val="20"/>
              </w:rPr>
              <w:t>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p>
          <w:p w:rsidR="00552507" w:rsidRPr="00B60144" w:rsidRDefault="00B60144">
            <w:pPr>
              <w:pStyle w:val="western"/>
              <w:spacing w:beforeAutospacing="0" w:after="0" w:line="240" w:lineRule="auto"/>
              <w:rPr>
                <w:rFonts w:ascii="Times New Roman" w:hAnsi="Times New Roman"/>
                <w:sz w:val="20"/>
                <w:szCs w:val="20"/>
              </w:rPr>
            </w:pPr>
            <w:r w:rsidRPr="00B60144">
              <w:rPr>
                <w:rFonts w:ascii="Times New Roman" w:hAnsi="Times New Roman"/>
                <w:sz w:val="20"/>
                <w:szCs w:val="20"/>
              </w:rPr>
              <w:t>- сведения о доходах, полученных в результате выигрышей, выплачиваемых организаторами лотерей, тотализаторо</w:t>
            </w:r>
            <w:r w:rsidRPr="00B60144">
              <w:rPr>
                <w:rFonts w:ascii="Times New Roman" w:hAnsi="Times New Roman"/>
                <w:sz w:val="20"/>
                <w:szCs w:val="20"/>
              </w:rPr>
              <w:t>в и других основанных на риске игр;</w:t>
            </w:r>
          </w:p>
          <w:p w:rsidR="00552507" w:rsidRPr="00B60144" w:rsidRDefault="00B60144">
            <w:pPr>
              <w:pStyle w:val="western"/>
              <w:spacing w:beforeAutospacing="0" w:after="0" w:line="240" w:lineRule="auto"/>
              <w:rPr>
                <w:rFonts w:ascii="Times New Roman" w:hAnsi="Times New Roman"/>
                <w:sz w:val="20"/>
                <w:szCs w:val="20"/>
              </w:rPr>
            </w:pPr>
            <w:r w:rsidRPr="00B60144">
              <w:rPr>
                <w:rFonts w:ascii="Times New Roman" w:hAnsi="Times New Roman"/>
                <w:sz w:val="20"/>
                <w:szCs w:val="20"/>
              </w:rPr>
              <w:t>- сведения о лицах, признанных безвестно отсутствующими или объявленных умершими;</w:t>
            </w:r>
          </w:p>
          <w:p w:rsidR="00552507" w:rsidRPr="00B60144" w:rsidRDefault="00B60144">
            <w:pPr>
              <w:pStyle w:val="western"/>
              <w:spacing w:beforeAutospacing="0" w:after="0" w:line="240" w:lineRule="auto"/>
              <w:rPr>
                <w:rFonts w:ascii="Times New Roman" w:hAnsi="Times New Roman"/>
                <w:sz w:val="20"/>
                <w:szCs w:val="20"/>
              </w:rPr>
            </w:pPr>
            <w:r w:rsidRPr="00B60144">
              <w:rPr>
                <w:rFonts w:ascii="Times New Roman" w:hAnsi="Times New Roman"/>
                <w:sz w:val="20"/>
                <w:szCs w:val="20"/>
              </w:rPr>
              <w:t>- сведения о нахождении заявителя и (или) членов его семьи в розыске;</w:t>
            </w:r>
          </w:p>
          <w:p w:rsidR="00552507" w:rsidRPr="00B60144" w:rsidRDefault="00B60144">
            <w:pPr>
              <w:pStyle w:val="western"/>
              <w:spacing w:beforeAutospacing="0" w:after="0" w:line="240" w:lineRule="auto"/>
              <w:rPr>
                <w:rFonts w:ascii="Times New Roman" w:hAnsi="Times New Roman"/>
                <w:sz w:val="20"/>
                <w:szCs w:val="20"/>
              </w:rPr>
            </w:pPr>
            <w:r w:rsidRPr="00B60144">
              <w:rPr>
                <w:rFonts w:ascii="Times New Roman" w:hAnsi="Times New Roman"/>
                <w:sz w:val="20"/>
                <w:szCs w:val="20"/>
              </w:rPr>
              <w:t>- сведения о трудовой деятельности;</w:t>
            </w:r>
          </w:p>
          <w:p w:rsidR="00552507" w:rsidRPr="00B60144" w:rsidRDefault="00B60144">
            <w:pPr>
              <w:pStyle w:val="western"/>
              <w:spacing w:beforeAutospacing="0" w:after="0" w:line="240" w:lineRule="auto"/>
              <w:rPr>
                <w:rFonts w:ascii="Times New Roman" w:hAnsi="Times New Roman"/>
                <w:sz w:val="20"/>
                <w:szCs w:val="20"/>
              </w:rPr>
            </w:pPr>
            <w:r w:rsidRPr="00B60144">
              <w:rPr>
                <w:rFonts w:ascii="Times New Roman" w:hAnsi="Times New Roman"/>
                <w:sz w:val="20"/>
                <w:szCs w:val="20"/>
              </w:rPr>
              <w:t>- бизнес-план в целях реализации</w:t>
            </w:r>
            <w:r w:rsidRPr="00B60144">
              <w:rPr>
                <w:rFonts w:ascii="Times New Roman" w:hAnsi="Times New Roman"/>
                <w:sz w:val="20"/>
                <w:szCs w:val="20"/>
              </w:rPr>
              <w:t xml:space="preserve"> социального контракта по мероприятию "Осуществление индивидуальной предпринимательской деятельности";</w:t>
            </w:r>
          </w:p>
          <w:p w:rsidR="00552507" w:rsidRPr="00B60144" w:rsidRDefault="00B60144">
            <w:pPr>
              <w:pStyle w:val="western"/>
              <w:spacing w:beforeAutospacing="0" w:after="0" w:line="240" w:lineRule="auto"/>
              <w:rPr>
                <w:rFonts w:ascii="Times New Roman" w:hAnsi="Times New Roman"/>
                <w:sz w:val="20"/>
                <w:szCs w:val="20"/>
              </w:rPr>
            </w:pPr>
            <w:r w:rsidRPr="00B60144">
              <w:rPr>
                <w:rFonts w:ascii="Times New Roman" w:hAnsi="Times New Roman"/>
                <w:sz w:val="20"/>
                <w:szCs w:val="20"/>
              </w:rPr>
              <w:t>- смета расходов в целях реализации социального контракта по мероприятию "Ведение личного подсобного хозяйства";</w:t>
            </w:r>
          </w:p>
          <w:p w:rsidR="00552507" w:rsidRPr="00B60144" w:rsidRDefault="00B60144">
            <w:pPr>
              <w:pStyle w:val="western"/>
              <w:spacing w:beforeAutospacing="0" w:after="0" w:line="240" w:lineRule="auto"/>
              <w:rPr>
                <w:rFonts w:ascii="Times New Roman" w:hAnsi="Times New Roman"/>
                <w:sz w:val="20"/>
                <w:szCs w:val="20"/>
              </w:rPr>
            </w:pPr>
            <w:r w:rsidRPr="00B60144">
              <w:rPr>
                <w:rFonts w:ascii="Times New Roman" w:hAnsi="Times New Roman"/>
                <w:sz w:val="20"/>
                <w:szCs w:val="20"/>
              </w:rPr>
              <w:t>- сведения о денежных средствах на приоб</w:t>
            </w:r>
            <w:r w:rsidRPr="00B60144">
              <w:rPr>
                <w:rFonts w:ascii="Times New Roman" w:hAnsi="Times New Roman"/>
                <w:sz w:val="20"/>
                <w:szCs w:val="20"/>
              </w:rPr>
              <w:t>ретение недвижимого имущества, автотранспортного средства, самоходной машины, стоимость приобретения которых оплачена в рамках целевой государственной социальной поддержки;</w:t>
            </w:r>
          </w:p>
          <w:p w:rsidR="00552507" w:rsidRPr="00B60144" w:rsidRDefault="00B60144">
            <w:pPr>
              <w:pStyle w:val="western"/>
              <w:spacing w:beforeAutospacing="0" w:after="0" w:line="240" w:lineRule="auto"/>
              <w:rPr>
                <w:rFonts w:ascii="Times New Roman" w:hAnsi="Times New Roman"/>
                <w:sz w:val="20"/>
                <w:szCs w:val="20"/>
              </w:rPr>
            </w:pPr>
            <w:r w:rsidRPr="00B60144">
              <w:rPr>
                <w:rFonts w:ascii="Times New Roman" w:hAnsi="Times New Roman"/>
                <w:sz w:val="20"/>
                <w:szCs w:val="20"/>
              </w:rPr>
              <w:t>- сведения о статусе семьи "многодетная";</w:t>
            </w:r>
          </w:p>
          <w:p w:rsidR="00552507" w:rsidRPr="00B60144" w:rsidRDefault="00B60144">
            <w:pPr>
              <w:pStyle w:val="western"/>
              <w:spacing w:beforeAutospacing="0" w:after="0" w:line="240" w:lineRule="auto"/>
              <w:rPr>
                <w:rFonts w:ascii="Times New Roman" w:hAnsi="Times New Roman"/>
                <w:sz w:val="20"/>
                <w:szCs w:val="20"/>
              </w:rPr>
            </w:pPr>
            <w:r w:rsidRPr="00B60144">
              <w:rPr>
                <w:rFonts w:ascii="Times New Roman" w:hAnsi="Times New Roman"/>
                <w:sz w:val="20"/>
                <w:szCs w:val="20"/>
              </w:rPr>
              <w:t>- сведения об участии заявителя и (или) ч</w:t>
            </w:r>
            <w:r w:rsidRPr="00B60144">
              <w:rPr>
                <w:rFonts w:ascii="Times New Roman" w:hAnsi="Times New Roman"/>
                <w:sz w:val="20"/>
                <w:szCs w:val="20"/>
              </w:rPr>
              <w:t>ленов его семьи в специальной военной операции;</w:t>
            </w:r>
          </w:p>
          <w:p w:rsidR="00552507" w:rsidRPr="00B60144" w:rsidRDefault="00B60144">
            <w:pPr>
              <w:pStyle w:val="western"/>
              <w:spacing w:beforeAutospacing="0" w:after="0" w:line="240" w:lineRule="auto"/>
              <w:rPr>
                <w:rFonts w:ascii="Times New Roman" w:hAnsi="Times New Roman"/>
                <w:sz w:val="20"/>
                <w:szCs w:val="20"/>
              </w:rPr>
            </w:pPr>
            <w:r w:rsidRPr="00B60144">
              <w:rPr>
                <w:rFonts w:ascii="Times New Roman" w:hAnsi="Times New Roman"/>
                <w:sz w:val="20"/>
                <w:szCs w:val="20"/>
              </w:rPr>
              <w:t>- единовременная материальная помощь, выплачиваемая за счет средств федерального бюджета, бюджетов субъектов Российской Федерации, местных бюджетов и иных источников на лечение ребенка;</w:t>
            </w:r>
          </w:p>
          <w:p w:rsidR="00552507" w:rsidRPr="00B60144" w:rsidRDefault="00B60144">
            <w:pPr>
              <w:pStyle w:val="western"/>
              <w:spacing w:beforeAutospacing="0" w:after="0" w:line="240" w:lineRule="auto"/>
              <w:rPr>
                <w:rFonts w:ascii="Times New Roman" w:hAnsi="Times New Roman"/>
              </w:rPr>
            </w:pPr>
            <w:r w:rsidRPr="00B60144">
              <w:rPr>
                <w:rFonts w:ascii="Times New Roman" w:hAnsi="Times New Roman"/>
                <w:sz w:val="20"/>
                <w:szCs w:val="20"/>
              </w:rPr>
              <w:t>- сведения, подтвержда</w:t>
            </w:r>
            <w:r w:rsidRPr="00B60144">
              <w:rPr>
                <w:rFonts w:ascii="Times New Roman" w:hAnsi="Times New Roman"/>
                <w:sz w:val="20"/>
                <w:szCs w:val="20"/>
              </w:rPr>
              <w:t xml:space="preserve">ющие наличие трудной жизненной ситуации и категорию семьи (одиноко проживающего гражданина), которым оказывается государственная социальная помощь на основании социального контракта по мероприятию, указанному в </w:t>
            </w:r>
            <w:hyperlink r:id="rId5" w:tgtFrame="../../Plotnikova/Рабочий%20стол/новая%20папка%203/новая%20папка%206/Порядком%20назначения%20и%20выплаты%20материальной%20поддержки%20(денежной%20выплаты)%20гражданам,%20заключившим%20социальные%20контракты%20на%20оказание%20помощи%20в%20поиске%20работы,%2">
              <w:r w:rsidRPr="00B60144">
                <w:rPr>
                  <w:rFonts w:ascii="Times New Roman" w:hAnsi="Times New Roman"/>
                  <w:sz w:val="20"/>
                  <w:szCs w:val="20"/>
                </w:rPr>
                <w:t>пункте 6</w:t>
              </w:r>
            </w:hyperlink>
            <w:r w:rsidRPr="00B60144">
              <w:rPr>
                <w:rFonts w:ascii="Times New Roman" w:hAnsi="Times New Roman"/>
                <w:sz w:val="20"/>
                <w:szCs w:val="20"/>
              </w:rPr>
              <w:t xml:space="preserve"> Порядка назначения и выплаты материальной поддержки (денеж</w:t>
            </w:r>
            <w:r w:rsidRPr="00B60144">
              <w:rPr>
                <w:rFonts w:ascii="Times New Roman" w:hAnsi="Times New Roman"/>
                <w:sz w:val="20"/>
                <w:szCs w:val="20"/>
              </w:rPr>
              <w:t>ной выплаты) гражданам, заключившим социальные контракты на оказание помощи в поиске работы, на оказание помощи по осуществлению индивидуальной предпринимательской деятельности, на оказание помощи по ведению личного подсобного хозяйства, направленные на пр</w:t>
            </w:r>
            <w:r w:rsidRPr="00B60144">
              <w:rPr>
                <w:rFonts w:ascii="Times New Roman" w:hAnsi="Times New Roman"/>
                <w:sz w:val="20"/>
                <w:szCs w:val="20"/>
              </w:rPr>
              <w:t>еодоление трудной жизненной ситуации, утвержденного постановлением Правительства Курганской области от 12 февраля 2020 года № 11 "Об организации работы по реализации мероприятий, направленных на оказание государственной социальной помощи на основании социа</w:t>
            </w:r>
            <w:r w:rsidRPr="00B60144">
              <w:rPr>
                <w:rFonts w:ascii="Times New Roman" w:hAnsi="Times New Roman"/>
                <w:sz w:val="20"/>
                <w:szCs w:val="20"/>
              </w:rPr>
              <w:t>льного контракта";</w:t>
            </w:r>
          </w:p>
          <w:p w:rsidR="00552507" w:rsidRPr="00B60144" w:rsidRDefault="00B60144">
            <w:pPr>
              <w:pStyle w:val="western"/>
              <w:spacing w:beforeAutospacing="0" w:after="0" w:line="240" w:lineRule="auto"/>
              <w:rPr>
                <w:rFonts w:ascii="Times New Roman" w:hAnsi="Times New Roman"/>
                <w:sz w:val="20"/>
                <w:szCs w:val="20"/>
              </w:rPr>
            </w:pPr>
            <w:r w:rsidRPr="00B60144">
              <w:rPr>
                <w:rFonts w:ascii="Times New Roman" w:hAnsi="Times New Roman"/>
                <w:sz w:val="20"/>
                <w:szCs w:val="20"/>
              </w:rPr>
              <w:t>- сведения, необходимые для формирования анкеты собеседования с заявителем, претендующим на получение государственной социальной помощи на основании социального контракта;</w:t>
            </w:r>
          </w:p>
          <w:p w:rsidR="00552507" w:rsidRPr="00B60144" w:rsidRDefault="00B60144">
            <w:pPr>
              <w:pStyle w:val="western"/>
              <w:spacing w:beforeAutospacing="0" w:after="0" w:line="240" w:lineRule="auto"/>
              <w:rPr>
                <w:rFonts w:ascii="Times New Roman" w:hAnsi="Times New Roman"/>
                <w:sz w:val="20"/>
                <w:szCs w:val="20"/>
              </w:rPr>
            </w:pPr>
            <w:r w:rsidRPr="00B60144">
              <w:rPr>
                <w:rFonts w:ascii="Times New Roman" w:hAnsi="Times New Roman"/>
                <w:sz w:val="20"/>
                <w:szCs w:val="20"/>
              </w:rPr>
              <w:t>- сведения о результатах прохождения тестирования для определения</w:t>
            </w:r>
            <w:r w:rsidRPr="00B60144">
              <w:rPr>
                <w:rFonts w:ascii="Times New Roman" w:hAnsi="Times New Roman"/>
                <w:sz w:val="20"/>
                <w:szCs w:val="20"/>
              </w:rPr>
              <w:t xml:space="preserve"> уровня предпринимательских компетенций;</w:t>
            </w:r>
          </w:p>
          <w:p w:rsidR="00552507" w:rsidRPr="00B60144" w:rsidRDefault="00B60144">
            <w:pPr>
              <w:pStyle w:val="western"/>
              <w:spacing w:beforeAutospacing="0" w:after="0" w:line="240" w:lineRule="auto"/>
              <w:rPr>
                <w:rFonts w:ascii="Times New Roman" w:hAnsi="Times New Roman"/>
                <w:sz w:val="20"/>
                <w:szCs w:val="20"/>
              </w:rPr>
            </w:pPr>
            <w:r w:rsidRPr="00B60144">
              <w:rPr>
                <w:rFonts w:ascii="Times New Roman" w:hAnsi="Times New Roman"/>
                <w:sz w:val="20"/>
                <w:szCs w:val="20"/>
              </w:rPr>
              <w:t>- сведения о наличии государственной регистрации в налоговом органе субъекта Российской Федерации в качестве индивидуального предпринимателя;</w:t>
            </w:r>
          </w:p>
          <w:p w:rsidR="00552507" w:rsidRPr="00B60144" w:rsidRDefault="00B60144">
            <w:pPr>
              <w:pStyle w:val="western"/>
              <w:spacing w:beforeAutospacing="0" w:after="0" w:line="240" w:lineRule="auto"/>
              <w:rPr>
                <w:rFonts w:ascii="Times New Roman" w:hAnsi="Times New Roman"/>
                <w:sz w:val="20"/>
                <w:szCs w:val="20"/>
              </w:rPr>
            </w:pPr>
            <w:r w:rsidRPr="00B60144">
              <w:rPr>
                <w:rFonts w:ascii="Times New Roman" w:hAnsi="Times New Roman"/>
                <w:sz w:val="20"/>
                <w:szCs w:val="20"/>
              </w:rPr>
              <w:t>- сведения о наличии постановки на учет в налоговом органе в качестве нал</w:t>
            </w:r>
            <w:r w:rsidRPr="00B60144">
              <w:rPr>
                <w:rFonts w:ascii="Times New Roman" w:hAnsi="Times New Roman"/>
                <w:sz w:val="20"/>
                <w:szCs w:val="20"/>
              </w:rPr>
              <w:t>огоплательщика налога на профессиональный доход и о субъекте Российской Федерации, в котором гражданин осуществляет деятельность в качестве налогоплательщика налога на профессиональный доход;</w:t>
            </w:r>
          </w:p>
          <w:p w:rsidR="00552507" w:rsidRPr="00B60144" w:rsidRDefault="00B60144">
            <w:pPr>
              <w:pStyle w:val="western"/>
              <w:spacing w:beforeAutospacing="0" w:after="0" w:line="240" w:lineRule="auto"/>
              <w:rPr>
                <w:rFonts w:ascii="Times New Roman" w:hAnsi="Times New Roman"/>
              </w:rPr>
            </w:pPr>
            <w:r w:rsidRPr="00B60144">
              <w:rPr>
                <w:rFonts w:ascii="Times New Roman" w:hAnsi="Times New Roman"/>
                <w:sz w:val="20"/>
                <w:szCs w:val="20"/>
              </w:rPr>
              <w:t>- рекомендация на заключение социального контракта, выданная Гос</w:t>
            </w:r>
            <w:r w:rsidRPr="00B60144">
              <w:rPr>
                <w:rFonts w:ascii="Times New Roman" w:hAnsi="Times New Roman"/>
                <w:sz w:val="20"/>
                <w:szCs w:val="20"/>
              </w:rPr>
              <w:t xml:space="preserve">ударственным фондом поддержки участников специальной военной операции "Защитники Отечества" (филиалом Государственного фонда поддержки участников специальной военной операции "Защитники Отечества") в соответствии с </w:t>
            </w:r>
            <w:hyperlink r:id="rId6" w:tgtFrame="../../Plotnikova/Рабочий%20стол/новая%20папка%203/новая%20папка%206/Правилами%20оказания%20субъектами%20Российской%20Федерации%20на%20условиях%20софинансирования%20из%20федерального%20бюджета%20государственной%20социальной%20помощи%20на%20основании%20соци">
              <w:r w:rsidRPr="00B60144">
                <w:rPr>
                  <w:rFonts w:ascii="Times New Roman" w:hAnsi="Times New Roman"/>
                  <w:sz w:val="20"/>
                  <w:szCs w:val="20"/>
                </w:rPr>
                <w:t>Правилами</w:t>
              </w:r>
            </w:hyperlink>
            <w:r w:rsidRPr="00B60144">
              <w:rPr>
                <w:rFonts w:ascii="Times New Roman" w:hAnsi="Times New Roman"/>
                <w:sz w:val="20"/>
                <w:szCs w:val="20"/>
              </w:rPr>
              <w:t xml:space="preserve"> выдачи Государственным фондом поддержки участников специальной военной операции "Защитники Отечества" (филиалом Государственного фонда поддержки участников специальной военной операции "Защитники Отечества"), Р</w:t>
            </w:r>
            <w:r w:rsidRPr="00B60144">
              <w:rPr>
                <w:rFonts w:ascii="Times New Roman" w:hAnsi="Times New Roman"/>
                <w:sz w:val="20"/>
                <w:szCs w:val="20"/>
              </w:rPr>
              <w:t xml:space="preserve">екомендация на заключение социального контракта, утвержденная постановлением Правительства Российской Федерации от 16 ноября 2023 года № 1931 "Об оказании субъектами Российской Федерации на условиях </w:t>
            </w:r>
            <w:proofErr w:type="spellStart"/>
            <w:r w:rsidRPr="00B60144">
              <w:rPr>
                <w:rFonts w:ascii="Times New Roman" w:hAnsi="Times New Roman"/>
                <w:sz w:val="20"/>
                <w:szCs w:val="20"/>
              </w:rPr>
              <w:t>софинансирования</w:t>
            </w:r>
            <w:proofErr w:type="spellEnd"/>
            <w:r w:rsidRPr="00B60144">
              <w:rPr>
                <w:rFonts w:ascii="Times New Roman" w:hAnsi="Times New Roman"/>
                <w:sz w:val="20"/>
                <w:szCs w:val="20"/>
              </w:rPr>
              <w:t xml:space="preserve"> из федерального бюджета государственной </w:t>
            </w:r>
            <w:r w:rsidRPr="00B60144">
              <w:rPr>
                <w:rFonts w:ascii="Times New Roman" w:hAnsi="Times New Roman"/>
                <w:sz w:val="20"/>
                <w:szCs w:val="20"/>
              </w:rPr>
              <w:t>социальной помощи на основании социального контракта в части, не определенной Федеральным законом "О государственной социальной помощи";</w:t>
            </w:r>
          </w:p>
          <w:p w:rsidR="00552507" w:rsidRPr="00B60144" w:rsidRDefault="00B60144">
            <w:pPr>
              <w:pStyle w:val="western"/>
              <w:spacing w:beforeAutospacing="0" w:after="0" w:line="240" w:lineRule="auto"/>
              <w:rPr>
                <w:rFonts w:ascii="Times New Roman" w:hAnsi="Times New Roman"/>
                <w:sz w:val="20"/>
                <w:szCs w:val="20"/>
              </w:rPr>
            </w:pPr>
            <w:r w:rsidRPr="00B60144">
              <w:rPr>
                <w:rFonts w:ascii="Times New Roman" w:hAnsi="Times New Roman"/>
                <w:sz w:val="20"/>
                <w:szCs w:val="20"/>
              </w:rPr>
              <w:t xml:space="preserve">- сведения об отказе участника специальной военной операции от права на государственную социальную помощь на основании </w:t>
            </w:r>
            <w:r w:rsidRPr="00B60144">
              <w:rPr>
                <w:rFonts w:ascii="Times New Roman" w:hAnsi="Times New Roman"/>
                <w:sz w:val="20"/>
                <w:szCs w:val="20"/>
              </w:rPr>
              <w:t>социального контракта</w:t>
            </w:r>
          </w:p>
        </w:tc>
        <w:tc>
          <w:tcPr>
            <w:tcW w:w="1985" w:type="dxa"/>
            <w:tcBorders>
              <w:top w:val="single" w:sz="6" w:space="0" w:color="000000"/>
              <w:left w:val="single" w:sz="6" w:space="0" w:color="000000"/>
              <w:bottom w:val="single" w:sz="6" w:space="0" w:color="000000"/>
              <w:right w:val="single" w:sz="6" w:space="0" w:color="000000"/>
            </w:tcBorders>
          </w:tcPr>
          <w:p w:rsidR="00552507" w:rsidRPr="00B60144" w:rsidRDefault="00B60144">
            <w:pPr>
              <w:pStyle w:val="western"/>
              <w:spacing w:line="240" w:lineRule="auto"/>
              <w:rPr>
                <w:rFonts w:ascii="Times New Roman" w:hAnsi="Times New Roman"/>
                <w:sz w:val="20"/>
                <w:szCs w:val="20"/>
              </w:rPr>
            </w:pPr>
            <w:r w:rsidRPr="00B60144">
              <w:rPr>
                <w:rFonts w:ascii="Times New Roman" w:hAnsi="Times New Roman"/>
                <w:sz w:val="20"/>
                <w:szCs w:val="20"/>
              </w:rPr>
              <w:t>10 рабочих дней (30 рабочих дней</w:t>
            </w:r>
          </w:p>
        </w:tc>
        <w:tc>
          <w:tcPr>
            <w:tcW w:w="1702" w:type="dxa"/>
            <w:tcBorders>
              <w:top w:val="single" w:sz="6" w:space="0" w:color="000000"/>
              <w:left w:val="single" w:sz="6" w:space="0" w:color="000000"/>
              <w:bottom w:val="single" w:sz="6" w:space="0" w:color="000000"/>
              <w:right w:val="single" w:sz="6" w:space="0" w:color="000000"/>
            </w:tcBorders>
          </w:tcPr>
          <w:p w:rsidR="00552507" w:rsidRPr="00B60144" w:rsidRDefault="00B60144">
            <w:pPr>
              <w:pStyle w:val="western"/>
              <w:spacing w:line="240" w:lineRule="auto"/>
              <w:ind w:left="-51"/>
              <w:rPr>
                <w:rFonts w:ascii="Times New Roman" w:hAnsi="Times New Roman"/>
                <w:sz w:val="20"/>
                <w:szCs w:val="20"/>
              </w:rPr>
            </w:pPr>
            <w:r w:rsidRPr="00B60144">
              <w:rPr>
                <w:rFonts w:ascii="Times New Roman" w:hAnsi="Times New Roman"/>
                <w:sz w:val="20"/>
                <w:szCs w:val="20"/>
              </w:rPr>
              <w:t xml:space="preserve">Постановление Правительства Курганской области от 12 февраля 2020 года № 11 «Об организации работы по реализации мероприятий, направленных на оказание государственной социальной помощи на основании </w:t>
            </w:r>
            <w:r w:rsidRPr="00B60144">
              <w:rPr>
                <w:rFonts w:ascii="Times New Roman" w:hAnsi="Times New Roman"/>
                <w:sz w:val="20"/>
                <w:szCs w:val="20"/>
              </w:rPr>
              <w:t>социального контракта»</w:t>
            </w:r>
          </w:p>
        </w:tc>
        <w:tc>
          <w:tcPr>
            <w:tcW w:w="1412" w:type="dxa"/>
          </w:tcPr>
          <w:p w:rsidR="00552507" w:rsidRPr="00B60144" w:rsidRDefault="00B60144">
            <w:pPr>
              <w:spacing w:beforeAutospacing="1" w:after="0" w:line="57" w:lineRule="atLeast"/>
              <w:rPr>
                <w:rFonts w:ascii="Times New Roman" w:hAnsi="Times New Roman" w:cs="Times New Roman"/>
                <w:sz w:val="20"/>
                <w:szCs w:val="20"/>
              </w:rPr>
            </w:pPr>
            <w:r w:rsidRPr="00B60144">
              <w:rPr>
                <w:rFonts w:ascii="Times New Roman" w:eastAsia="Times New Roman" w:hAnsi="Times New Roman" w:cs="Times New Roman"/>
                <w:color w:val="000000"/>
                <w:sz w:val="20"/>
                <w:szCs w:val="20"/>
                <w:lang w:eastAsia="ru-RU"/>
              </w:rPr>
              <w:t>Государственное казенное учреждение «Центр социальной поддержки Курганской области» по месту жительства или месту пребывания гражданина</w:t>
            </w:r>
          </w:p>
          <w:p w:rsidR="00552507" w:rsidRPr="00B60144" w:rsidRDefault="00552507">
            <w:pPr>
              <w:spacing w:after="0" w:line="240" w:lineRule="auto"/>
              <w:rPr>
                <w:rFonts w:ascii="Times New Roman" w:hAnsi="Times New Roman" w:cs="Times New Roman"/>
                <w:sz w:val="20"/>
                <w:szCs w:val="20"/>
              </w:rPr>
            </w:pPr>
          </w:p>
        </w:tc>
      </w:tr>
      <w:tr w:rsidR="00552507" w:rsidRPr="00B60144">
        <w:tc>
          <w:tcPr>
            <w:tcW w:w="531" w:type="dxa"/>
          </w:tcPr>
          <w:p w:rsidR="00552507" w:rsidRPr="00B60144" w:rsidRDefault="00B60144">
            <w:pPr>
              <w:spacing w:after="0" w:line="240" w:lineRule="auto"/>
              <w:jc w:val="center"/>
              <w:rPr>
                <w:rFonts w:ascii="Times New Roman" w:eastAsia="Calibri" w:hAnsi="Times New Roman" w:cs="Times New Roman"/>
                <w:sz w:val="20"/>
                <w:szCs w:val="20"/>
              </w:rPr>
            </w:pPr>
            <w:r w:rsidRPr="00B60144">
              <w:rPr>
                <w:rFonts w:ascii="Times New Roman" w:eastAsia="Calibri" w:hAnsi="Times New Roman" w:cs="Times New Roman"/>
                <w:sz w:val="20"/>
                <w:szCs w:val="20"/>
              </w:rPr>
              <w:t>5.</w:t>
            </w:r>
          </w:p>
        </w:tc>
        <w:tc>
          <w:tcPr>
            <w:tcW w:w="2093" w:type="dxa"/>
            <w:tcBorders>
              <w:top w:val="single" w:sz="6" w:space="0" w:color="000000"/>
              <w:left w:val="single" w:sz="6" w:space="0" w:color="000000"/>
              <w:bottom w:val="single" w:sz="6" w:space="0" w:color="000000"/>
              <w:right w:val="single" w:sz="6" w:space="0" w:color="000000"/>
            </w:tcBorders>
            <w:shd w:val="clear" w:color="auto" w:fill="FFFFFF"/>
          </w:tcPr>
          <w:p w:rsidR="00552507" w:rsidRPr="00B60144" w:rsidRDefault="00B60144">
            <w:pPr>
              <w:pStyle w:val="western"/>
              <w:spacing w:line="240" w:lineRule="auto"/>
              <w:rPr>
                <w:rFonts w:ascii="Times New Roman" w:hAnsi="Times New Roman"/>
                <w:sz w:val="20"/>
                <w:szCs w:val="20"/>
              </w:rPr>
            </w:pPr>
            <w:r w:rsidRPr="00B60144">
              <w:rPr>
                <w:rFonts w:ascii="Times New Roman" w:hAnsi="Times New Roman"/>
                <w:sz w:val="20"/>
                <w:szCs w:val="20"/>
              </w:rPr>
              <w:t>Социальная выплата, удостоверяемая сертификатом на санаторно-курортное лечение</w:t>
            </w:r>
          </w:p>
        </w:tc>
        <w:tc>
          <w:tcPr>
            <w:tcW w:w="2495" w:type="dxa"/>
            <w:tcBorders>
              <w:top w:val="single" w:sz="6" w:space="0" w:color="000000"/>
              <w:left w:val="single" w:sz="6" w:space="0" w:color="000000"/>
              <w:bottom w:val="single" w:sz="6" w:space="0" w:color="000000"/>
              <w:right w:val="single" w:sz="6" w:space="0" w:color="000000"/>
            </w:tcBorders>
            <w:shd w:val="clear" w:color="auto" w:fill="FFFFFF"/>
          </w:tcPr>
          <w:p w:rsidR="00552507" w:rsidRPr="00B60144" w:rsidRDefault="00B60144">
            <w:pPr>
              <w:pStyle w:val="western"/>
              <w:spacing w:line="240" w:lineRule="auto"/>
              <w:rPr>
                <w:rFonts w:ascii="Times New Roman" w:hAnsi="Times New Roman"/>
                <w:sz w:val="20"/>
                <w:szCs w:val="20"/>
              </w:rPr>
            </w:pPr>
            <w:r w:rsidRPr="00B60144">
              <w:rPr>
                <w:rFonts w:ascii="Times New Roman" w:hAnsi="Times New Roman"/>
                <w:sz w:val="20"/>
                <w:szCs w:val="20"/>
              </w:rPr>
              <w:t>военнослужащие, получившие ранение (контузию, травму, увечье) в ходе специальной военной операции</w:t>
            </w:r>
          </w:p>
        </w:tc>
        <w:tc>
          <w:tcPr>
            <w:tcW w:w="1822" w:type="dxa"/>
            <w:tcBorders>
              <w:top w:val="single" w:sz="6" w:space="0" w:color="000000"/>
              <w:left w:val="single" w:sz="6" w:space="0" w:color="000000"/>
              <w:bottom w:val="single" w:sz="6" w:space="0" w:color="000000"/>
              <w:right w:val="single" w:sz="6" w:space="0" w:color="000000"/>
            </w:tcBorders>
            <w:shd w:val="clear" w:color="auto" w:fill="FFFFFF"/>
          </w:tcPr>
          <w:p w:rsidR="00552507" w:rsidRPr="00B60144" w:rsidRDefault="00B60144">
            <w:pPr>
              <w:pStyle w:val="western"/>
              <w:spacing w:line="240" w:lineRule="auto"/>
              <w:rPr>
                <w:rFonts w:ascii="Times New Roman" w:hAnsi="Times New Roman"/>
                <w:sz w:val="20"/>
                <w:szCs w:val="20"/>
              </w:rPr>
            </w:pPr>
            <w:r w:rsidRPr="00B60144">
              <w:rPr>
                <w:rFonts w:ascii="Times New Roman" w:hAnsi="Times New Roman"/>
                <w:sz w:val="20"/>
                <w:szCs w:val="20"/>
              </w:rPr>
              <w:t>До 49 000 руб.</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cPr>
          <w:p w:rsidR="00552507" w:rsidRPr="00B60144" w:rsidRDefault="00B60144">
            <w:pPr>
              <w:pStyle w:val="western"/>
              <w:spacing w:beforeAutospacing="0" w:after="0" w:line="240" w:lineRule="auto"/>
              <w:rPr>
                <w:rFonts w:ascii="Times New Roman" w:hAnsi="Times New Roman"/>
                <w:sz w:val="20"/>
                <w:szCs w:val="20"/>
              </w:rPr>
            </w:pPr>
            <w:r w:rsidRPr="00B60144">
              <w:rPr>
                <w:rFonts w:ascii="Times New Roman" w:hAnsi="Times New Roman"/>
                <w:sz w:val="20"/>
                <w:szCs w:val="20"/>
              </w:rPr>
              <w:t>- Заявление о предоставлении сертификата на санаторно-курортное лечение;</w:t>
            </w:r>
          </w:p>
          <w:p w:rsidR="00552507" w:rsidRPr="00B60144" w:rsidRDefault="00B60144">
            <w:pPr>
              <w:pStyle w:val="western"/>
              <w:spacing w:beforeAutospacing="0" w:after="0" w:line="240" w:lineRule="auto"/>
              <w:rPr>
                <w:rFonts w:ascii="Times New Roman" w:hAnsi="Times New Roman"/>
                <w:sz w:val="20"/>
                <w:szCs w:val="20"/>
              </w:rPr>
            </w:pPr>
            <w:r w:rsidRPr="00B60144">
              <w:rPr>
                <w:rFonts w:ascii="Times New Roman" w:hAnsi="Times New Roman"/>
                <w:sz w:val="20"/>
                <w:szCs w:val="20"/>
              </w:rPr>
              <w:t xml:space="preserve">- документ (сведения), удостоверяющие личность гражданина Российской </w:t>
            </w:r>
            <w:r w:rsidRPr="00B60144">
              <w:rPr>
                <w:rFonts w:ascii="Times New Roman" w:hAnsi="Times New Roman"/>
                <w:sz w:val="20"/>
                <w:szCs w:val="20"/>
              </w:rPr>
              <w:t>Федерации (паспорт гражданина Российской Федерации);</w:t>
            </w:r>
          </w:p>
          <w:p w:rsidR="00552507" w:rsidRPr="00B60144" w:rsidRDefault="00B60144">
            <w:pPr>
              <w:pStyle w:val="ac"/>
              <w:spacing w:beforeAutospacing="0" w:after="0" w:line="240" w:lineRule="auto"/>
              <w:rPr>
                <w:sz w:val="20"/>
                <w:szCs w:val="20"/>
              </w:rPr>
            </w:pPr>
            <w:r w:rsidRPr="00B60144">
              <w:rPr>
                <w:sz w:val="20"/>
                <w:szCs w:val="20"/>
              </w:rPr>
              <w:t>- документ (сведения), подтверждающие место жительства или пребывания заявителя на территории Курганской области (если эти сведения не содержатся в документе, удостоверяющем личность гражданина Российско</w:t>
            </w:r>
            <w:r w:rsidRPr="00B60144">
              <w:rPr>
                <w:sz w:val="20"/>
                <w:szCs w:val="20"/>
              </w:rPr>
              <w:t>й Федерации);</w:t>
            </w:r>
          </w:p>
          <w:p w:rsidR="00552507" w:rsidRPr="00B60144" w:rsidRDefault="00B60144">
            <w:pPr>
              <w:pStyle w:val="western"/>
              <w:spacing w:beforeAutospacing="0" w:after="0" w:line="240" w:lineRule="auto"/>
              <w:rPr>
                <w:rFonts w:ascii="Times New Roman" w:hAnsi="Times New Roman"/>
                <w:sz w:val="20"/>
                <w:szCs w:val="20"/>
              </w:rPr>
            </w:pPr>
            <w:r w:rsidRPr="00B60144">
              <w:rPr>
                <w:rFonts w:ascii="Times New Roman" w:hAnsi="Times New Roman"/>
                <w:sz w:val="20"/>
                <w:szCs w:val="20"/>
              </w:rPr>
              <w:t>-</w:t>
            </w:r>
            <w:r w:rsidRPr="00B60144">
              <w:rPr>
                <w:rFonts w:ascii="Times New Roman" w:hAnsi="Times New Roman"/>
                <w:color w:val="121416"/>
                <w:sz w:val="20"/>
                <w:szCs w:val="20"/>
                <w:lang w:val="en-US"/>
              </w:rPr>
              <w:t> </w:t>
            </w:r>
            <w:r w:rsidRPr="00B60144">
              <w:rPr>
                <w:rFonts w:ascii="Times New Roman" w:hAnsi="Times New Roman"/>
                <w:color w:val="121416"/>
                <w:sz w:val="20"/>
                <w:szCs w:val="20"/>
              </w:rPr>
              <w:t>справка для получения путевки на санаторно-курортное лечение (учетная форма № 070/у «Справка для получения путевки на санаторно-курортное лечение») из медицинской организации по месту прикрепления заявителя или из государственного бюджетног</w:t>
            </w:r>
            <w:r w:rsidRPr="00B60144">
              <w:rPr>
                <w:rFonts w:ascii="Times New Roman" w:hAnsi="Times New Roman"/>
                <w:color w:val="121416"/>
                <w:sz w:val="20"/>
                <w:szCs w:val="20"/>
              </w:rPr>
              <w:t>о учреждения «Курганский областной госпиталь для ветеранов войн» при прохождении лечения в указанном учреждении;</w:t>
            </w:r>
          </w:p>
          <w:p w:rsidR="00552507" w:rsidRPr="00B60144" w:rsidRDefault="00B60144">
            <w:pPr>
              <w:pStyle w:val="western"/>
              <w:spacing w:beforeAutospacing="0" w:after="0" w:line="240" w:lineRule="auto"/>
              <w:rPr>
                <w:rFonts w:ascii="Times New Roman" w:hAnsi="Times New Roman"/>
                <w:sz w:val="20"/>
                <w:szCs w:val="20"/>
              </w:rPr>
            </w:pPr>
            <w:r w:rsidRPr="00B60144">
              <w:rPr>
                <w:rFonts w:ascii="Times New Roman" w:hAnsi="Times New Roman"/>
                <w:sz w:val="20"/>
                <w:szCs w:val="20"/>
              </w:rPr>
              <w:t>-</w:t>
            </w:r>
            <w:r w:rsidRPr="00B60144">
              <w:rPr>
                <w:rFonts w:ascii="Times New Roman" w:hAnsi="Times New Roman"/>
                <w:sz w:val="20"/>
                <w:szCs w:val="20"/>
                <w:lang w:val="en-US"/>
              </w:rPr>
              <w:t> </w:t>
            </w:r>
            <w:r w:rsidRPr="00B60144">
              <w:rPr>
                <w:rFonts w:ascii="Times New Roman" w:hAnsi="Times New Roman"/>
                <w:sz w:val="20"/>
                <w:szCs w:val="20"/>
              </w:rPr>
              <w:t>справка о ранении (контузии, травме, увечье), полученном при участии в боевых действиях при выполнении задач в ходе проведения специальной во</w:t>
            </w:r>
            <w:r w:rsidRPr="00B60144">
              <w:rPr>
                <w:rFonts w:ascii="Times New Roman" w:hAnsi="Times New Roman"/>
                <w:sz w:val="20"/>
                <w:szCs w:val="20"/>
              </w:rPr>
              <w:t>енной операции на территориях Донецкой Народной Республики, Луганской Народной Республики, Запорожской области, Херсонской области и Украины.</w:t>
            </w:r>
          </w:p>
          <w:p w:rsidR="00552507" w:rsidRPr="00B60144" w:rsidRDefault="00B60144">
            <w:pPr>
              <w:pStyle w:val="western"/>
              <w:spacing w:beforeAutospacing="0" w:line="240" w:lineRule="auto"/>
              <w:rPr>
                <w:rFonts w:ascii="Times New Roman" w:hAnsi="Times New Roman"/>
                <w:sz w:val="20"/>
                <w:szCs w:val="20"/>
              </w:rPr>
            </w:pPr>
            <w:r w:rsidRPr="00B60144">
              <w:rPr>
                <w:rFonts w:ascii="Times New Roman" w:hAnsi="Times New Roman"/>
                <w:sz w:val="20"/>
                <w:szCs w:val="20"/>
              </w:rPr>
              <w:t>-</w:t>
            </w:r>
            <w:r w:rsidRPr="00B60144">
              <w:rPr>
                <w:rFonts w:ascii="Times New Roman" w:hAnsi="Times New Roman"/>
                <w:sz w:val="20"/>
                <w:szCs w:val="20"/>
                <w:lang w:val="en-US"/>
              </w:rPr>
              <w:t> </w:t>
            </w:r>
            <w:r w:rsidRPr="00B60144">
              <w:rPr>
                <w:rFonts w:ascii="Times New Roman" w:hAnsi="Times New Roman"/>
                <w:sz w:val="20"/>
                <w:szCs w:val="20"/>
              </w:rPr>
              <w:t>копию военного билета.</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rsidR="00552507" w:rsidRPr="00B60144" w:rsidRDefault="00B60144">
            <w:pPr>
              <w:pStyle w:val="western"/>
              <w:spacing w:line="240" w:lineRule="auto"/>
              <w:rPr>
                <w:rFonts w:ascii="Times New Roman" w:hAnsi="Times New Roman"/>
                <w:sz w:val="20"/>
                <w:szCs w:val="20"/>
              </w:rPr>
            </w:pPr>
            <w:r w:rsidRPr="00B60144">
              <w:rPr>
                <w:rFonts w:ascii="Times New Roman" w:hAnsi="Times New Roman"/>
                <w:sz w:val="20"/>
                <w:szCs w:val="20"/>
              </w:rPr>
              <w:t>15 календарных дней со дня обращения</w:t>
            </w:r>
          </w:p>
        </w:tc>
        <w:tc>
          <w:tcPr>
            <w:tcW w:w="1702" w:type="dxa"/>
            <w:tcBorders>
              <w:top w:val="single" w:sz="6" w:space="0" w:color="000000"/>
              <w:left w:val="single" w:sz="6" w:space="0" w:color="000000"/>
              <w:bottom w:val="single" w:sz="6" w:space="0" w:color="000000"/>
              <w:right w:val="single" w:sz="6" w:space="0" w:color="000000"/>
            </w:tcBorders>
            <w:shd w:val="clear" w:color="auto" w:fill="FFFFFF"/>
          </w:tcPr>
          <w:p w:rsidR="00552507" w:rsidRPr="00B60144" w:rsidRDefault="00B60144">
            <w:pPr>
              <w:pStyle w:val="western"/>
              <w:spacing w:line="240" w:lineRule="auto"/>
              <w:rPr>
                <w:rFonts w:ascii="Times New Roman" w:hAnsi="Times New Roman"/>
                <w:sz w:val="20"/>
                <w:szCs w:val="20"/>
              </w:rPr>
            </w:pPr>
            <w:r w:rsidRPr="00B60144">
              <w:rPr>
                <w:rFonts w:ascii="Times New Roman" w:hAnsi="Times New Roman"/>
                <w:sz w:val="20"/>
                <w:szCs w:val="20"/>
              </w:rPr>
              <w:t>Постановление Правительства Курганской области от 5 </w:t>
            </w:r>
            <w:r w:rsidRPr="00B60144">
              <w:rPr>
                <w:rFonts w:ascii="Times New Roman" w:hAnsi="Times New Roman"/>
                <w:sz w:val="20"/>
                <w:szCs w:val="20"/>
              </w:rPr>
              <w:t>апреля 2023 года № 77 «Об утверждении Порядка предоставления отдельным категориям граждан социальной выплаты, удостоверяемой сертификатом на санаторно-курортное лечение»</w:t>
            </w:r>
          </w:p>
        </w:tc>
        <w:tc>
          <w:tcPr>
            <w:tcW w:w="1412" w:type="dxa"/>
          </w:tcPr>
          <w:p w:rsidR="00552507" w:rsidRPr="00B60144" w:rsidRDefault="00B60144">
            <w:pPr>
              <w:spacing w:after="0" w:line="240" w:lineRule="auto"/>
              <w:rPr>
                <w:rFonts w:ascii="Times New Roman" w:eastAsia="Calibri" w:hAnsi="Times New Roman" w:cs="Times New Roman"/>
                <w:sz w:val="20"/>
                <w:szCs w:val="20"/>
              </w:rPr>
            </w:pPr>
            <w:r w:rsidRPr="00B60144">
              <w:rPr>
                <w:rFonts w:ascii="Times New Roman" w:eastAsia="Calibri" w:hAnsi="Times New Roman" w:cs="Times New Roman"/>
                <w:sz w:val="20"/>
                <w:szCs w:val="20"/>
              </w:rPr>
              <w:t>Государственное казенное учреждение «Центр социальной поддержки Курганской области» по</w:t>
            </w:r>
            <w:r w:rsidRPr="00B60144">
              <w:rPr>
                <w:rFonts w:ascii="Times New Roman" w:eastAsia="Calibri" w:hAnsi="Times New Roman" w:cs="Times New Roman"/>
                <w:sz w:val="20"/>
                <w:szCs w:val="20"/>
              </w:rPr>
              <w:t xml:space="preserve"> месту жительства или месту пребывания гражданина</w:t>
            </w:r>
          </w:p>
        </w:tc>
      </w:tr>
      <w:tr w:rsidR="00552507" w:rsidRPr="00B60144">
        <w:tc>
          <w:tcPr>
            <w:tcW w:w="531" w:type="dxa"/>
          </w:tcPr>
          <w:p w:rsidR="00552507" w:rsidRPr="00B60144" w:rsidRDefault="00B60144">
            <w:pPr>
              <w:spacing w:after="0" w:line="240" w:lineRule="auto"/>
              <w:jc w:val="center"/>
              <w:rPr>
                <w:rFonts w:ascii="Times New Roman" w:eastAsia="Calibri" w:hAnsi="Times New Roman" w:cs="Times New Roman"/>
                <w:sz w:val="20"/>
                <w:szCs w:val="20"/>
              </w:rPr>
            </w:pPr>
            <w:r w:rsidRPr="00B60144">
              <w:rPr>
                <w:rFonts w:ascii="Times New Roman" w:eastAsia="Calibri" w:hAnsi="Times New Roman" w:cs="Times New Roman"/>
                <w:sz w:val="20"/>
                <w:szCs w:val="20"/>
              </w:rPr>
              <w:t>6.</w:t>
            </w:r>
          </w:p>
        </w:tc>
        <w:tc>
          <w:tcPr>
            <w:tcW w:w="2093" w:type="dxa"/>
            <w:tcBorders>
              <w:top w:val="single" w:sz="6" w:space="0" w:color="000000"/>
              <w:left w:val="single" w:sz="6" w:space="0" w:color="000000"/>
              <w:bottom w:val="single" w:sz="6" w:space="0" w:color="000000"/>
              <w:right w:val="single" w:sz="6" w:space="0" w:color="000000"/>
            </w:tcBorders>
            <w:shd w:val="clear" w:color="auto" w:fill="FFFFFF"/>
          </w:tcPr>
          <w:p w:rsidR="00552507" w:rsidRPr="00B60144" w:rsidRDefault="00B60144">
            <w:pPr>
              <w:pStyle w:val="western"/>
              <w:spacing w:line="240" w:lineRule="auto"/>
              <w:rPr>
                <w:rFonts w:ascii="Times New Roman" w:hAnsi="Times New Roman"/>
                <w:sz w:val="20"/>
                <w:szCs w:val="20"/>
              </w:rPr>
            </w:pPr>
            <w:r w:rsidRPr="00B60144">
              <w:rPr>
                <w:rFonts w:ascii="Times New Roman" w:hAnsi="Times New Roman"/>
                <w:sz w:val="20"/>
                <w:szCs w:val="20"/>
              </w:rPr>
              <w:t xml:space="preserve">Субсидия льготным категориям граждан на покупку и установку газоиспользующего оборудования, проведение работ внутри границ их земельных участков в рамках реализации мероприятий по осуществлению </w:t>
            </w:r>
            <w:r w:rsidRPr="00B60144">
              <w:rPr>
                <w:rFonts w:ascii="Times New Roman" w:hAnsi="Times New Roman"/>
                <w:sz w:val="20"/>
                <w:szCs w:val="20"/>
              </w:rPr>
              <w:t xml:space="preserve">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Pr="00B60144">
              <w:rPr>
                <w:rFonts w:ascii="Times New Roman" w:hAnsi="Times New Roman"/>
                <w:sz w:val="20"/>
                <w:szCs w:val="20"/>
              </w:rPr>
              <w:t>догазификации</w:t>
            </w:r>
            <w:proofErr w:type="spellEnd"/>
          </w:p>
        </w:tc>
        <w:tc>
          <w:tcPr>
            <w:tcW w:w="2495" w:type="dxa"/>
            <w:tcBorders>
              <w:top w:val="single" w:sz="6" w:space="0" w:color="000000"/>
              <w:left w:val="single" w:sz="6" w:space="0" w:color="000000"/>
              <w:bottom w:val="single" w:sz="6" w:space="0" w:color="000000"/>
              <w:right w:val="single" w:sz="6" w:space="0" w:color="000000"/>
            </w:tcBorders>
            <w:shd w:val="clear" w:color="auto" w:fill="FFFFFF"/>
          </w:tcPr>
          <w:p w:rsidR="00552507" w:rsidRPr="00B60144" w:rsidRDefault="00B60144">
            <w:pPr>
              <w:pStyle w:val="western"/>
              <w:spacing w:line="240" w:lineRule="auto"/>
              <w:rPr>
                <w:rFonts w:ascii="Times New Roman" w:hAnsi="Times New Roman"/>
                <w:sz w:val="20"/>
                <w:szCs w:val="20"/>
              </w:rPr>
            </w:pPr>
            <w:r w:rsidRPr="00B60144">
              <w:rPr>
                <w:rFonts w:ascii="Times New Roman" w:hAnsi="Times New Roman"/>
                <w:sz w:val="20"/>
                <w:szCs w:val="20"/>
              </w:rPr>
              <w:t>Граждане Российской Федерации, принимающие (принимавшие) участие в специальной военной операци</w:t>
            </w:r>
            <w:r w:rsidRPr="00B60144">
              <w:rPr>
                <w:rFonts w:ascii="Times New Roman" w:hAnsi="Times New Roman"/>
                <w:sz w:val="20"/>
                <w:szCs w:val="20"/>
              </w:rPr>
              <w:t>и на территориях Украины, Донецкой Народной Республики, Луганской Народной Республики, Запорожской области и Херсонской области, и члены их семей.</w:t>
            </w:r>
          </w:p>
        </w:tc>
        <w:tc>
          <w:tcPr>
            <w:tcW w:w="1822" w:type="dxa"/>
            <w:tcBorders>
              <w:top w:val="single" w:sz="6" w:space="0" w:color="000000"/>
              <w:left w:val="single" w:sz="6" w:space="0" w:color="000000"/>
              <w:bottom w:val="single" w:sz="6" w:space="0" w:color="000000"/>
              <w:right w:val="single" w:sz="6" w:space="0" w:color="000000"/>
            </w:tcBorders>
            <w:shd w:val="clear" w:color="auto" w:fill="FFFFFF"/>
          </w:tcPr>
          <w:p w:rsidR="00552507" w:rsidRPr="00B60144" w:rsidRDefault="00B60144">
            <w:pPr>
              <w:pStyle w:val="western"/>
              <w:spacing w:after="240" w:line="240" w:lineRule="auto"/>
              <w:rPr>
                <w:rFonts w:ascii="Times New Roman" w:hAnsi="Times New Roman"/>
                <w:sz w:val="20"/>
                <w:szCs w:val="20"/>
              </w:rPr>
            </w:pPr>
            <w:r w:rsidRPr="00B60144">
              <w:rPr>
                <w:rFonts w:ascii="Times New Roman" w:hAnsi="Times New Roman"/>
                <w:sz w:val="20"/>
                <w:szCs w:val="20"/>
              </w:rPr>
              <w:t>Размер субсидии определяется равным размеру затрат гражданина, но не более 100 000 руб., в отношении одного д</w:t>
            </w:r>
            <w:r w:rsidRPr="00B60144">
              <w:rPr>
                <w:rFonts w:ascii="Times New Roman" w:hAnsi="Times New Roman"/>
                <w:sz w:val="20"/>
                <w:szCs w:val="20"/>
              </w:rPr>
              <w:t>омовладения однократно.</w:t>
            </w:r>
          </w:p>
          <w:p w:rsidR="00552507" w:rsidRPr="00B60144" w:rsidRDefault="00552507">
            <w:pPr>
              <w:pStyle w:val="western"/>
              <w:spacing w:before="280" w:line="240" w:lineRule="auto"/>
              <w:rPr>
                <w:rFonts w:ascii="Times New Roman" w:hAnsi="Times New Roman"/>
                <w:sz w:val="20"/>
                <w:szCs w:val="20"/>
              </w:rPr>
            </w:pPr>
          </w:p>
        </w:tc>
        <w:tc>
          <w:tcPr>
            <w:tcW w:w="3827" w:type="dxa"/>
            <w:tcBorders>
              <w:top w:val="single" w:sz="6" w:space="0" w:color="000000"/>
              <w:left w:val="single" w:sz="6" w:space="0" w:color="000000"/>
              <w:bottom w:val="single" w:sz="6" w:space="0" w:color="000000"/>
              <w:right w:val="single" w:sz="6" w:space="0" w:color="000000"/>
            </w:tcBorders>
            <w:shd w:val="clear" w:color="auto" w:fill="FFFFFF"/>
          </w:tcPr>
          <w:p w:rsidR="00552507" w:rsidRPr="00B60144" w:rsidRDefault="00B60144">
            <w:pPr>
              <w:pStyle w:val="western"/>
              <w:spacing w:beforeAutospacing="0" w:after="0" w:line="240" w:lineRule="auto"/>
              <w:rPr>
                <w:rFonts w:ascii="Times New Roman" w:hAnsi="Times New Roman"/>
                <w:sz w:val="20"/>
                <w:szCs w:val="20"/>
              </w:rPr>
            </w:pPr>
            <w:r w:rsidRPr="00B60144">
              <w:rPr>
                <w:rFonts w:ascii="Times New Roman" w:hAnsi="Times New Roman"/>
                <w:sz w:val="20"/>
                <w:szCs w:val="20"/>
              </w:rPr>
              <w:t>1 заявление о предоставлении субсидии;</w:t>
            </w:r>
            <w:r w:rsidRPr="00B60144">
              <w:rPr>
                <w:rFonts w:ascii="Times New Roman" w:hAnsi="Times New Roman"/>
                <w:sz w:val="20"/>
                <w:szCs w:val="20"/>
              </w:rPr>
              <w:br/>
              <w:t>2) паспорт или иной документ, удостоверяющий личность гражданина;</w:t>
            </w:r>
          </w:p>
          <w:p w:rsidR="00552507" w:rsidRPr="00B60144" w:rsidRDefault="00B60144">
            <w:pPr>
              <w:pStyle w:val="western"/>
              <w:spacing w:beforeAutospacing="0" w:after="0" w:line="240" w:lineRule="auto"/>
              <w:rPr>
                <w:rFonts w:ascii="Times New Roman" w:hAnsi="Times New Roman"/>
                <w:sz w:val="20"/>
                <w:szCs w:val="20"/>
              </w:rPr>
            </w:pPr>
            <w:r w:rsidRPr="00B60144">
              <w:rPr>
                <w:rFonts w:ascii="Times New Roman" w:hAnsi="Times New Roman"/>
                <w:sz w:val="20"/>
                <w:szCs w:val="20"/>
              </w:rPr>
              <w:t>3) договор о подключении и дополнительное соглашение к нему (при необходимости);</w:t>
            </w:r>
          </w:p>
          <w:p w:rsidR="00552507" w:rsidRPr="00B60144" w:rsidRDefault="00B60144">
            <w:pPr>
              <w:pStyle w:val="western"/>
              <w:spacing w:beforeAutospacing="0" w:after="0" w:line="240" w:lineRule="auto"/>
              <w:rPr>
                <w:rFonts w:ascii="Times New Roman" w:hAnsi="Times New Roman"/>
                <w:sz w:val="20"/>
                <w:szCs w:val="20"/>
              </w:rPr>
            </w:pPr>
            <w:r w:rsidRPr="00B60144">
              <w:rPr>
                <w:rFonts w:ascii="Times New Roman" w:hAnsi="Times New Roman"/>
                <w:sz w:val="20"/>
                <w:szCs w:val="20"/>
              </w:rPr>
              <w:t>4) документ, подтверждающий статус гражданина</w:t>
            </w:r>
            <w:r w:rsidRPr="00B60144">
              <w:rPr>
                <w:rFonts w:ascii="Times New Roman" w:hAnsi="Times New Roman"/>
                <w:sz w:val="20"/>
                <w:szCs w:val="20"/>
              </w:rPr>
              <w:t xml:space="preserve"> (право гражданина на получение субсидии):</w:t>
            </w:r>
          </w:p>
          <w:p w:rsidR="00552507" w:rsidRPr="00B60144" w:rsidRDefault="00B60144">
            <w:pPr>
              <w:pStyle w:val="western"/>
              <w:spacing w:beforeAutospacing="0" w:line="240" w:lineRule="auto"/>
              <w:rPr>
                <w:rFonts w:ascii="Times New Roman" w:hAnsi="Times New Roman"/>
                <w:sz w:val="20"/>
                <w:szCs w:val="20"/>
              </w:rPr>
            </w:pPr>
            <w:r w:rsidRPr="00B60144">
              <w:rPr>
                <w:rFonts w:ascii="Times New Roman" w:hAnsi="Times New Roman"/>
                <w:sz w:val="20"/>
                <w:szCs w:val="20"/>
              </w:rPr>
              <w:t>- для участников специальной военной операции и членов их семей - справку, выдаваемую федеральными органами исполнительной власти (федеральными государственными органами) в соответствии с постановлением Правительс</w:t>
            </w:r>
            <w:r w:rsidRPr="00B60144">
              <w:rPr>
                <w:rFonts w:ascii="Times New Roman" w:hAnsi="Times New Roman"/>
                <w:sz w:val="20"/>
                <w:szCs w:val="20"/>
              </w:rPr>
              <w:t xml:space="preserve">тва Российской Федерации от 09.10.2024 года №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w:t>
            </w:r>
            <w:r w:rsidRPr="00B60144">
              <w:rPr>
                <w:rFonts w:ascii="Times New Roman" w:hAnsi="Times New Roman"/>
                <w:sz w:val="20"/>
                <w:szCs w:val="20"/>
              </w:rPr>
              <w:t>Херсонской области", а для членов семей участников специальной военной операции также документы, подтверждающие родственные отношения (свидетельство о браке, свидетельство о рождении).</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rsidR="00552507" w:rsidRPr="00B60144" w:rsidRDefault="00B60144">
            <w:pPr>
              <w:pStyle w:val="western"/>
              <w:spacing w:after="240" w:line="240" w:lineRule="auto"/>
              <w:rPr>
                <w:rFonts w:ascii="Times New Roman" w:hAnsi="Times New Roman"/>
                <w:sz w:val="20"/>
                <w:szCs w:val="20"/>
              </w:rPr>
            </w:pPr>
            <w:r w:rsidRPr="00B60144">
              <w:rPr>
                <w:rFonts w:ascii="Times New Roman" w:hAnsi="Times New Roman"/>
                <w:sz w:val="20"/>
                <w:szCs w:val="20"/>
              </w:rPr>
              <w:t>В течение 7 рабочих дней</w:t>
            </w:r>
          </w:p>
          <w:p w:rsidR="00552507" w:rsidRPr="00B60144" w:rsidRDefault="00552507">
            <w:pPr>
              <w:pStyle w:val="western"/>
              <w:spacing w:before="280" w:line="240" w:lineRule="auto"/>
              <w:rPr>
                <w:rFonts w:ascii="Times New Roman" w:hAnsi="Times New Roman"/>
                <w:sz w:val="20"/>
                <w:szCs w:val="20"/>
              </w:rPr>
            </w:pPr>
          </w:p>
        </w:tc>
        <w:tc>
          <w:tcPr>
            <w:tcW w:w="1702" w:type="dxa"/>
            <w:tcBorders>
              <w:top w:val="single" w:sz="6" w:space="0" w:color="000000"/>
              <w:left w:val="single" w:sz="6" w:space="0" w:color="000000"/>
              <w:bottom w:val="single" w:sz="6" w:space="0" w:color="000000"/>
              <w:right w:val="single" w:sz="6" w:space="0" w:color="000000"/>
            </w:tcBorders>
            <w:shd w:val="clear" w:color="auto" w:fill="FFFFFF"/>
          </w:tcPr>
          <w:p w:rsidR="00552507" w:rsidRPr="00B60144" w:rsidRDefault="00B60144">
            <w:pPr>
              <w:pStyle w:val="western"/>
              <w:spacing w:line="240" w:lineRule="auto"/>
              <w:rPr>
                <w:rFonts w:ascii="Times New Roman" w:hAnsi="Times New Roman"/>
                <w:sz w:val="20"/>
                <w:szCs w:val="20"/>
              </w:rPr>
            </w:pPr>
            <w:r w:rsidRPr="00B60144">
              <w:rPr>
                <w:rFonts w:ascii="Times New Roman" w:hAnsi="Times New Roman"/>
                <w:sz w:val="20"/>
                <w:szCs w:val="20"/>
              </w:rPr>
              <w:t>Постановление Правительства Курганской област</w:t>
            </w:r>
            <w:r w:rsidRPr="00B60144">
              <w:rPr>
                <w:rFonts w:ascii="Times New Roman" w:hAnsi="Times New Roman"/>
                <w:sz w:val="20"/>
                <w:szCs w:val="20"/>
              </w:rPr>
              <w:t>и от 03.04.2024 № 84 "О реализации в 2024 и 2026 годах мероприятий по предоставлению субсидий льготным категориям граждан на покупку и установку газоиспользующего оборудования, проведение работ при социальной газификации (</w:t>
            </w:r>
            <w:proofErr w:type="spellStart"/>
            <w:r w:rsidRPr="00B60144">
              <w:rPr>
                <w:rFonts w:ascii="Times New Roman" w:hAnsi="Times New Roman"/>
                <w:sz w:val="20"/>
                <w:szCs w:val="20"/>
              </w:rPr>
              <w:t>догазификации</w:t>
            </w:r>
            <w:proofErr w:type="spellEnd"/>
            <w:r w:rsidRPr="00B60144">
              <w:rPr>
                <w:rFonts w:ascii="Times New Roman" w:hAnsi="Times New Roman"/>
                <w:sz w:val="20"/>
                <w:szCs w:val="20"/>
              </w:rPr>
              <w:t>) в Курганской област</w:t>
            </w:r>
            <w:r w:rsidRPr="00B60144">
              <w:rPr>
                <w:rFonts w:ascii="Times New Roman" w:hAnsi="Times New Roman"/>
                <w:sz w:val="20"/>
                <w:szCs w:val="20"/>
              </w:rPr>
              <w:t>и"</w:t>
            </w:r>
          </w:p>
        </w:tc>
        <w:tc>
          <w:tcPr>
            <w:tcW w:w="1412" w:type="dxa"/>
          </w:tcPr>
          <w:p w:rsidR="00552507" w:rsidRPr="00B60144" w:rsidRDefault="00B60144">
            <w:pPr>
              <w:spacing w:after="0" w:line="240" w:lineRule="auto"/>
              <w:rPr>
                <w:rFonts w:ascii="Times New Roman" w:eastAsia="Calibri" w:hAnsi="Times New Roman" w:cs="Times New Roman"/>
                <w:sz w:val="20"/>
                <w:szCs w:val="20"/>
              </w:rPr>
            </w:pPr>
            <w:r w:rsidRPr="00B60144">
              <w:rPr>
                <w:rFonts w:ascii="Times New Roman" w:eastAsia="Calibri" w:hAnsi="Times New Roman" w:cs="Times New Roman"/>
                <w:sz w:val="20"/>
                <w:szCs w:val="20"/>
              </w:rPr>
              <w:t>Государственное казенное учреждение «Центр социальной поддержки Курганской области» по месту нахождения домовладения</w:t>
            </w:r>
          </w:p>
        </w:tc>
      </w:tr>
      <w:tr w:rsidR="00552507" w:rsidRPr="00B60144">
        <w:tc>
          <w:tcPr>
            <w:tcW w:w="531" w:type="dxa"/>
            <w:tcBorders>
              <w:top w:val="nil"/>
            </w:tcBorders>
          </w:tcPr>
          <w:p w:rsidR="00552507" w:rsidRPr="00B60144" w:rsidRDefault="00B60144">
            <w:pPr>
              <w:spacing w:after="0" w:line="240" w:lineRule="auto"/>
              <w:jc w:val="center"/>
              <w:rPr>
                <w:rFonts w:ascii="Times New Roman" w:eastAsia="Calibri" w:hAnsi="Times New Roman" w:cs="Times New Roman"/>
                <w:sz w:val="20"/>
                <w:szCs w:val="20"/>
              </w:rPr>
            </w:pPr>
            <w:r w:rsidRPr="00B60144">
              <w:rPr>
                <w:rFonts w:ascii="Times New Roman" w:eastAsia="Calibri" w:hAnsi="Times New Roman" w:cs="Times New Roman"/>
                <w:sz w:val="20"/>
                <w:szCs w:val="20"/>
              </w:rPr>
              <w:t>7.</w:t>
            </w:r>
          </w:p>
        </w:tc>
        <w:tc>
          <w:tcPr>
            <w:tcW w:w="2093" w:type="dxa"/>
            <w:tcBorders>
              <w:top w:val="nil"/>
              <w:left w:val="single" w:sz="6" w:space="0" w:color="000000"/>
              <w:bottom w:val="single" w:sz="6" w:space="0" w:color="000000"/>
              <w:right w:val="single" w:sz="6" w:space="0" w:color="000000"/>
            </w:tcBorders>
            <w:shd w:val="clear" w:color="auto" w:fill="FFFFFF"/>
          </w:tcPr>
          <w:p w:rsidR="00552507" w:rsidRPr="00B60144" w:rsidRDefault="00B60144">
            <w:pPr>
              <w:spacing w:after="0" w:line="240" w:lineRule="auto"/>
              <w:jc w:val="both"/>
              <w:rPr>
                <w:rFonts w:ascii="Times New Roman" w:hAnsi="Times New Roman" w:cs="Times New Roman"/>
                <w:sz w:val="20"/>
                <w:szCs w:val="20"/>
              </w:rPr>
            </w:pPr>
            <w:r w:rsidRPr="00B60144">
              <w:rPr>
                <w:rFonts w:ascii="Times New Roman" w:eastAsia="Times New Roman" w:hAnsi="Times New Roman" w:cs="Times New Roman"/>
                <w:color w:val="000000"/>
                <w:sz w:val="20"/>
                <w:szCs w:val="20"/>
              </w:rPr>
              <w:t xml:space="preserve">Единовременная денежная выплата гражданам, заключившим контракт о прохождении военной службы в войсках национальной гвардии </w:t>
            </w:r>
            <w:r w:rsidRPr="00B60144">
              <w:rPr>
                <w:rFonts w:ascii="Times New Roman" w:eastAsia="Times New Roman" w:hAnsi="Times New Roman" w:cs="Times New Roman"/>
                <w:color w:val="000000"/>
                <w:sz w:val="20"/>
                <w:szCs w:val="20"/>
              </w:rPr>
              <w:t>Российской Федерации для выполнения задач специальной военной операции</w:t>
            </w:r>
            <w:r w:rsidRPr="00B60144">
              <w:rPr>
                <w:rFonts w:ascii="Times New Roman" w:eastAsia="Times New Roman" w:hAnsi="Times New Roman" w:cs="Times New Roman"/>
                <w:color w:val="000000"/>
                <w:sz w:val="20"/>
                <w:szCs w:val="20"/>
              </w:rPr>
              <w:br/>
            </w:r>
          </w:p>
        </w:tc>
        <w:tc>
          <w:tcPr>
            <w:tcW w:w="2495" w:type="dxa"/>
            <w:tcBorders>
              <w:top w:val="nil"/>
              <w:left w:val="single" w:sz="6" w:space="0" w:color="000000"/>
              <w:bottom w:val="single" w:sz="6" w:space="0" w:color="000000"/>
              <w:right w:val="single" w:sz="6" w:space="0" w:color="000000"/>
            </w:tcBorders>
            <w:shd w:val="clear" w:color="auto" w:fill="FFFFFF"/>
          </w:tcPr>
          <w:p w:rsidR="00552507" w:rsidRPr="00B60144" w:rsidRDefault="00B60144">
            <w:pPr>
              <w:spacing w:after="0" w:line="240" w:lineRule="auto"/>
              <w:jc w:val="both"/>
              <w:rPr>
                <w:rFonts w:ascii="Times New Roman" w:hAnsi="Times New Roman" w:cs="Times New Roman"/>
                <w:sz w:val="20"/>
                <w:szCs w:val="20"/>
              </w:rPr>
            </w:pPr>
            <w:r w:rsidRPr="00B60144">
              <w:rPr>
                <w:rFonts w:ascii="Times New Roman" w:eastAsia="Times New Roman" w:hAnsi="Times New Roman" w:cs="Times New Roman"/>
                <w:color w:val="000000"/>
                <w:sz w:val="20"/>
                <w:szCs w:val="20"/>
              </w:rPr>
              <w:t>1) граждане Российской Федерации, призванные Федеральным казенным учреждением «Военный комиссариат Курганской области» на военную службу по мобилизации в Вооруженные Силы Российской Фе</w:t>
            </w:r>
            <w:r w:rsidRPr="00B60144">
              <w:rPr>
                <w:rFonts w:ascii="Times New Roman" w:eastAsia="Times New Roman" w:hAnsi="Times New Roman" w:cs="Times New Roman"/>
                <w:color w:val="000000"/>
                <w:sz w:val="20"/>
                <w:szCs w:val="20"/>
              </w:rPr>
              <w:t>дерации, направленные в войска национальной гвардии Российской Федерации для прохождения военной службы;</w:t>
            </w:r>
            <w:r w:rsidRPr="00B60144">
              <w:rPr>
                <w:rFonts w:ascii="Times New Roman" w:eastAsia="Times New Roman" w:hAnsi="Times New Roman" w:cs="Times New Roman"/>
                <w:color w:val="000000"/>
                <w:sz w:val="20"/>
                <w:szCs w:val="20"/>
              </w:rPr>
              <w:br/>
              <w:t>2) военнослужащие, проходившие военную службу по призыву в войсках национальной гвардии Российской Федерации (за исключением военнослужащих, замещающих</w:t>
            </w:r>
            <w:r w:rsidRPr="00B60144">
              <w:rPr>
                <w:rFonts w:ascii="Times New Roman" w:eastAsia="Times New Roman" w:hAnsi="Times New Roman" w:cs="Times New Roman"/>
                <w:color w:val="000000"/>
                <w:sz w:val="20"/>
                <w:szCs w:val="20"/>
              </w:rPr>
              <w:t xml:space="preserve"> воинские должности курсантов военных образовательных организаций высшего образования, находящихся в ведении Федеральной службы войск национальной гвардии Российской Федерации или Министерства обороны Российской Федерации), призванные Федеральным казенным </w:t>
            </w:r>
            <w:r w:rsidRPr="00B60144">
              <w:rPr>
                <w:rFonts w:ascii="Times New Roman" w:eastAsia="Times New Roman" w:hAnsi="Times New Roman" w:cs="Times New Roman"/>
                <w:color w:val="000000"/>
                <w:sz w:val="20"/>
                <w:szCs w:val="20"/>
              </w:rPr>
              <w:t>учреждением «Военный комиссариат Курганской области»;</w:t>
            </w:r>
          </w:p>
          <w:p w:rsidR="00552507" w:rsidRPr="00B60144" w:rsidRDefault="00B60144">
            <w:pPr>
              <w:spacing w:after="0" w:line="240" w:lineRule="auto"/>
              <w:jc w:val="both"/>
              <w:rPr>
                <w:rFonts w:ascii="Times New Roman" w:hAnsi="Times New Roman" w:cs="Times New Roman"/>
                <w:sz w:val="20"/>
                <w:szCs w:val="20"/>
              </w:rPr>
            </w:pPr>
            <w:r w:rsidRPr="00B60144">
              <w:rPr>
                <w:rFonts w:ascii="Times New Roman" w:eastAsia="Times New Roman" w:hAnsi="Times New Roman" w:cs="Times New Roman"/>
                <w:color w:val="000000"/>
                <w:sz w:val="20"/>
                <w:szCs w:val="20"/>
              </w:rPr>
              <w:t>3) граждане Российской Федерации, заключившие контракт, отобранные для прохождения военной службы в войсках национальной гвардии Российской Федерации Управлением Федеральной службы войск национальной гв</w:t>
            </w:r>
            <w:r w:rsidRPr="00B60144">
              <w:rPr>
                <w:rFonts w:ascii="Times New Roman" w:eastAsia="Times New Roman" w:hAnsi="Times New Roman" w:cs="Times New Roman"/>
                <w:color w:val="000000"/>
                <w:sz w:val="20"/>
                <w:szCs w:val="20"/>
              </w:rPr>
              <w:t>ардии Российской Федерации по Курганской области</w:t>
            </w:r>
          </w:p>
        </w:tc>
        <w:tc>
          <w:tcPr>
            <w:tcW w:w="1822" w:type="dxa"/>
            <w:tcBorders>
              <w:top w:val="nil"/>
              <w:left w:val="single" w:sz="6" w:space="0" w:color="000000"/>
              <w:bottom w:val="single" w:sz="6" w:space="0" w:color="000000"/>
              <w:right w:val="single" w:sz="6" w:space="0" w:color="000000"/>
            </w:tcBorders>
            <w:shd w:val="clear" w:color="auto" w:fill="FFFFFF"/>
          </w:tcPr>
          <w:p w:rsidR="00552507" w:rsidRPr="00B60144" w:rsidRDefault="00B60144">
            <w:pPr>
              <w:pStyle w:val="western"/>
              <w:spacing w:after="240" w:line="240" w:lineRule="auto"/>
              <w:rPr>
                <w:rFonts w:ascii="Times New Roman" w:hAnsi="Times New Roman"/>
                <w:sz w:val="20"/>
                <w:szCs w:val="20"/>
              </w:rPr>
            </w:pPr>
            <w:r w:rsidRPr="00B60144">
              <w:rPr>
                <w:rFonts w:ascii="Times New Roman" w:hAnsi="Times New Roman"/>
                <w:sz w:val="20"/>
                <w:szCs w:val="20"/>
              </w:rPr>
              <w:t>400 000 руб.</w:t>
            </w:r>
          </w:p>
        </w:tc>
        <w:tc>
          <w:tcPr>
            <w:tcW w:w="3827" w:type="dxa"/>
            <w:tcBorders>
              <w:top w:val="nil"/>
              <w:left w:val="single" w:sz="6" w:space="0" w:color="000000"/>
              <w:bottom w:val="single" w:sz="6" w:space="0" w:color="000000"/>
              <w:right w:val="single" w:sz="6" w:space="0" w:color="000000"/>
            </w:tcBorders>
            <w:shd w:val="clear" w:color="auto" w:fill="FFFFFF"/>
          </w:tcPr>
          <w:p w:rsidR="00552507" w:rsidRPr="00B60144" w:rsidRDefault="00B60144">
            <w:pPr>
              <w:spacing w:after="0" w:line="240" w:lineRule="auto"/>
              <w:jc w:val="both"/>
              <w:rPr>
                <w:rFonts w:ascii="Times New Roman" w:hAnsi="Times New Roman" w:cs="Times New Roman"/>
                <w:sz w:val="20"/>
                <w:szCs w:val="20"/>
              </w:rPr>
            </w:pPr>
            <w:r w:rsidRPr="00B60144">
              <w:rPr>
                <w:rFonts w:ascii="Times New Roman" w:eastAsia="Calibri" w:hAnsi="Times New Roman" w:cs="Times New Roman"/>
                <w:sz w:val="20"/>
                <w:szCs w:val="20"/>
              </w:rPr>
              <w:t xml:space="preserve">Единовременная выплата предоставляется в беззаявительном порядке, на основании ходатайства </w:t>
            </w:r>
            <w:r w:rsidRPr="00B60144">
              <w:rPr>
                <w:rFonts w:ascii="Times New Roman" w:eastAsia="Times New Roman" w:hAnsi="Times New Roman" w:cs="Times New Roman"/>
                <w:color w:val="000000"/>
                <w:sz w:val="20"/>
                <w:szCs w:val="20"/>
              </w:rPr>
              <w:t>Управления Федеральной службы войск национальной гвардии Российской Федерации по Курганской области</w:t>
            </w:r>
          </w:p>
          <w:p w:rsidR="00552507" w:rsidRPr="00B60144" w:rsidRDefault="00552507">
            <w:pPr>
              <w:pStyle w:val="western"/>
              <w:spacing w:before="280" w:after="0" w:line="240" w:lineRule="auto"/>
              <w:rPr>
                <w:rFonts w:ascii="Times New Roman" w:hAnsi="Times New Roman"/>
                <w:sz w:val="20"/>
                <w:szCs w:val="20"/>
              </w:rPr>
            </w:pPr>
          </w:p>
        </w:tc>
        <w:tc>
          <w:tcPr>
            <w:tcW w:w="1985" w:type="dxa"/>
            <w:tcBorders>
              <w:top w:val="nil"/>
              <w:left w:val="single" w:sz="6" w:space="0" w:color="000000"/>
              <w:bottom w:val="single" w:sz="6" w:space="0" w:color="000000"/>
              <w:right w:val="single" w:sz="6" w:space="0" w:color="000000"/>
            </w:tcBorders>
            <w:shd w:val="clear" w:color="auto" w:fill="FFFFFF"/>
          </w:tcPr>
          <w:p w:rsidR="00552507" w:rsidRPr="00B60144" w:rsidRDefault="00B60144">
            <w:pPr>
              <w:spacing w:after="0" w:line="240" w:lineRule="auto"/>
              <w:jc w:val="both"/>
              <w:rPr>
                <w:rFonts w:ascii="Times New Roman" w:hAnsi="Times New Roman" w:cs="Times New Roman"/>
                <w:sz w:val="20"/>
                <w:szCs w:val="20"/>
              </w:rPr>
            </w:pPr>
            <w:r w:rsidRPr="00B60144">
              <w:rPr>
                <w:rFonts w:ascii="Times New Roman" w:eastAsia="Times New Roman" w:hAnsi="Times New Roman" w:cs="Times New Roman"/>
                <w:color w:val="000000"/>
                <w:sz w:val="20"/>
                <w:szCs w:val="20"/>
              </w:rPr>
              <w:t xml:space="preserve">в </w:t>
            </w:r>
            <w:r w:rsidRPr="00B60144">
              <w:rPr>
                <w:rFonts w:ascii="Times New Roman" w:eastAsia="Times New Roman" w:hAnsi="Times New Roman" w:cs="Times New Roman"/>
                <w:color w:val="000000"/>
                <w:sz w:val="20"/>
                <w:szCs w:val="20"/>
              </w:rPr>
              <w:t>течение 20 рабочих дней со дня поступления ходатайства (уточненного ходатайства)</w:t>
            </w:r>
          </w:p>
          <w:p w:rsidR="00552507" w:rsidRPr="00B60144" w:rsidRDefault="00552507">
            <w:pPr>
              <w:pStyle w:val="western"/>
              <w:spacing w:before="280" w:line="240" w:lineRule="auto"/>
              <w:rPr>
                <w:rFonts w:ascii="Times New Roman" w:hAnsi="Times New Roman"/>
                <w:sz w:val="20"/>
                <w:szCs w:val="20"/>
              </w:rPr>
            </w:pPr>
          </w:p>
        </w:tc>
        <w:tc>
          <w:tcPr>
            <w:tcW w:w="1702" w:type="dxa"/>
            <w:tcBorders>
              <w:top w:val="nil"/>
              <w:left w:val="single" w:sz="6" w:space="0" w:color="000000"/>
              <w:bottom w:val="single" w:sz="6" w:space="0" w:color="000000"/>
              <w:right w:val="single" w:sz="6" w:space="0" w:color="000000"/>
            </w:tcBorders>
            <w:shd w:val="clear" w:color="auto" w:fill="FFFFFF"/>
          </w:tcPr>
          <w:p w:rsidR="00552507" w:rsidRPr="00B60144" w:rsidRDefault="00B60144">
            <w:pPr>
              <w:spacing w:after="0" w:line="240" w:lineRule="auto"/>
              <w:jc w:val="both"/>
              <w:rPr>
                <w:rFonts w:ascii="Times New Roman" w:hAnsi="Times New Roman" w:cs="Times New Roman"/>
                <w:sz w:val="20"/>
                <w:szCs w:val="20"/>
              </w:rPr>
            </w:pPr>
            <w:r w:rsidRPr="00B60144">
              <w:rPr>
                <w:rFonts w:ascii="Times New Roman" w:eastAsia="Times New Roman" w:hAnsi="Times New Roman" w:cs="Times New Roman"/>
                <w:color w:val="000000"/>
                <w:sz w:val="20"/>
                <w:szCs w:val="20"/>
              </w:rPr>
              <w:t xml:space="preserve">Постановление Правительства Курганской области от 28.01.2026 г. № 10 «Об утверждении Порядка предоставления единовременной денежной выплаты гражданам, заключившим контракт о </w:t>
            </w:r>
            <w:r w:rsidRPr="00B60144">
              <w:rPr>
                <w:rFonts w:ascii="Times New Roman" w:eastAsia="Times New Roman" w:hAnsi="Times New Roman" w:cs="Times New Roman"/>
                <w:color w:val="000000"/>
                <w:sz w:val="20"/>
                <w:szCs w:val="20"/>
              </w:rPr>
              <w:t>прохождении военной службы в войсках национальной гвардии Российской Федерации для выполнения задач специальной военной операции»</w:t>
            </w:r>
          </w:p>
        </w:tc>
        <w:tc>
          <w:tcPr>
            <w:tcW w:w="1412" w:type="dxa"/>
            <w:tcBorders>
              <w:top w:val="nil"/>
            </w:tcBorders>
          </w:tcPr>
          <w:p w:rsidR="00552507" w:rsidRPr="00B60144" w:rsidRDefault="00B60144">
            <w:pPr>
              <w:spacing w:after="0" w:line="240" w:lineRule="auto"/>
              <w:rPr>
                <w:rFonts w:ascii="Times New Roman" w:hAnsi="Times New Roman" w:cs="Times New Roman"/>
                <w:sz w:val="20"/>
                <w:szCs w:val="20"/>
              </w:rPr>
            </w:pPr>
            <w:r w:rsidRPr="00B60144">
              <w:rPr>
                <w:rFonts w:ascii="Times New Roman" w:eastAsia="Calibri" w:hAnsi="Times New Roman" w:cs="Times New Roman"/>
                <w:sz w:val="20"/>
                <w:szCs w:val="20"/>
              </w:rPr>
              <w:t>640002, Департамент социальной политики Курганской области, г. Курган, ул. Р. Зорге, д. 39</w:t>
            </w:r>
          </w:p>
          <w:p w:rsidR="00552507" w:rsidRPr="00B60144" w:rsidRDefault="00552507">
            <w:pPr>
              <w:spacing w:after="0" w:line="240" w:lineRule="auto"/>
              <w:rPr>
                <w:rFonts w:ascii="Times New Roman" w:hAnsi="Times New Roman" w:cs="Times New Roman"/>
                <w:sz w:val="20"/>
                <w:szCs w:val="20"/>
              </w:rPr>
            </w:pPr>
          </w:p>
        </w:tc>
      </w:tr>
      <w:tr w:rsidR="00552507" w:rsidRPr="00B60144">
        <w:tc>
          <w:tcPr>
            <w:tcW w:w="531" w:type="dxa"/>
          </w:tcPr>
          <w:p w:rsidR="00552507" w:rsidRPr="00B60144" w:rsidRDefault="00B60144">
            <w:pPr>
              <w:spacing w:after="0" w:line="240" w:lineRule="auto"/>
              <w:jc w:val="center"/>
              <w:rPr>
                <w:rFonts w:ascii="Times New Roman" w:eastAsia="Calibri" w:hAnsi="Times New Roman" w:cs="Times New Roman"/>
                <w:sz w:val="20"/>
                <w:szCs w:val="20"/>
              </w:rPr>
            </w:pPr>
            <w:r w:rsidRPr="00B60144">
              <w:rPr>
                <w:rFonts w:ascii="Times New Roman" w:eastAsia="Calibri" w:hAnsi="Times New Roman" w:cs="Times New Roman"/>
                <w:sz w:val="20"/>
                <w:szCs w:val="20"/>
              </w:rPr>
              <w:t>8.</w:t>
            </w:r>
          </w:p>
        </w:tc>
        <w:tc>
          <w:tcPr>
            <w:tcW w:w="2093" w:type="dxa"/>
            <w:tcBorders>
              <w:top w:val="single" w:sz="6" w:space="0" w:color="000000"/>
              <w:left w:val="single" w:sz="6" w:space="0" w:color="000000"/>
              <w:bottom w:val="single" w:sz="6" w:space="0" w:color="000000"/>
              <w:right w:val="single" w:sz="6" w:space="0" w:color="000000"/>
            </w:tcBorders>
            <w:shd w:val="clear" w:color="auto" w:fill="FFFFFF"/>
          </w:tcPr>
          <w:p w:rsidR="00552507" w:rsidRPr="00B60144" w:rsidRDefault="00B60144">
            <w:pPr>
              <w:pStyle w:val="western"/>
              <w:spacing w:line="240" w:lineRule="auto"/>
              <w:rPr>
                <w:rFonts w:ascii="Times New Roman" w:hAnsi="Times New Roman"/>
                <w:sz w:val="20"/>
                <w:szCs w:val="20"/>
              </w:rPr>
            </w:pPr>
            <w:r w:rsidRPr="00B60144">
              <w:rPr>
                <w:rFonts w:ascii="Times New Roman" w:hAnsi="Times New Roman"/>
                <w:sz w:val="20"/>
                <w:szCs w:val="20"/>
              </w:rPr>
              <w:t xml:space="preserve">Ежемесячная доплата к пенсии </w:t>
            </w:r>
            <w:r w:rsidRPr="00B60144">
              <w:rPr>
                <w:rFonts w:ascii="Times New Roman" w:hAnsi="Times New Roman"/>
                <w:sz w:val="20"/>
                <w:szCs w:val="20"/>
              </w:rPr>
              <w:t>по инвалидности инвалидам боевых действий, проживающим на территории Курганской области</w:t>
            </w:r>
          </w:p>
        </w:tc>
        <w:tc>
          <w:tcPr>
            <w:tcW w:w="2495" w:type="dxa"/>
            <w:tcBorders>
              <w:top w:val="single" w:sz="6" w:space="0" w:color="000000"/>
              <w:left w:val="single" w:sz="6" w:space="0" w:color="000000"/>
              <w:bottom w:val="single" w:sz="6" w:space="0" w:color="000000"/>
              <w:right w:val="single" w:sz="6" w:space="0" w:color="000000"/>
            </w:tcBorders>
            <w:shd w:val="clear" w:color="auto" w:fill="FFFFFF"/>
          </w:tcPr>
          <w:p w:rsidR="00552507" w:rsidRPr="00B60144" w:rsidRDefault="00B60144">
            <w:pPr>
              <w:pStyle w:val="western"/>
              <w:spacing w:after="0" w:line="240" w:lineRule="auto"/>
              <w:rPr>
                <w:rFonts w:ascii="Times New Roman" w:hAnsi="Times New Roman"/>
                <w:sz w:val="20"/>
                <w:szCs w:val="20"/>
              </w:rPr>
            </w:pPr>
            <w:r w:rsidRPr="00B60144">
              <w:rPr>
                <w:rFonts w:ascii="Times New Roman" w:hAnsi="Times New Roman"/>
                <w:sz w:val="20"/>
                <w:szCs w:val="20"/>
              </w:rPr>
              <w:t>Инвалиды вследствие ранения, контузии, увечья или заболевания (далее - военная травма), полученных в связи с:</w:t>
            </w:r>
          </w:p>
          <w:p w:rsidR="00552507" w:rsidRPr="00B60144" w:rsidRDefault="00B60144">
            <w:pPr>
              <w:pStyle w:val="western"/>
              <w:spacing w:before="280" w:after="0" w:line="240" w:lineRule="auto"/>
              <w:rPr>
                <w:rFonts w:ascii="Times New Roman" w:hAnsi="Times New Roman"/>
                <w:sz w:val="20"/>
                <w:szCs w:val="20"/>
              </w:rPr>
            </w:pPr>
            <w:r w:rsidRPr="00B60144">
              <w:rPr>
                <w:rFonts w:ascii="Times New Roman" w:hAnsi="Times New Roman"/>
                <w:sz w:val="20"/>
                <w:szCs w:val="20"/>
              </w:rPr>
              <w:t>1) участием в боевых действиях в Афганистане;</w:t>
            </w:r>
          </w:p>
          <w:p w:rsidR="00552507" w:rsidRPr="00B60144" w:rsidRDefault="00B60144">
            <w:pPr>
              <w:pStyle w:val="western"/>
              <w:spacing w:before="280" w:after="0" w:line="240" w:lineRule="auto"/>
              <w:rPr>
                <w:rFonts w:ascii="Times New Roman" w:hAnsi="Times New Roman"/>
                <w:sz w:val="20"/>
                <w:szCs w:val="20"/>
              </w:rPr>
            </w:pPr>
            <w:r w:rsidRPr="00B60144">
              <w:rPr>
                <w:rFonts w:ascii="Times New Roman" w:hAnsi="Times New Roman"/>
                <w:sz w:val="20"/>
                <w:szCs w:val="20"/>
              </w:rPr>
              <w:t>2) выполнени</w:t>
            </w:r>
            <w:r w:rsidRPr="00B60144">
              <w:rPr>
                <w:rFonts w:ascii="Times New Roman" w:hAnsi="Times New Roman"/>
                <w:sz w:val="20"/>
                <w:szCs w:val="20"/>
              </w:rPr>
              <w:t>ем задач в условиях вооруженного конфликта в Чеченской республике и на прилегающих к ней территориях Российской Федерации, отнесенных к зоне вооруженного конфликта;</w:t>
            </w:r>
          </w:p>
          <w:p w:rsidR="00552507" w:rsidRPr="00B60144" w:rsidRDefault="00B60144">
            <w:pPr>
              <w:pStyle w:val="western"/>
              <w:spacing w:before="280" w:after="0" w:line="240" w:lineRule="auto"/>
              <w:rPr>
                <w:rFonts w:ascii="Times New Roman" w:hAnsi="Times New Roman"/>
                <w:sz w:val="20"/>
                <w:szCs w:val="20"/>
              </w:rPr>
            </w:pPr>
            <w:r w:rsidRPr="00B60144">
              <w:rPr>
                <w:rFonts w:ascii="Times New Roman" w:hAnsi="Times New Roman"/>
                <w:sz w:val="20"/>
                <w:szCs w:val="20"/>
              </w:rPr>
              <w:t xml:space="preserve">3) выполнением задач в ходе контртеррористических операций на территории </w:t>
            </w:r>
            <w:proofErr w:type="gramStart"/>
            <w:r w:rsidRPr="00B60144">
              <w:rPr>
                <w:rFonts w:ascii="Times New Roman" w:hAnsi="Times New Roman"/>
                <w:sz w:val="20"/>
                <w:szCs w:val="20"/>
              </w:rPr>
              <w:t>Северо-Кавказского</w:t>
            </w:r>
            <w:proofErr w:type="gramEnd"/>
            <w:r w:rsidRPr="00B60144">
              <w:rPr>
                <w:rFonts w:ascii="Times New Roman" w:hAnsi="Times New Roman"/>
                <w:sz w:val="20"/>
                <w:szCs w:val="20"/>
              </w:rPr>
              <w:t xml:space="preserve"> региона;</w:t>
            </w:r>
          </w:p>
          <w:p w:rsidR="00552507" w:rsidRPr="00B60144" w:rsidRDefault="00B60144">
            <w:pPr>
              <w:pStyle w:val="western"/>
              <w:spacing w:before="280" w:after="0" w:line="240" w:lineRule="auto"/>
              <w:rPr>
                <w:rFonts w:ascii="Times New Roman" w:hAnsi="Times New Roman"/>
                <w:sz w:val="20"/>
                <w:szCs w:val="20"/>
              </w:rPr>
            </w:pPr>
            <w:r w:rsidRPr="00B60144">
              <w:rPr>
                <w:rFonts w:ascii="Times New Roman" w:hAnsi="Times New Roman"/>
                <w:sz w:val="20"/>
                <w:szCs w:val="20"/>
              </w:rPr>
              <w:t>4) выполнением задач в ходе специальной военной операции на территориях Украины, Донецкой Народной Республики и Луганской Народной Республики, на территориях Запорожской области и Херсонской области;</w:t>
            </w:r>
          </w:p>
          <w:p w:rsidR="00552507" w:rsidRPr="00B60144" w:rsidRDefault="00B60144">
            <w:pPr>
              <w:pStyle w:val="western"/>
              <w:spacing w:before="280" w:after="0" w:line="240" w:lineRule="auto"/>
              <w:rPr>
                <w:rFonts w:ascii="Times New Roman" w:hAnsi="Times New Roman"/>
                <w:sz w:val="20"/>
                <w:szCs w:val="20"/>
              </w:rPr>
            </w:pPr>
            <w:r w:rsidRPr="00B60144">
              <w:rPr>
                <w:rFonts w:ascii="Times New Roman" w:hAnsi="Times New Roman"/>
                <w:sz w:val="20"/>
                <w:szCs w:val="20"/>
              </w:rPr>
              <w:t xml:space="preserve">5) выполнением задач на территориях Украины, </w:t>
            </w:r>
            <w:r w:rsidRPr="00B60144">
              <w:rPr>
                <w:rFonts w:ascii="Times New Roman" w:hAnsi="Times New Roman"/>
                <w:sz w:val="20"/>
                <w:szCs w:val="20"/>
              </w:rPr>
              <w:t>Донецкой Народной Республики и Луганской Народной Республики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w:t>
            </w:r>
            <w:r w:rsidRPr="00B60144">
              <w:rPr>
                <w:rFonts w:ascii="Times New Roman" w:hAnsi="Times New Roman"/>
                <w:sz w:val="20"/>
                <w:szCs w:val="20"/>
              </w:rPr>
              <w:t>и.</w:t>
            </w:r>
          </w:p>
        </w:tc>
        <w:tc>
          <w:tcPr>
            <w:tcW w:w="1822" w:type="dxa"/>
            <w:tcBorders>
              <w:top w:val="single" w:sz="6" w:space="0" w:color="000000"/>
              <w:left w:val="single" w:sz="6" w:space="0" w:color="000000"/>
              <w:bottom w:val="single" w:sz="6" w:space="0" w:color="000000"/>
              <w:right w:val="single" w:sz="6" w:space="0" w:color="000000"/>
            </w:tcBorders>
            <w:shd w:val="clear" w:color="auto" w:fill="FFFFFF"/>
          </w:tcPr>
          <w:p w:rsidR="00552507" w:rsidRPr="00B60144" w:rsidRDefault="00B60144">
            <w:pPr>
              <w:pStyle w:val="2"/>
              <w:spacing w:before="0" w:after="0"/>
              <w:outlineLvl w:val="1"/>
              <w:rPr>
                <w:sz w:val="20"/>
                <w:szCs w:val="20"/>
              </w:rPr>
            </w:pPr>
            <w:r w:rsidRPr="00B60144">
              <w:rPr>
                <w:b w:val="0"/>
                <w:bCs w:val="0"/>
                <w:vanish/>
                <w:sz w:val="20"/>
                <w:szCs w:val="20"/>
              </w:rPr>
              <w:t>инвалиды </w:t>
            </w:r>
            <w:r w:rsidRPr="00B60144">
              <w:rPr>
                <w:b w:val="0"/>
                <w:bCs w:val="0"/>
                <w:vanish/>
                <w:sz w:val="20"/>
                <w:szCs w:val="20"/>
                <w:lang w:val="en-US"/>
              </w:rPr>
              <w:t>I </w:t>
            </w:r>
            <w:r w:rsidRPr="00B60144">
              <w:rPr>
                <w:b w:val="0"/>
                <w:bCs w:val="0"/>
                <w:vanish/>
                <w:sz w:val="20"/>
                <w:szCs w:val="20"/>
              </w:rPr>
              <w:t>гр.:2 302 руб;</w:t>
            </w:r>
          </w:p>
          <w:p w:rsidR="00552507" w:rsidRPr="00B60144" w:rsidRDefault="00552507">
            <w:pPr>
              <w:pStyle w:val="2"/>
              <w:spacing w:before="0" w:after="0"/>
              <w:outlineLvl w:val="1"/>
              <w:rPr>
                <w:b w:val="0"/>
                <w:bCs w:val="0"/>
                <w:vanish/>
                <w:sz w:val="20"/>
                <w:szCs w:val="20"/>
              </w:rPr>
            </w:pPr>
          </w:p>
          <w:p w:rsidR="00552507" w:rsidRPr="00B60144" w:rsidRDefault="00B60144">
            <w:pPr>
              <w:pStyle w:val="2"/>
              <w:spacing w:before="0" w:after="0"/>
              <w:outlineLvl w:val="1"/>
              <w:rPr>
                <w:sz w:val="20"/>
                <w:szCs w:val="20"/>
              </w:rPr>
            </w:pPr>
            <w:r w:rsidRPr="00B60144">
              <w:rPr>
                <w:b w:val="0"/>
                <w:bCs w:val="0"/>
                <w:vanish/>
                <w:sz w:val="20"/>
                <w:szCs w:val="20"/>
              </w:rPr>
              <w:t>инвалиды </w:t>
            </w:r>
            <w:r w:rsidRPr="00B60144">
              <w:rPr>
                <w:b w:val="0"/>
                <w:bCs w:val="0"/>
                <w:vanish/>
                <w:sz w:val="20"/>
                <w:szCs w:val="20"/>
                <w:lang w:val="en-US"/>
              </w:rPr>
              <w:t>II</w:t>
            </w:r>
            <w:r w:rsidRPr="00B60144">
              <w:rPr>
                <w:b w:val="0"/>
                <w:bCs w:val="0"/>
                <w:vanish/>
                <w:sz w:val="20"/>
                <w:szCs w:val="20"/>
              </w:rPr>
              <w:t xml:space="preserve"> гр.: 2 114 руб;</w:t>
            </w:r>
          </w:p>
          <w:p w:rsidR="00552507" w:rsidRPr="00B60144" w:rsidRDefault="00B60144">
            <w:pPr>
              <w:pStyle w:val="western"/>
              <w:spacing w:before="280" w:after="0" w:line="240" w:lineRule="auto"/>
              <w:rPr>
                <w:rFonts w:ascii="Times New Roman" w:hAnsi="Times New Roman"/>
                <w:sz w:val="20"/>
                <w:szCs w:val="20"/>
              </w:rPr>
            </w:pPr>
            <w:r w:rsidRPr="00B60144">
              <w:rPr>
                <w:rFonts w:ascii="Times New Roman" w:hAnsi="Times New Roman"/>
                <w:sz w:val="20"/>
                <w:szCs w:val="20"/>
              </w:rPr>
              <w:t xml:space="preserve">инвалиды </w:t>
            </w:r>
            <w:r w:rsidRPr="00B60144">
              <w:rPr>
                <w:rFonts w:ascii="Times New Roman" w:hAnsi="Times New Roman"/>
                <w:sz w:val="20"/>
                <w:szCs w:val="20"/>
                <w:lang w:val="en-US"/>
              </w:rPr>
              <w:t>I</w:t>
            </w:r>
            <w:r w:rsidRPr="00B60144">
              <w:rPr>
                <w:rFonts w:ascii="Times New Roman" w:hAnsi="Times New Roman"/>
                <w:sz w:val="20"/>
                <w:szCs w:val="20"/>
              </w:rPr>
              <w:t xml:space="preserve"> группы - 2302 руб.</w:t>
            </w:r>
          </w:p>
          <w:p w:rsidR="00552507" w:rsidRPr="00B60144" w:rsidRDefault="00B60144">
            <w:pPr>
              <w:pStyle w:val="western"/>
              <w:spacing w:before="280" w:after="0" w:line="240" w:lineRule="auto"/>
              <w:rPr>
                <w:rFonts w:ascii="Times New Roman" w:hAnsi="Times New Roman"/>
                <w:sz w:val="20"/>
                <w:szCs w:val="20"/>
              </w:rPr>
            </w:pPr>
            <w:r w:rsidRPr="00B60144">
              <w:rPr>
                <w:rFonts w:ascii="Times New Roman" w:hAnsi="Times New Roman"/>
                <w:sz w:val="20"/>
                <w:szCs w:val="20"/>
              </w:rPr>
              <w:t xml:space="preserve">инвалиды </w:t>
            </w:r>
            <w:r w:rsidRPr="00B60144">
              <w:rPr>
                <w:rFonts w:ascii="Times New Roman" w:hAnsi="Times New Roman"/>
                <w:sz w:val="20"/>
                <w:szCs w:val="20"/>
                <w:lang w:val="en-US"/>
              </w:rPr>
              <w:t>II</w:t>
            </w:r>
            <w:r w:rsidRPr="00B60144">
              <w:rPr>
                <w:rFonts w:ascii="Times New Roman" w:hAnsi="Times New Roman"/>
                <w:sz w:val="20"/>
                <w:szCs w:val="20"/>
              </w:rPr>
              <w:t xml:space="preserve"> группы - 2114 руб.</w:t>
            </w:r>
          </w:p>
          <w:p w:rsidR="00552507" w:rsidRPr="00B60144" w:rsidRDefault="00B60144">
            <w:pPr>
              <w:pStyle w:val="western"/>
              <w:spacing w:before="280" w:line="240" w:lineRule="auto"/>
              <w:rPr>
                <w:rFonts w:ascii="Times New Roman" w:hAnsi="Times New Roman"/>
                <w:sz w:val="20"/>
                <w:szCs w:val="20"/>
              </w:rPr>
            </w:pPr>
            <w:r w:rsidRPr="00B60144">
              <w:rPr>
                <w:rFonts w:ascii="Times New Roman" w:hAnsi="Times New Roman"/>
                <w:sz w:val="20"/>
                <w:szCs w:val="20"/>
              </w:rPr>
              <w:t xml:space="preserve">инвалиды </w:t>
            </w:r>
            <w:r w:rsidRPr="00B60144">
              <w:rPr>
                <w:rFonts w:ascii="Times New Roman" w:hAnsi="Times New Roman"/>
                <w:sz w:val="20"/>
                <w:szCs w:val="20"/>
                <w:lang w:val="en-US"/>
              </w:rPr>
              <w:t>III</w:t>
            </w:r>
            <w:r w:rsidRPr="00B60144">
              <w:rPr>
                <w:rFonts w:ascii="Times New Roman" w:hAnsi="Times New Roman"/>
                <w:sz w:val="20"/>
                <w:szCs w:val="20"/>
              </w:rPr>
              <w:t xml:space="preserve"> группы — 2000 руб.</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cPr>
          <w:p w:rsidR="00552507" w:rsidRPr="00B60144" w:rsidRDefault="00B60144">
            <w:pPr>
              <w:pStyle w:val="western"/>
              <w:spacing w:after="0" w:line="240" w:lineRule="auto"/>
              <w:rPr>
                <w:rFonts w:ascii="Times New Roman" w:hAnsi="Times New Roman"/>
                <w:sz w:val="20"/>
                <w:szCs w:val="20"/>
              </w:rPr>
            </w:pPr>
            <w:r w:rsidRPr="00B60144">
              <w:rPr>
                <w:rFonts w:ascii="Times New Roman" w:hAnsi="Times New Roman"/>
                <w:sz w:val="20"/>
                <w:szCs w:val="20"/>
              </w:rPr>
              <w:t>Заявление об установлении доплаты к пенсии;</w:t>
            </w:r>
          </w:p>
          <w:p w:rsidR="00552507" w:rsidRPr="00B60144" w:rsidRDefault="00B60144">
            <w:pPr>
              <w:pStyle w:val="western"/>
              <w:spacing w:beforeAutospacing="0" w:after="0" w:line="240" w:lineRule="auto"/>
              <w:rPr>
                <w:rFonts w:ascii="Times New Roman" w:hAnsi="Times New Roman"/>
                <w:sz w:val="20"/>
                <w:szCs w:val="20"/>
              </w:rPr>
            </w:pPr>
            <w:r w:rsidRPr="00B60144">
              <w:rPr>
                <w:rFonts w:ascii="Times New Roman" w:hAnsi="Times New Roman"/>
                <w:sz w:val="20"/>
                <w:szCs w:val="20"/>
              </w:rPr>
              <w:t>- документ (сведения) об инвалидности;</w:t>
            </w:r>
          </w:p>
          <w:p w:rsidR="00552507" w:rsidRPr="00B60144" w:rsidRDefault="00B60144">
            <w:pPr>
              <w:pStyle w:val="western"/>
              <w:spacing w:beforeAutospacing="0" w:after="0" w:line="240" w:lineRule="auto"/>
              <w:rPr>
                <w:rFonts w:ascii="Times New Roman" w:hAnsi="Times New Roman"/>
                <w:sz w:val="20"/>
                <w:szCs w:val="20"/>
              </w:rPr>
            </w:pPr>
            <w:r w:rsidRPr="00B60144">
              <w:rPr>
                <w:rFonts w:ascii="Times New Roman" w:hAnsi="Times New Roman"/>
                <w:sz w:val="20"/>
                <w:szCs w:val="20"/>
              </w:rPr>
              <w:t xml:space="preserve">- документ (сведения) </w:t>
            </w:r>
            <w:r w:rsidRPr="00B60144">
              <w:rPr>
                <w:rFonts w:ascii="Times New Roman" w:hAnsi="Times New Roman"/>
                <w:sz w:val="20"/>
                <w:szCs w:val="20"/>
              </w:rPr>
              <w:t>о получении пенсии по инвалидности;</w:t>
            </w:r>
          </w:p>
          <w:p w:rsidR="00552507" w:rsidRPr="00B60144" w:rsidRDefault="00B60144">
            <w:pPr>
              <w:pStyle w:val="western"/>
              <w:spacing w:beforeAutospacing="0" w:after="0" w:line="240" w:lineRule="auto"/>
              <w:rPr>
                <w:rFonts w:ascii="Times New Roman" w:hAnsi="Times New Roman"/>
                <w:sz w:val="20"/>
                <w:szCs w:val="20"/>
              </w:rPr>
            </w:pPr>
            <w:r w:rsidRPr="00B60144">
              <w:rPr>
                <w:rFonts w:ascii="Times New Roman" w:hAnsi="Times New Roman"/>
                <w:sz w:val="20"/>
                <w:szCs w:val="20"/>
              </w:rPr>
              <w:t>- документ о периодах участия в боевых действиях заявителя;</w:t>
            </w:r>
          </w:p>
          <w:p w:rsidR="00552507" w:rsidRPr="00B60144" w:rsidRDefault="00B60144">
            <w:pPr>
              <w:pStyle w:val="western"/>
              <w:spacing w:beforeAutospacing="0" w:after="0" w:line="240" w:lineRule="auto"/>
              <w:rPr>
                <w:rFonts w:ascii="Times New Roman" w:hAnsi="Times New Roman"/>
                <w:sz w:val="20"/>
                <w:szCs w:val="20"/>
              </w:rPr>
            </w:pPr>
            <w:r w:rsidRPr="00B60144">
              <w:rPr>
                <w:rFonts w:ascii="Times New Roman" w:hAnsi="Times New Roman"/>
                <w:sz w:val="20"/>
                <w:szCs w:val="20"/>
              </w:rPr>
              <w:t>- документ (сведения) о регистрации заявителя по месту жительства (месту пребывания);</w:t>
            </w:r>
          </w:p>
          <w:p w:rsidR="00552507" w:rsidRPr="00B60144" w:rsidRDefault="00B60144">
            <w:pPr>
              <w:pStyle w:val="western"/>
              <w:spacing w:beforeAutospacing="0" w:line="240" w:lineRule="auto"/>
              <w:rPr>
                <w:rFonts w:ascii="Times New Roman" w:hAnsi="Times New Roman"/>
                <w:sz w:val="20"/>
                <w:szCs w:val="20"/>
              </w:rPr>
            </w:pPr>
            <w:r w:rsidRPr="00B60144">
              <w:rPr>
                <w:rFonts w:ascii="Times New Roman" w:hAnsi="Times New Roman"/>
                <w:sz w:val="20"/>
                <w:szCs w:val="20"/>
              </w:rPr>
              <w:t>- документ, удостоверяющий личность представителя заявителя, и документ, п</w:t>
            </w:r>
            <w:r w:rsidRPr="00B60144">
              <w:rPr>
                <w:rFonts w:ascii="Times New Roman" w:hAnsi="Times New Roman"/>
                <w:sz w:val="20"/>
                <w:szCs w:val="20"/>
              </w:rPr>
              <w:t>одтверждающий его полномочия действовать от имени заявителя (в случае если обращения представителя заявителя с заявлением).</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rsidR="00552507" w:rsidRPr="00B60144" w:rsidRDefault="00B60144">
            <w:pPr>
              <w:pStyle w:val="western"/>
              <w:spacing w:line="240" w:lineRule="auto"/>
              <w:rPr>
                <w:rFonts w:ascii="Times New Roman" w:hAnsi="Times New Roman"/>
                <w:sz w:val="20"/>
                <w:szCs w:val="20"/>
              </w:rPr>
            </w:pPr>
            <w:r w:rsidRPr="00B60144">
              <w:rPr>
                <w:rFonts w:ascii="Times New Roman" w:hAnsi="Times New Roman"/>
                <w:sz w:val="20"/>
                <w:szCs w:val="20"/>
              </w:rPr>
              <w:t>15 рабочих дней с даты регистрации заявления</w:t>
            </w:r>
          </w:p>
        </w:tc>
        <w:tc>
          <w:tcPr>
            <w:tcW w:w="1702" w:type="dxa"/>
            <w:tcBorders>
              <w:top w:val="single" w:sz="6" w:space="0" w:color="000000"/>
              <w:left w:val="single" w:sz="6" w:space="0" w:color="000000"/>
              <w:bottom w:val="single" w:sz="6" w:space="0" w:color="000000"/>
              <w:right w:val="single" w:sz="6" w:space="0" w:color="000000"/>
            </w:tcBorders>
            <w:shd w:val="clear" w:color="auto" w:fill="FFFFFF"/>
          </w:tcPr>
          <w:p w:rsidR="00552507" w:rsidRPr="00B60144" w:rsidRDefault="00B60144">
            <w:pPr>
              <w:pStyle w:val="western"/>
              <w:spacing w:after="0" w:line="240" w:lineRule="auto"/>
              <w:rPr>
                <w:rFonts w:ascii="Times New Roman" w:hAnsi="Times New Roman"/>
                <w:sz w:val="20"/>
                <w:szCs w:val="20"/>
              </w:rPr>
            </w:pPr>
            <w:r w:rsidRPr="00B60144">
              <w:rPr>
                <w:rFonts w:ascii="Times New Roman" w:hAnsi="Times New Roman"/>
                <w:sz w:val="20"/>
                <w:szCs w:val="20"/>
              </w:rPr>
              <w:t xml:space="preserve">Закон Курганской области от 04.12.2003 № 358 «Об установлении ежемесячной доплаты к </w:t>
            </w:r>
            <w:r w:rsidRPr="00B60144">
              <w:rPr>
                <w:rFonts w:ascii="Times New Roman" w:hAnsi="Times New Roman"/>
                <w:sz w:val="20"/>
                <w:szCs w:val="20"/>
              </w:rPr>
              <w:t>пенсии по инвалидности инвалидам боевых действий, проживающим на территории Курганской области»;</w:t>
            </w:r>
          </w:p>
          <w:p w:rsidR="00552507" w:rsidRPr="00B60144" w:rsidRDefault="00B60144">
            <w:pPr>
              <w:pStyle w:val="western"/>
              <w:spacing w:beforeAutospacing="0" w:after="0" w:line="240" w:lineRule="auto"/>
              <w:rPr>
                <w:rFonts w:ascii="Times New Roman" w:hAnsi="Times New Roman"/>
                <w:sz w:val="20"/>
                <w:szCs w:val="20"/>
              </w:rPr>
            </w:pPr>
            <w:r w:rsidRPr="00B60144">
              <w:rPr>
                <w:rFonts w:ascii="Times New Roman" w:hAnsi="Times New Roman"/>
                <w:sz w:val="20"/>
                <w:szCs w:val="20"/>
              </w:rPr>
              <w:t>постановление Правительства Курганской области от 06.11.2024 № 381 «Об утверждении Порядка назначения и выплаты ежемесячной доплаты к пенсии по инвалидности ин</w:t>
            </w:r>
            <w:r w:rsidRPr="00B60144">
              <w:rPr>
                <w:rFonts w:ascii="Times New Roman" w:hAnsi="Times New Roman"/>
                <w:sz w:val="20"/>
                <w:szCs w:val="20"/>
              </w:rPr>
              <w:t>валидам боевых действий».</w:t>
            </w:r>
          </w:p>
          <w:p w:rsidR="00552507" w:rsidRPr="00B60144" w:rsidRDefault="00552507">
            <w:pPr>
              <w:pStyle w:val="western"/>
              <w:spacing w:before="280" w:line="240" w:lineRule="auto"/>
              <w:rPr>
                <w:rFonts w:ascii="Times New Roman" w:hAnsi="Times New Roman"/>
                <w:sz w:val="20"/>
                <w:szCs w:val="20"/>
              </w:rPr>
            </w:pPr>
          </w:p>
        </w:tc>
        <w:tc>
          <w:tcPr>
            <w:tcW w:w="1412" w:type="dxa"/>
          </w:tcPr>
          <w:p w:rsidR="00552507" w:rsidRPr="00B60144" w:rsidRDefault="00B60144">
            <w:pPr>
              <w:spacing w:after="0" w:line="240" w:lineRule="auto"/>
              <w:rPr>
                <w:rFonts w:ascii="Times New Roman" w:eastAsia="Calibri" w:hAnsi="Times New Roman" w:cs="Times New Roman"/>
                <w:sz w:val="20"/>
                <w:szCs w:val="20"/>
              </w:rPr>
            </w:pPr>
            <w:r w:rsidRPr="00B60144">
              <w:rPr>
                <w:rFonts w:ascii="Times New Roman" w:eastAsia="Calibri" w:hAnsi="Times New Roman" w:cs="Times New Roman"/>
                <w:sz w:val="20"/>
                <w:szCs w:val="20"/>
              </w:rPr>
              <w:t>Государственное казенное учреждение «Центр социальной поддержки Курганской области» по месту нахождения домовладения</w:t>
            </w:r>
          </w:p>
        </w:tc>
      </w:tr>
    </w:tbl>
    <w:p w:rsidR="00552507" w:rsidRDefault="00552507">
      <w:pPr>
        <w:spacing w:after="0"/>
        <w:jc w:val="center"/>
        <w:rPr>
          <w:rFonts w:ascii="Times New Roman" w:hAnsi="Times New Roman" w:cs="Times New Roman"/>
          <w:sz w:val="20"/>
          <w:szCs w:val="20"/>
        </w:rPr>
      </w:pPr>
    </w:p>
    <w:p w:rsidR="00552507" w:rsidRDefault="00552507">
      <w:pPr>
        <w:spacing w:after="0"/>
        <w:jc w:val="center"/>
        <w:rPr>
          <w:rFonts w:ascii="Times New Roman" w:hAnsi="Times New Roman" w:cs="Times New Roman"/>
          <w:sz w:val="20"/>
          <w:szCs w:val="20"/>
        </w:rPr>
      </w:pPr>
    </w:p>
    <w:sectPr w:rsidR="00552507">
      <w:pgSz w:w="16838" w:h="11906" w:orient="landscape"/>
      <w:pgMar w:top="851" w:right="567" w:bottom="851" w:left="56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imes New Roman"/>
    <w:charset w:val="01"/>
    <w:family w:val="roman"/>
    <w:pitch w:val="variable"/>
  </w:font>
  <w:font w:name="Lohit Devanagari">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507"/>
    <w:rsid w:val="00552507"/>
    <w:rsid w:val="00B60144"/>
    <w:rsid w:val="00E33EA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9F01FF-4531-415E-8CFC-4E2609F44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42FE"/>
    <w:pPr>
      <w:suppressAutoHyphens w:val="0"/>
      <w:spacing w:after="200" w:line="276" w:lineRule="auto"/>
    </w:pPr>
  </w:style>
  <w:style w:type="paragraph" w:styleId="2">
    <w:name w:val="heading 2"/>
    <w:basedOn w:val="a"/>
    <w:link w:val="20"/>
    <w:uiPriority w:val="9"/>
    <w:qFormat/>
    <w:rsid w:val="00BC092C"/>
    <w:pPr>
      <w:spacing w:before="363" w:after="198" w:line="240" w:lineRule="auto"/>
      <w:outlineLvl w:val="1"/>
    </w:pPr>
    <w:rPr>
      <w:rFonts w:ascii="Times New Roman" w:eastAsia="Times New Roman" w:hAnsi="Times New Roman" w:cs="Times New Roman"/>
      <w:b/>
      <w:bCs/>
      <w:color w:val="000000"/>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qFormat/>
    <w:rsid w:val="00DC0A7F"/>
    <w:rPr>
      <w:rFonts w:ascii="Tahoma" w:hAnsi="Tahoma" w:cs="Tahoma"/>
      <w:sz w:val="16"/>
      <w:szCs w:val="16"/>
    </w:rPr>
  </w:style>
  <w:style w:type="character" w:customStyle="1" w:styleId="20">
    <w:name w:val="Заголовок 2 Знак"/>
    <w:basedOn w:val="a0"/>
    <w:link w:val="2"/>
    <w:uiPriority w:val="9"/>
    <w:qFormat/>
    <w:rsid w:val="00BC092C"/>
    <w:rPr>
      <w:rFonts w:ascii="Times New Roman" w:eastAsia="Times New Roman" w:hAnsi="Times New Roman" w:cs="Times New Roman"/>
      <w:b/>
      <w:bCs/>
      <w:color w:val="000000"/>
      <w:sz w:val="36"/>
      <w:szCs w:val="36"/>
      <w:lang w:eastAsia="ru-RU"/>
    </w:rPr>
  </w:style>
  <w:style w:type="character" w:styleId="a5">
    <w:name w:val="Hyperlink"/>
    <w:rPr>
      <w:color w:val="000080"/>
      <w:u w:val="single"/>
    </w:rPr>
  </w:style>
  <w:style w:type="paragraph" w:customStyle="1" w:styleId="a6">
    <w:name w:val="Заголовок"/>
    <w:basedOn w:val="a"/>
    <w:next w:val="a7"/>
    <w:qFormat/>
    <w:pPr>
      <w:keepNext/>
      <w:spacing w:before="240" w:after="120"/>
    </w:pPr>
    <w:rPr>
      <w:rFonts w:ascii="Open Sans" w:eastAsia="Tahoma" w:hAnsi="Open Sans" w:cs="Lohit Devanagari"/>
      <w:sz w:val="28"/>
      <w:szCs w:val="28"/>
    </w:rPr>
  </w:style>
  <w:style w:type="paragraph" w:styleId="a7">
    <w:name w:val="Body Text"/>
    <w:basedOn w:val="a"/>
    <w:pPr>
      <w:spacing w:after="140"/>
    </w:pPr>
  </w:style>
  <w:style w:type="paragraph" w:styleId="a8">
    <w:name w:val="List"/>
    <w:basedOn w:val="a7"/>
    <w:rPr>
      <w:rFonts w:cs="Lohit Devanagari"/>
    </w:rPr>
  </w:style>
  <w:style w:type="paragraph" w:styleId="a9">
    <w:name w:val="caption"/>
    <w:basedOn w:val="a"/>
    <w:qFormat/>
    <w:pPr>
      <w:suppressLineNumbers/>
      <w:spacing w:before="120" w:after="120"/>
    </w:pPr>
    <w:rPr>
      <w:rFonts w:cs="Lohit Devanagari"/>
      <w:i/>
      <w:iCs/>
      <w:sz w:val="24"/>
      <w:szCs w:val="24"/>
    </w:rPr>
  </w:style>
  <w:style w:type="paragraph" w:styleId="aa">
    <w:name w:val="index heading"/>
    <w:basedOn w:val="a"/>
    <w:qFormat/>
    <w:pPr>
      <w:suppressLineNumbers/>
    </w:pPr>
    <w:rPr>
      <w:rFonts w:cs="Lohit Devanagari"/>
    </w:rPr>
  </w:style>
  <w:style w:type="paragraph" w:styleId="a4">
    <w:name w:val="Balloon Text"/>
    <w:basedOn w:val="a"/>
    <w:link w:val="a3"/>
    <w:uiPriority w:val="99"/>
    <w:semiHidden/>
    <w:unhideWhenUsed/>
    <w:qFormat/>
    <w:rsid w:val="00DC0A7F"/>
    <w:pPr>
      <w:spacing w:after="0" w:line="240" w:lineRule="auto"/>
    </w:pPr>
    <w:rPr>
      <w:rFonts w:ascii="Tahoma" w:hAnsi="Tahoma" w:cs="Tahoma"/>
      <w:sz w:val="16"/>
      <w:szCs w:val="16"/>
    </w:rPr>
  </w:style>
  <w:style w:type="paragraph" w:styleId="ab">
    <w:name w:val="List Paragraph"/>
    <w:basedOn w:val="a"/>
    <w:uiPriority w:val="34"/>
    <w:qFormat/>
    <w:rsid w:val="00250D8A"/>
    <w:pPr>
      <w:ind w:left="720"/>
      <w:contextualSpacing/>
    </w:pPr>
  </w:style>
  <w:style w:type="paragraph" w:customStyle="1" w:styleId="western">
    <w:name w:val="western"/>
    <w:basedOn w:val="a"/>
    <w:qFormat/>
    <w:rsid w:val="00BC092C"/>
    <w:pPr>
      <w:spacing w:beforeAutospacing="1" w:after="142"/>
    </w:pPr>
    <w:rPr>
      <w:rFonts w:ascii="Calibri" w:eastAsia="Times New Roman" w:hAnsi="Calibri" w:cs="Times New Roman"/>
      <w:color w:val="000000"/>
      <w:lang w:eastAsia="ru-RU"/>
    </w:rPr>
  </w:style>
  <w:style w:type="paragraph" w:styleId="ac">
    <w:name w:val="Normal (Web)"/>
    <w:basedOn w:val="a"/>
    <w:uiPriority w:val="99"/>
    <w:semiHidden/>
    <w:unhideWhenUsed/>
    <w:qFormat/>
    <w:rsid w:val="00BC092C"/>
    <w:pPr>
      <w:spacing w:beforeAutospacing="1" w:after="142"/>
    </w:pPr>
    <w:rPr>
      <w:rFonts w:ascii="Times New Roman" w:eastAsia="Times New Roman" w:hAnsi="Times New Roman" w:cs="Times New Roman"/>
      <w:color w:val="000000"/>
      <w:sz w:val="24"/>
      <w:szCs w:val="24"/>
      <w:lang w:eastAsia="ru-RU"/>
    </w:rPr>
  </w:style>
  <w:style w:type="paragraph" w:customStyle="1" w:styleId="DStyleparagraph">
    <w:name w:val="DStyle_paragraph"/>
    <w:qFormat/>
    <w:pPr>
      <w:spacing w:line="276" w:lineRule="auto"/>
    </w:pPr>
    <w:rPr>
      <w:rFonts w:ascii="Arial" w:eastAsia="Segoe UI" w:hAnsi="Arial" w:cs="Arial"/>
      <w:color w:val="000000"/>
      <w:sz w:val="20"/>
      <w:szCs w:val="24"/>
      <w:lang w:eastAsia="zh-CN" w:bidi="hi-IN"/>
    </w:rPr>
  </w:style>
  <w:style w:type="paragraph" w:customStyle="1" w:styleId="ad">
    <w:name w:val="Нормальный"/>
    <w:basedOn w:val="DStyleparagraph"/>
    <w:qFormat/>
    <w:rPr>
      <w:rFonts w:ascii="Times New Roman" w:hAnsi="Times New Roman" w:cs="Times New Roman"/>
      <w:sz w:val="28"/>
    </w:rPr>
  </w:style>
  <w:style w:type="paragraph" w:customStyle="1" w:styleId="ConsPlusNormal">
    <w:name w:val="ConsPlusNormal"/>
    <w:qFormat/>
    <w:pPr>
      <w:widowControl w:val="0"/>
    </w:pPr>
    <w:rPr>
      <w:rFonts w:ascii="Times New Roman" w:eastAsia="Tahoma" w:hAnsi="Times New Roman" w:cs="Times New Roman"/>
      <w:sz w:val="24"/>
      <w:szCs w:val="20"/>
      <w:lang w:eastAsia="ru-RU"/>
    </w:rPr>
  </w:style>
  <w:style w:type="table" w:styleId="ae">
    <w:name w:val="Table Grid"/>
    <w:basedOn w:val="a1"/>
    <w:uiPriority w:val="59"/>
    <w:rsid w:val="00FE5C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file:///C:\Users\Plotnikova\&#1056;&#1072;&#1073;&#1086;&#1095;&#1080;&#1081;%20&#1089;&#1090;&#1086;&#1083;\&#1085;&#1086;&#1074;&#1072;&#1103;%20&#1087;&#1072;&#1087;&#1082;&#1072;%203\&#1085;&#1086;&#1074;&#1072;&#1103;%20&#1087;&#1072;&#1087;&#1082;&#1072;%206\&#1055;&#1088;&#1072;&#1074;&#1080;&#1083;&#1072;&#1084;&#1080;%20&#1086;&#1082;&#1072;&#1079;&#1072;&#1085;&#1080;&#1103;%20&#1089;&#1091;&#1073;&#1098;&#1077;&#1082;&#1090;&#1072;&#1084;&#1080;%20&#1056;&#1086;&#1089;&#1089;&#1080;&#1081;&#1089;&#1082;&#1086;&#1081;%20&#1060;&#1077;&#1076;&#1077;&#1088;&#1072;&#1094;&#1080;&#1080;%20&#1085;&#1072;%20&#1091;&#1089;&#1083;&#1086;&#1074;&#1080;&#1103;&#1093;%20&#1089;&#1086;&#1092;&#1080;&#1085;&#1072;&#1085;&#1089;&#1080;&#1088;&#1086;&#1074;&#1072;&#1085;&#1080;&#1103;%20&#1080;&#1079;%20&#1092;&#1077;&#1076;&#1077;&#1088;&#1072;&#1083;&#1100;&#1085;&#1086;&#1075;&#1086;%20&#1073;&#1102;&#1076;&#1078;&#1077;&#1090;&#1072;%20&#1075;&#1086;&#1089;&#1091;&#1076;&#1072;&#1088;&#1089;&#1090;&#1074;&#1077;&#1085;&#1085;&#1086;&#1081;%20&#1089;&#1086;&#1094;&#1080;&#1072;&#1083;&#1100;&#1085;&#1086;&#1081;%20&#1087;&#1086;&#1084;&#1086;&#1097;&#1080;%20&#1085;&#1072;%20&#1086;&#1089;&#1085;&#1086;&#1074;&#1072;&#1085;&#1080;&#1080;%20&#1089;&#1086;&#1094;&#1080;&#1072;&#1083;&#1100;&#1085;&#1086;&#1075;&#1086;%20&#1082;&#1086;&#1085;&#1090;&#1088;&#1072;&#1082;&#1090;&#1072;%20&#1074;%20&#1095;&#1072;&#1089;%20%7b&#1050;&#1086;&#1085;&#1089;&#1091;&#1083;&#1100;&#1090;&#1072;&#1085;&#1090;&#1055;&#1083;&#1102;&#1089;%7d" TargetMode="External"/><Relationship Id="rId5" Type="http://schemas.openxmlformats.org/officeDocument/2006/relationships/hyperlink" Target="file://C:\Users\Plotnikova\&#1056;&#1072;&#1073;&#1086;&#1095;&#1080;&#1081;%20&#1089;&#1090;&#1086;&#1083;\&#1085;&#1086;&#1074;&#1072;&#1103;%20&#1087;&#1072;&#1087;&#1082;&#1072;%203\&#1085;&#1086;&#1074;&#1072;&#1103;%20&#1087;&#1072;&#1087;&#1082;&#1072;%206\&#1055;&#1086;&#1088;&#1103;&#1076;&#1082;&#1086;&#1084;%20&#1085;&#1072;&#1079;&#1085;&#1072;&#1095;&#1077;&#1085;&#1080;&#1103;%20&#1080;%20&#1074;&#1099;&#1087;&#1083;&#1072;&#1090;&#1099;%20&#1084;&#1072;&#1090;&#1077;&#1088;&#1080;&#1072;&#1083;&#1100;&#1085;&#1086;&#1081;%20&#1087;&#1086;&#1076;&#1076;&#1077;&#1088;&#1078;&#1082;&#1080;%20(&#1076;&#1077;&#1085;&#1077;&#1078;&#1085;&#1086;&#1081;%20&#1074;&#1099;&#1087;&#1083;&#1072;&#1090;&#1099;)%20&#1075;&#1088;&#1072;&#1078;&#1076;&#1072;&#1085;&#1072;&#1084;,%20&#1079;&#1072;&#1082;&#1083;&#1102;&#1095;&#1080;&#1074;&#1096;&#1080;&#1084;%20&#1089;&#1086;&#1094;&#1080;&#1072;&#1083;&#1100;&#1085;&#1099;&#1077;%20&#1082;&#1086;&#1085;&#1090;&#1088;&#1072;&#1082;&#1090;&#1099;%20&#1085;&#1072;%20&#1086;&#1082;&#1072;&#1079;&#1072;&#1085;&#1080;&#1077;%20&#1087;&#1086;&#1084;&#1086;&#1097;&#1080;%20&#1074;%20&#1087;&#1086;&#1080;&#1089;&#1082;&#1077;%20&#1088;&#1072;&#1073;&#1086;&#1090;&#1099;,%20&#1085;&#1072;%20&#1086;&#1082;&#1072;&#1079;&#1072;&#1085;&#1080;&#1077;%20&#1087;&#1086;&#1084;&#1086;&#1097;&#1080;%20&#1087;&#1086;%20&#1086;&#1089;&#1091;&#1097;&#1077;&#1089;&#1090;&#1074;&#1083;&#1077;&#1085;&#1080;&#1102;%20&#1080;&#1085;&#1076;&#1080;&#1074;&#1080;&#1076;&#1091;&#1072;&#1083;&#1100;&#1085;&#1086;&#1081;%20&#1087;&#1088;&#1077;&#1076;&#1087;&#1088;&#1080;&#1085;&#1080;&#1084;&#1072;&#1090;&#1077;&#1083;&#1100;&#1089;&#1082;&#1086;&#1081;%20&#1076;&#1077;&#1103;&#1090;&#1077;&#1083;&#1100;&#1085;&#1086;&#1089;&#1090;&#1080;,%20&#1085;&#1072;%20&#1086;&#1082;&#1072;&#1079;&#1072;&#1085;&#1080;&#1077;%20&#1087;&#1086;&#1084;&#1086;&#1097;&#1080;%20&#1087;&#1086;%20&#1074;&#1077;&#1076;&#1077;&#1085;&#1080;&#1102;%20&#1083;&#1080;%20------------%20&#1053;&#1077;&#1076;&#1077;&#1081;&#1089;&#1090;&#1074;&#1091;&#1102;&#1097;&#1072;&#1103;%20&#1088;&#1077;&#1076;&#1072;&#1082;&#1094;&#1080;&#1103;%20%7b&#1050;&#1086;&#1085;&#1089;&#1091;&#1083;&#1100;&#1090;&#1072;&#1085;&#1090;&#1055;&#1083;&#1102;&#1089;%7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D2BD7F6-AC8B-43C9-9D87-2FF4B3B2F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4311</Words>
  <Characters>24573</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Пенсионнй фонд Российской Федерации</Company>
  <LinksUpToDate>false</LinksUpToDate>
  <CharactersWithSpaces>28827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Кузовлева Наталья Николаевна</dc:creator>
  <dc:description/>
  <cp:lastModifiedBy>Сырых Юлия Валерьевна</cp:lastModifiedBy>
  <cp:revision>3</cp:revision>
  <cp:lastPrinted>2025-08-06T06:26:00Z</cp:lastPrinted>
  <dcterms:created xsi:type="dcterms:W3CDTF">2026-06-18T09:10:00Z</dcterms:created>
  <dcterms:modified xsi:type="dcterms:W3CDTF">2026-06-18T09:12:00Z</dcterms:modified>
  <dc:language>ru-RU</dc:language>
</cp:coreProperties>
</file>