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E5" w:rsidRPr="008646A4" w:rsidRDefault="00192104" w:rsidP="00592CE5">
      <w:pPr>
        <w:pStyle w:val="a3"/>
        <w:spacing w:before="0" w:beforeAutospacing="0" w:after="0"/>
        <w:jc w:val="center"/>
        <w:rPr>
          <w:b/>
          <w:sz w:val="34"/>
          <w:szCs w:val="34"/>
        </w:rPr>
      </w:pPr>
      <w:bookmarkStart w:id="0" w:name="_GoBack"/>
      <w:r>
        <w:rPr>
          <w:b/>
          <w:sz w:val="34"/>
          <w:szCs w:val="34"/>
        </w:rPr>
        <w:t xml:space="preserve">Банковские реквизиты для уплаты страховых взносов по обязательному социальному страхованию от несчастных случаев на производстве и профессиональных заболеваний </w:t>
      </w:r>
    </w:p>
    <w:bookmarkEnd w:id="0"/>
    <w:p w:rsidR="00592CE5" w:rsidRDefault="00592CE5" w:rsidP="00592CE5">
      <w:pPr>
        <w:pStyle w:val="a3"/>
        <w:spacing w:before="0" w:beforeAutospacing="0" w:after="0"/>
        <w:rPr>
          <w:b/>
          <w:bCs/>
          <w:sz w:val="32"/>
          <w:szCs w:val="32"/>
        </w:rPr>
      </w:pPr>
    </w:p>
    <w:p w:rsidR="00592CE5" w:rsidRDefault="00592CE5" w:rsidP="00592C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 w:rsidRPr="006E678A">
        <w:rPr>
          <w:sz w:val="28"/>
          <w:szCs w:val="28"/>
        </w:rPr>
        <w:t xml:space="preserve">: </w:t>
      </w:r>
    </w:p>
    <w:p w:rsidR="00592CE5" w:rsidRDefault="00592CE5" w:rsidP="00592CE5">
      <w:pPr>
        <w:pStyle w:val="a3"/>
        <w:spacing w:before="0" w:beforeAutospacing="0" w:after="0"/>
        <w:rPr>
          <w:sz w:val="28"/>
          <w:szCs w:val="28"/>
        </w:rPr>
      </w:pPr>
      <w:r w:rsidRPr="00327454">
        <w:rPr>
          <w:sz w:val="28"/>
          <w:szCs w:val="28"/>
        </w:rPr>
        <w:t xml:space="preserve">УФК по Курганской области </w:t>
      </w:r>
    </w:p>
    <w:p w:rsidR="00592CE5" w:rsidRDefault="00592CE5" w:rsidP="00592CE5">
      <w:pPr>
        <w:pStyle w:val="a3"/>
        <w:spacing w:before="0" w:beforeAutospacing="0" w:after="0"/>
        <w:rPr>
          <w:sz w:val="28"/>
          <w:szCs w:val="28"/>
        </w:rPr>
      </w:pPr>
      <w:r w:rsidRPr="00327454">
        <w:rPr>
          <w:sz w:val="28"/>
          <w:szCs w:val="28"/>
        </w:rPr>
        <w:t>(О</w:t>
      </w:r>
      <w:r>
        <w:rPr>
          <w:sz w:val="28"/>
          <w:szCs w:val="28"/>
          <w:lang w:val="en-US"/>
        </w:rPr>
        <w:t>C</w:t>
      </w:r>
      <w:r w:rsidRPr="00327454">
        <w:rPr>
          <w:sz w:val="28"/>
          <w:szCs w:val="28"/>
        </w:rPr>
        <w:t>ФР по Курганской области)</w:t>
      </w:r>
    </w:p>
    <w:p w:rsidR="00592CE5" w:rsidRPr="00680A8C" w:rsidRDefault="00592CE5" w:rsidP="00592CE5">
      <w:pPr>
        <w:jc w:val="both"/>
        <w:rPr>
          <w:sz w:val="28"/>
          <w:szCs w:val="28"/>
        </w:rPr>
      </w:pPr>
      <w:r w:rsidRPr="00680A8C">
        <w:rPr>
          <w:bCs/>
          <w:sz w:val="32"/>
          <w:szCs w:val="32"/>
        </w:rPr>
        <w:t>ИНН</w:t>
      </w:r>
      <w:r w:rsidRPr="00680A8C">
        <w:rPr>
          <w:b/>
          <w:bCs/>
          <w:sz w:val="32"/>
          <w:szCs w:val="32"/>
        </w:rPr>
        <w:t xml:space="preserve"> </w:t>
      </w:r>
      <w:r w:rsidRPr="00680A8C">
        <w:rPr>
          <w:sz w:val="28"/>
          <w:szCs w:val="28"/>
        </w:rPr>
        <w:t xml:space="preserve">4501008505 </w:t>
      </w:r>
    </w:p>
    <w:p w:rsidR="00592CE5" w:rsidRPr="00CD0F7D" w:rsidRDefault="00592CE5" w:rsidP="00592CE5">
      <w:pPr>
        <w:jc w:val="both"/>
        <w:rPr>
          <w:sz w:val="28"/>
          <w:szCs w:val="28"/>
        </w:rPr>
      </w:pPr>
      <w:r w:rsidRPr="00680A8C">
        <w:rPr>
          <w:bCs/>
          <w:sz w:val="32"/>
          <w:szCs w:val="32"/>
        </w:rPr>
        <w:t xml:space="preserve">КПП </w:t>
      </w:r>
      <w:r w:rsidRPr="00680A8C">
        <w:rPr>
          <w:sz w:val="28"/>
          <w:szCs w:val="28"/>
        </w:rPr>
        <w:t>450101001</w:t>
      </w:r>
    </w:p>
    <w:p w:rsidR="00592CE5" w:rsidRPr="00680A8C" w:rsidRDefault="00592CE5" w:rsidP="00592CE5">
      <w:pPr>
        <w:rPr>
          <w:sz w:val="28"/>
          <w:szCs w:val="28"/>
        </w:rPr>
      </w:pPr>
      <w:r>
        <w:rPr>
          <w:sz w:val="28"/>
          <w:szCs w:val="28"/>
        </w:rPr>
        <w:t>Банк получателя</w:t>
      </w:r>
      <w:r w:rsidRPr="006E678A">
        <w:rPr>
          <w:sz w:val="28"/>
          <w:szCs w:val="28"/>
        </w:rPr>
        <w:t xml:space="preserve">: </w:t>
      </w:r>
      <w:r w:rsidRPr="00680A8C">
        <w:rPr>
          <w:sz w:val="28"/>
          <w:szCs w:val="28"/>
        </w:rPr>
        <w:t>Отделение Курган БАНКА РОССИИ // УФК по Курганской области г.</w:t>
      </w:r>
      <w:r>
        <w:rPr>
          <w:sz w:val="28"/>
          <w:szCs w:val="28"/>
        </w:rPr>
        <w:t xml:space="preserve"> </w:t>
      </w:r>
      <w:r w:rsidRPr="00680A8C">
        <w:rPr>
          <w:sz w:val="28"/>
          <w:szCs w:val="28"/>
        </w:rPr>
        <w:t>Курган</w:t>
      </w:r>
    </w:p>
    <w:p w:rsidR="00592CE5" w:rsidRDefault="00592CE5" w:rsidP="00592CE5">
      <w:pPr>
        <w:pStyle w:val="a3"/>
        <w:spacing w:before="0" w:beforeAutospacing="0" w:after="0"/>
        <w:rPr>
          <w:sz w:val="28"/>
          <w:szCs w:val="28"/>
        </w:rPr>
      </w:pPr>
      <w:r w:rsidRPr="00680A8C">
        <w:rPr>
          <w:bCs/>
          <w:sz w:val="32"/>
          <w:szCs w:val="32"/>
        </w:rPr>
        <w:t>БИК ТОФК</w:t>
      </w:r>
      <w:r w:rsidRPr="00680A8C">
        <w:rPr>
          <w:b/>
          <w:bCs/>
          <w:sz w:val="32"/>
          <w:szCs w:val="32"/>
        </w:rPr>
        <w:t xml:space="preserve"> </w:t>
      </w:r>
      <w:r w:rsidRPr="00680A8C">
        <w:rPr>
          <w:sz w:val="28"/>
          <w:szCs w:val="28"/>
        </w:rPr>
        <w:t>013735150</w:t>
      </w:r>
    </w:p>
    <w:p w:rsidR="00592CE5" w:rsidRPr="00680A8C" w:rsidRDefault="00592CE5" w:rsidP="00592CE5">
      <w:pPr>
        <w:pStyle w:val="a3"/>
        <w:spacing w:before="0" w:beforeAutospacing="0" w:after="0"/>
        <w:rPr>
          <w:sz w:val="28"/>
          <w:szCs w:val="28"/>
        </w:rPr>
      </w:pPr>
      <w:r w:rsidRPr="0084517B">
        <w:rPr>
          <w:bCs/>
          <w:sz w:val="32"/>
          <w:szCs w:val="32"/>
        </w:rPr>
        <w:t>ОКТМО 37701000</w:t>
      </w:r>
    </w:p>
    <w:p w:rsidR="00592CE5" w:rsidRPr="00680A8C" w:rsidRDefault="00592CE5" w:rsidP="00592CE5">
      <w:pPr>
        <w:pStyle w:val="a3"/>
        <w:spacing w:before="0" w:beforeAutospacing="0" w:after="0"/>
        <w:rPr>
          <w:sz w:val="28"/>
          <w:szCs w:val="28"/>
        </w:rPr>
      </w:pPr>
      <w:r w:rsidRPr="00680A8C">
        <w:rPr>
          <w:bCs/>
          <w:sz w:val="32"/>
          <w:szCs w:val="32"/>
        </w:rPr>
        <w:t>Счет банка получателя</w:t>
      </w:r>
      <w:r w:rsidRPr="00680A8C">
        <w:rPr>
          <w:b/>
          <w:bCs/>
          <w:sz w:val="32"/>
          <w:szCs w:val="32"/>
        </w:rPr>
        <w:t xml:space="preserve"> - </w:t>
      </w:r>
      <w:r w:rsidRPr="00680A8C">
        <w:rPr>
          <w:sz w:val="28"/>
          <w:szCs w:val="28"/>
        </w:rPr>
        <w:t>40102810345370000037</w:t>
      </w:r>
    </w:p>
    <w:p w:rsidR="00592CE5" w:rsidRPr="00680A8C" w:rsidRDefault="00592CE5" w:rsidP="00592CE5">
      <w:pPr>
        <w:jc w:val="both"/>
        <w:rPr>
          <w:sz w:val="28"/>
          <w:szCs w:val="28"/>
        </w:rPr>
      </w:pPr>
      <w:r w:rsidRPr="00680A8C">
        <w:rPr>
          <w:bCs/>
          <w:sz w:val="32"/>
          <w:szCs w:val="32"/>
        </w:rPr>
        <w:t>Казначейский счет</w:t>
      </w:r>
      <w:r w:rsidRPr="00680A8C">
        <w:rPr>
          <w:b/>
          <w:bCs/>
          <w:sz w:val="32"/>
          <w:szCs w:val="32"/>
        </w:rPr>
        <w:t xml:space="preserve"> -  </w:t>
      </w:r>
      <w:r w:rsidRPr="00680A8C">
        <w:rPr>
          <w:sz w:val="28"/>
          <w:szCs w:val="28"/>
        </w:rPr>
        <w:t>03100643000000014300</w:t>
      </w:r>
    </w:p>
    <w:p w:rsidR="00592CE5" w:rsidRDefault="00592CE5" w:rsidP="00592CE5">
      <w:pPr>
        <w:pStyle w:val="a3"/>
        <w:spacing w:before="0" w:beforeAutospacing="0" w:after="0"/>
        <w:rPr>
          <w:b/>
          <w:bCs/>
        </w:rPr>
      </w:pPr>
    </w:p>
    <w:p w:rsidR="00592CE5" w:rsidRDefault="00592CE5" w:rsidP="00592CE5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D827A0">
        <w:rPr>
          <w:b/>
          <w:bCs/>
          <w:sz w:val="28"/>
          <w:szCs w:val="28"/>
        </w:rPr>
        <w:t>КБК  797 1 02 12000 06 1000 160</w:t>
      </w:r>
      <w:r w:rsidRPr="00AA5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A5DC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8345FF">
        <w:rPr>
          <w:bCs/>
          <w:sz w:val="28"/>
          <w:szCs w:val="28"/>
        </w:rPr>
        <w:t>страховые взносы на обязательное социальное</w:t>
      </w:r>
      <w:r>
        <w:rPr>
          <w:bCs/>
          <w:sz w:val="28"/>
          <w:szCs w:val="28"/>
        </w:rPr>
        <w:t xml:space="preserve"> </w:t>
      </w:r>
      <w:r w:rsidRPr="008345FF">
        <w:rPr>
          <w:bCs/>
          <w:sz w:val="28"/>
          <w:szCs w:val="28"/>
        </w:rPr>
        <w:t>страхование от несчастных случаев на производстве и профессиональных заболевани</w:t>
      </w:r>
      <w:r w:rsidRPr="00D827A0">
        <w:rPr>
          <w:bCs/>
          <w:sz w:val="28"/>
          <w:szCs w:val="28"/>
        </w:rPr>
        <w:t>й;</w:t>
      </w:r>
    </w:p>
    <w:p w:rsidR="00592CE5" w:rsidRPr="00AA5DC6" w:rsidRDefault="00592CE5" w:rsidP="00592CE5">
      <w:pPr>
        <w:pStyle w:val="a3"/>
        <w:spacing w:before="0" w:beforeAutospacing="0" w:after="0"/>
        <w:rPr>
          <w:sz w:val="28"/>
          <w:szCs w:val="28"/>
        </w:rPr>
      </w:pPr>
      <w:r w:rsidRPr="00AA5DC6">
        <w:rPr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592CE5" w:rsidRPr="00C35B18" w:rsidRDefault="00592CE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D827A0">
        <w:rPr>
          <w:b/>
          <w:bCs/>
          <w:sz w:val="28"/>
          <w:szCs w:val="28"/>
        </w:rPr>
        <w:t>КБК  797 1 02 12000 06 2100 160</w:t>
      </w:r>
      <w:r w:rsidRPr="00AA5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A5DC6">
        <w:rPr>
          <w:b/>
          <w:bCs/>
          <w:sz w:val="28"/>
          <w:szCs w:val="28"/>
        </w:rPr>
        <w:t xml:space="preserve">- </w:t>
      </w:r>
      <w:r w:rsidRPr="00C35B18">
        <w:rPr>
          <w:bCs/>
          <w:sz w:val="28"/>
          <w:szCs w:val="28"/>
        </w:rPr>
        <w:t>пени, начисленные за неуплату страховых взносов по обязательному социальному страхованию от несчастных случаев на производстве и профессиональных заболеваний в установленный срок;</w:t>
      </w:r>
    </w:p>
    <w:p w:rsidR="00592CE5" w:rsidRPr="00AA5DC6" w:rsidRDefault="00592CE5" w:rsidP="00592CE5">
      <w:pPr>
        <w:pStyle w:val="a3"/>
        <w:spacing w:before="0" w:beforeAutospacing="0" w:after="0"/>
        <w:rPr>
          <w:sz w:val="28"/>
          <w:szCs w:val="28"/>
        </w:rPr>
      </w:pPr>
      <w:r w:rsidRPr="00AA5DC6"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592CE5" w:rsidRPr="004435F1" w:rsidRDefault="00592CE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D827A0">
        <w:rPr>
          <w:b/>
          <w:bCs/>
          <w:sz w:val="28"/>
          <w:szCs w:val="28"/>
        </w:rPr>
        <w:t>КБК  797 1 02 12000 06 3000 160</w:t>
      </w:r>
      <w:r w:rsidRPr="00AA5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A5DC6">
        <w:rPr>
          <w:b/>
          <w:bCs/>
          <w:sz w:val="28"/>
          <w:szCs w:val="28"/>
        </w:rPr>
        <w:t xml:space="preserve">- </w:t>
      </w:r>
      <w:r w:rsidR="004A67B6">
        <w:rPr>
          <w:bCs/>
          <w:sz w:val="28"/>
          <w:szCs w:val="28"/>
        </w:rPr>
        <w:t>штрафы</w:t>
      </w:r>
      <w:r w:rsidRPr="00AD626B">
        <w:rPr>
          <w:bCs/>
          <w:sz w:val="28"/>
          <w:szCs w:val="28"/>
        </w:rPr>
        <w:t xml:space="preserve"> по обязательному</w:t>
      </w:r>
      <w:r w:rsidRPr="008345FF">
        <w:rPr>
          <w:bCs/>
          <w:sz w:val="28"/>
          <w:szCs w:val="28"/>
        </w:rPr>
        <w:t xml:space="preserve"> социально</w:t>
      </w:r>
      <w:r>
        <w:rPr>
          <w:bCs/>
          <w:sz w:val="28"/>
          <w:szCs w:val="28"/>
        </w:rPr>
        <w:t xml:space="preserve">му </w:t>
      </w:r>
      <w:r w:rsidRPr="008345FF">
        <w:rPr>
          <w:bCs/>
          <w:sz w:val="28"/>
          <w:szCs w:val="28"/>
        </w:rPr>
        <w:t>страховани</w:t>
      </w:r>
      <w:r>
        <w:rPr>
          <w:bCs/>
          <w:sz w:val="28"/>
          <w:szCs w:val="28"/>
        </w:rPr>
        <w:t>ю</w:t>
      </w:r>
      <w:r w:rsidRPr="008345FF">
        <w:rPr>
          <w:bCs/>
          <w:sz w:val="28"/>
          <w:szCs w:val="28"/>
        </w:rPr>
        <w:t xml:space="preserve"> от несчастных случаев на производстве и профессиональных </w:t>
      </w:r>
      <w:r w:rsidRPr="00A84E99">
        <w:rPr>
          <w:bCs/>
          <w:sz w:val="28"/>
          <w:szCs w:val="28"/>
        </w:rPr>
        <w:t>заболеваний</w:t>
      </w:r>
      <w:r w:rsidR="004A67B6">
        <w:rPr>
          <w:bCs/>
          <w:sz w:val="28"/>
          <w:szCs w:val="28"/>
        </w:rPr>
        <w:t>, исчисляемые исходя из суммы начисленных или неуплаченных (не полностью уплаченных) страховых взносов</w:t>
      </w:r>
      <w:r w:rsidR="004435F1" w:rsidRPr="004435F1">
        <w:rPr>
          <w:bCs/>
          <w:sz w:val="28"/>
          <w:szCs w:val="28"/>
        </w:rPr>
        <w:t>;</w:t>
      </w:r>
    </w:p>
    <w:p w:rsidR="004435F1" w:rsidRPr="004435F1" w:rsidRDefault="004435F1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4435F1" w:rsidRPr="004435F1" w:rsidRDefault="004435F1" w:rsidP="004435F1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D827A0">
        <w:rPr>
          <w:b/>
          <w:bCs/>
          <w:sz w:val="28"/>
          <w:szCs w:val="28"/>
        </w:rPr>
        <w:t>КБК 797</w:t>
      </w:r>
      <w:r w:rsidR="00D17197">
        <w:rPr>
          <w:b/>
          <w:bCs/>
          <w:sz w:val="28"/>
          <w:szCs w:val="28"/>
        </w:rPr>
        <w:t xml:space="preserve"> </w:t>
      </w:r>
      <w:r w:rsidRPr="00D827A0">
        <w:rPr>
          <w:b/>
          <w:bCs/>
          <w:sz w:val="28"/>
          <w:szCs w:val="28"/>
        </w:rPr>
        <w:t>1</w:t>
      </w:r>
      <w:r w:rsidR="00D17197">
        <w:rPr>
          <w:b/>
          <w:bCs/>
          <w:sz w:val="28"/>
          <w:szCs w:val="28"/>
        </w:rPr>
        <w:t xml:space="preserve"> </w:t>
      </w:r>
      <w:r w:rsidRPr="004435F1">
        <w:rPr>
          <w:b/>
          <w:bCs/>
          <w:sz w:val="28"/>
          <w:szCs w:val="28"/>
        </w:rPr>
        <w:t>16</w:t>
      </w:r>
      <w:r w:rsidRPr="00D827A0">
        <w:rPr>
          <w:b/>
          <w:bCs/>
          <w:sz w:val="28"/>
          <w:szCs w:val="28"/>
        </w:rPr>
        <w:t xml:space="preserve"> </w:t>
      </w:r>
      <w:r w:rsidRPr="004435F1">
        <w:rPr>
          <w:b/>
          <w:bCs/>
          <w:sz w:val="28"/>
          <w:szCs w:val="28"/>
        </w:rPr>
        <w:t>07090</w:t>
      </w:r>
      <w:r w:rsidRPr="00D827A0">
        <w:rPr>
          <w:b/>
          <w:bCs/>
          <w:sz w:val="28"/>
          <w:szCs w:val="28"/>
        </w:rPr>
        <w:t xml:space="preserve"> 06 </w:t>
      </w:r>
      <w:r w:rsidRPr="004435F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000 14</w:t>
      </w:r>
      <w:r w:rsidRPr="00D827A0">
        <w:rPr>
          <w:b/>
          <w:bCs/>
          <w:sz w:val="28"/>
          <w:szCs w:val="28"/>
        </w:rPr>
        <w:t>0</w:t>
      </w:r>
      <w:r w:rsidRPr="00AA5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A5DC6">
        <w:rPr>
          <w:b/>
          <w:bCs/>
          <w:sz w:val="28"/>
          <w:szCs w:val="28"/>
        </w:rPr>
        <w:t xml:space="preserve">- </w:t>
      </w:r>
      <w:r w:rsidR="00535C33" w:rsidRPr="00535C33">
        <w:rPr>
          <w:bCs/>
          <w:sz w:val="28"/>
          <w:szCs w:val="28"/>
        </w:rPr>
        <w:t>иные</w:t>
      </w:r>
      <w:r w:rsidR="00535C3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штрафы, </w:t>
      </w:r>
      <w:r w:rsidR="00535C33">
        <w:rPr>
          <w:bCs/>
          <w:sz w:val="28"/>
          <w:szCs w:val="28"/>
        </w:rPr>
        <w:t>неустойки</w:t>
      </w:r>
      <w:r w:rsidR="00430020">
        <w:rPr>
          <w:bCs/>
          <w:sz w:val="28"/>
          <w:szCs w:val="28"/>
        </w:rPr>
        <w:t>, пени, уплаченные в соответствии с законом или договором в случае неисполнения обязательств перед Фондом пенсионного и социального страхования РФ.</w:t>
      </w: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Default="009933D5" w:rsidP="00592CE5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933D5" w:rsidRPr="00B11732" w:rsidRDefault="009933D5" w:rsidP="009933D5">
      <w:pPr>
        <w:pStyle w:val="a3"/>
        <w:spacing w:before="0" w:beforeAutospacing="0" w:after="0"/>
        <w:jc w:val="center"/>
        <w:rPr>
          <w:b/>
          <w:sz w:val="32"/>
          <w:szCs w:val="32"/>
        </w:rPr>
      </w:pPr>
      <w:r w:rsidRPr="00B11732">
        <w:rPr>
          <w:b/>
          <w:sz w:val="32"/>
          <w:szCs w:val="32"/>
        </w:rPr>
        <w:t xml:space="preserve">РЕКВИЗИТЫ ДЛЯ ПЕРЕЧИСЛЕНИЯ </w:t>
      </w:r>
    </w:p>
    <w:p w:rsidR="009933D5" w:rsidRDefault="009933D5" w:rsidP="009933D5">
      <w:pPr>
        <w:pStyle w:val="a3"/>
        <w:spacing w:before="0" w:beforeAutospacing="0" w:after="0"/>
        <w:jc w:val="center"/>
        <w:rPr>
          <w:b/>
          <w:sz w:val="32"/>
          <w:szCs w:val="32"/>
        </w:rPr>
      </w:pPr>
      <w:r w:rsidRPr="00B11732">
        <w:rPr>
          <w:b/>
          <w:sz w:val="32"/>
          <w:szCs w:val="32"/>
        </w:rPr>
        <w:t>СТРАХОВЫХ ВЗНОСОВ В 2023 ГОДУ</w:t>
      </w:r>
    </w:p>
    <w:p w:rsidR="009933D5" w:rsidRDefault="009933D5" w:rsidP="009933D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 w:rsidRPr="006E678A">
        <w:rPr>
          <w:sz w:val="28"/>
          <w:szCs w:val="28"/>
        </w:rPr>
        <w:t xml:space="preserve">: </w:t>
      </w:r>
      <w:r w:rsidRPr="00327454">
        <w:rPr>
          <w:sz w:val="28"/>
          <w:szCs w:val="28"/>
        </w:rPr>
        <w:t>УФК по Курганской области (О</w:t>
      </w:r>
      <w:r>
        <w:rPr>
          <w:sz w:val="28"/>
          <w:szCs w:val="28"/>
          <w:lang w:val="en-US"/>
        </w:rPr>
        <w:t>C</w:t>
      </w:r>
      <w:r w:rsidRPr="00327454">
        <w:rPr>
          <w:sz w:val="28"/>
          <w:szCs w:val="28"/>
        </w:rPr>
        <w:t>ФР по Курганской области)</w:t>
      </w:r>
    </w:p>
    <w:p w:rsidR="009933D5" w:rsidRPr="00680A8C" w:rsidRDefault="009933D5" w:rsidP="009933D5">
      <w:pPr>
        <w:jc w:val="both"/>
        <w:rPr>
          <w:sz w:val="28"/>
          <w:szCs w:val="28"/>
        </w:rPr>
      </w:pPr>
      <w:r w:rsidRPr="00680A8C">
        <w:rPr>
          <w:bCs/>
          <w:sz w:val="32"/>
          <w:szCs w:val="32"/>
        </w:rPr>
        <w:t>ИНН</w:t>
      </w:r>
      <w:r w:rsidRPr="00680A8C">
        <w:rPr>
          <w:b/>
          <w:bCs/>
          <w:sz w:val="32"/>
          <w:szCs w:val="32"/>
        </w:rPr>
        <w:t xml:space="preserve"> </w:t>
      </w:r>
      <w:r w:rsidRPr="00680A8C">
        <w:rPr>
          <w:sz w:val="28"/>
          <w:szCs w:val="28"/>
        </w:rPr>
        <w:t xml:space="preserve">4501008505 </w:t>
      </w:r>
    </w:p>
    <w:p w:rsidR="009933D5" w:rsidRPr="00CD0F7D" w:rsidRDefault="009933D5" w:rsidP="009933D5">
      <w:pPr>
        <w:jc w:val="both"/>
        <w:rPr>
          <w:sz w:val="28"/>
          <w:szCs w:val="28"/>
        </w:rPr>
      </w:pPr>
      <w:r w:rsidRPr="00680A8C">
        <w:rPr>
          <w:bCs/>
          <w:sz w:val="32"/>
          <w:szCs w:val="32"/>
        </w:rPr>
        <w:t xml:space="preserve">КПП </w:t>
      </w:r>
      <w:r w:rsidRPr="00680A8C">
        <w:rPr>
          <w:sz w:val="28"/>
          <w:szCs w:val="28"/>
        </w:rPr>
        <w:t>450101001</w:t>
      </w:r>
    </w:p>
    <w:p w:rsidR="009933D5" w:rsidRPr="00680A8C" w:rsidRDefault="009933D5" w:rsidP="009933D5">
      <w:pPr>
        <w:rPr>
          <w:sz w:val="28"/>
          <w:szCs w:val="28"/>
        </w:rPr>
      </w:pPr>
      <w:r>
        <w:rPr>
          <w:sz w:val="28"/>
          <w:szCs w:val="28"/>
        </w:rPr>
        <w:t>Банк получателя</w:t>
      </w:r>
      <w:r w:rsidRPr="006E678A">
        <w:rPr>
          <w:sz w:val="28"/>
          <w:szCs w:val="28"/>
        </w:rPr>
        <w:t xml:space="preserve">: </w:t>
      </w:r>
      <w:r w:rsidRPr="00680A8C">
        <w:rPr>
          <w:sz w:val="28"/>
          <w:szCs w:val="28"/>
        </w:rPr>
        <w:t xml:space="preserve">Отделение Курган БАНКА РОССИИ // УФК по Курганской области </w:t>
      </w:r>
      <w:proofErr w:type="spellStart"/>
      <w:r w:rsidRPr="00680A8C">
        <w:rPr>
          <w:sz w:val="28"/>
          <w:szCs w:val="28"/>
        </w:rPr>
        <w:t>г.Курган</w:t>
      </w:r>
      <w:proofErr w:type="spellEnd"/>
    </w:p>
    <w:p w:rsidR="009933D5" w:rsidRDefault="009933D5" w:rsidP="009933D5">
      <w:pPr>
        <w:pStyle w:val="a3"/>
        <w:spacing w:before="0" w:beforeAutospacing="0" w:after="0"/>
        <w:rPr>
          <w:sz w:val="28"/>
          <w:szCs w:val="28"/>
        </w:rPr>
      </w:pPr>
      <w:r w:rsidRPr="00680A8C">
        <w:rPr>
          <w:bCs/>
          <w:sz w:val="32"/>
          <w:szCs w:val="32"/>
        </w:rPr>
        <w:t>БИК ТОФК</w:t>
      </w:r>
      <w:r w:rsidRPr="00680A8C">
        <w:rPr>
          <w:b/>
          <w:bCs/>
          <w:sz w:val="32"/>
          <w:szCs w:val="32"/>
        </w:rPr>
        <w:t xml:space="preserve"> </w:t>
      </w:r>
      <w:r w:rsidRPr="00680A8C">
        <w:rPr>
          <w:sz w:val="28"/>
          <w:szCs w:val="28"/>
        </w:rPr>
        <w:t>013735150</w:t>
      </w:r>
    </w:p>
    <w:p w:rsidR="009933D5" w:rsidRPr="00680A8C" w:rsidRDefault="009933D5" w:rsidP="009933D5">
      <w:pPr>
        <w:pStyle w:val="a3"/>
        <w:spacing w:before="0" w:beforeAutospacing="0" w:after="0"/>
        <w:rPr>
          <w:sz w:val="28"/>
          <w:szCs w:val="28"/>
        </w:rPr>
      </w:pPr>
      <w:r w:rsidRPr="0084517B">
        <w:rPr>
          <w:bCs/>
          <w:sz w:val="32"/>
          <w:szCs w:val="32"/>
        </w:rPr>
        <w:t>ОКТМО 37701000</w:t>
      </w:r>
    </w:p>
    <w:p w:rsidR="009933D5" w:rsidRPr="00680A8C" w:rsidRDefault="009933D5" w:rsidP="009933D5">
      <w:pPr>
        <w:pStyle w:val="a3"/>
        <w:spacing w:before="0" w:beforeAutospacing="0" w:after="0"/>
        <w:rPr>
          <w:sz w:val="28"/>
          <w:szCs w:val="28"/>
        </w:rPr>
      </w:pPr>
      <w:r w:rsidRPr="00680A8C">
        <w:rPr>
          <w:bCs/>
          <w:sz w:val="32"/>
          <w:szCs w:val="32"/>
        </w:rPr>
        <w:t>Счет банка получателя</w:t>
      </w:r>
      <w:r w:rsidRPr="00680A8C">
        <w:rPr>
          <w:b/>
          <w:bCs/>
          <w:sz w:val="32"/>
          <w:szCs w:val="32"/>
        </w:rPr>
        <w:t xml:space="preserve"> - </w:t>
      </w:r>
      <w:r w:rsidRPr="00680A8C">
        <w:rPr>
          <w:sz w:val="28"/>
          <w:szCs w:val="28"/>
        </w:rPr>
        <w:t>40102810345370000037</w:t>
      </w:r>
    </w:p>
    <w:p w:rsidR="009933D5" w:rsidRPr="00680A8C" w:rsidRDefault="009933D5" w:rsidP="009933D5">
      <w:pPr>
        <w:jc w:val="both"/>
        <w:rPr>
          <w:sz w:val="28"/>
          <w:szCs w:val="28"/>
        </w:rPr>
      </w:pPr>
      <w:r w:rsidRPr="00680A8C">
        <w:rPr>
          <w:bCs/>
          <w:sz w:val="32"/>
          <w:szCs w:val="32"/>
        </w:rPr>
        <w:t>Казначейский счет</w:t>
      </w:r>
      <w:r w:rsidRPr="00680A8C">
        <w:rPr>
          <w:b/>
          <w:bCs/>
          <w:sz w:val="32"/>
          <w:szCs w:val="32"/>
        </w:rPr>
        <w:t xml:space="preserve"> -  </w:t>
      </w:r>
      <w:r w:rsidRPr="00680A8C">
        <w:rPr>
          <w:sz w:val="28"/>
          <w:szCs w:val="28"/>
        </w:rPr>
        <w:t>03100643000000014300</w:t>
      </w:r>
    </w:p>
    <w:p w:rsidR="009933D5" w:rsidRDefault="009933D5" w:rsidP="009933D5">
      <w:pPr>
        <w:pStyle w:val="a3"/>
        <w:spacing w:before="0" w:beforeAutospacing="0" w:after="0"/>
        <w:rPr>
          <w:b/>
          <w:bCs/>
        </w:rPr>
      </w:pPr>
    </w:p>
    <w:p w:rsidR="009933D5" w:rsidRDefault="009933D5" w:rsidP="009933D5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D827A0">
        <w:rPr>
          <w:b/>
          <w:bCs/>
          <w:sz w:val="28"/>
          <w:szCs w:val="28"/>
        </w:rPr>
        <w:t>КБК  797 1 02 12000 06 1000 160</w:t>
      </w:r>
      <w:r w:rsidRPr="00AA5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A5DC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8345FF">
        <w:rPr>
          <w:bCs/>
          <w:sz w:val="28"/>
          <w:szCs w:val="28"/>
        </w:rPr>
        <w:t>страховые взносы на обязательное социальное</w:t>
      </w:r>
      <w:r>
        <w:rPr>
          <w:bCs/>
          <w:sz w:val="28"/>
          <w:szCs w:val="28"/>
        </w:rPr>
        <w:t xml:space="preserve"> </w:t>
      </w:r>
      <w:r w:rsidRPr="008345FF">
        <w:rPr>
          <w:bCs/>
          <w:sz w:val="28"/>
          <w:szCs w:val="28"/>
        </w:rPr>
        <w:t>страхование от несчастных случаев на производстве и профессиональных заболевани</w:t>
      </w:r>
      <w:r w:rsidRPr="00D827A0">
        <w:rPr>
          <w:bCs/>
          <w:sz w:val="28"/>
          <w:szCs w:val="28"/>
        </w:rPr>
        <w:t>й;</w:t>
      </w:r>
    </w:p>
    <w:p w:rsidR="009933D5" w:rsidRPr="00AA5DC6" w:rsidRDefault="009933D5" w:rsidP="009933D5">
      <w:pPr>
        <w:pStyle w:val="a3"/>
        <w:spacing w:before="0" w:beforeAutospacing="0" w:after="0"/>
        <w:rPr>
          <w:sz w:val="28"/>
          <w:szCs w:val="28"/>
        </w:rPr>
      </w:pPr>
      <w:r w:rsidRPr="00AA5DC6">
        <w:rPr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9933D5" w:rsidRPr="00C35B18" w:rsidRDefault="009933D5" w:rsidP="009933D5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D827A0">
        <w:rPr>
          <w:b/>
          <w:bCs/>
          <w:sz w:val="28"/>
          <w:szCs w:val="28"/>
        </w:rPr>
        <w:t>КБК  797 1 02 12000 06 2100 160</w:t>
      </w:r>
      <w:r w:rsidRPr="00AA5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A5DC6">
        <w:rPr>
          <w:b/>
          <w:bCs/>
          <w:sz w:val="28"/>
          <w:szCs w:val="28"/>
        </w:rPr>
        <w:t xml:space="preserve">- </w:t>
      </w:r>
      <w:r w:rsidRPr="00C35B18">
        <w:rPr>
          <w:bCs/>
          <w:sz w:val="28"/>
          <w:szCs w:val="28"/>
        </w:rPr>
        <w:t>пени, начисленные за неуплату страховых взносов по обязательному социальному страхованию от несчастных случаев на производстве и профессиональных заболеваний в установленный срок;</w:t>
      </w:r>
    </w:p>
    <w:p w:rsidR="009933D5" w:rsidRPr="00AA5DC6" w:rsidRDefault="009933D5" w:rsidP="009933D5">
      <w:pPr>
        <w:pStyle w:val="a3"/>
        <w:spacing w:before="0" w:beforeAutospacing="0" w:after="0"/>
        <w:rPr>
          <w:sz w:val="28"/>
          <w:szCs w:val="28"/>
        </w:rPr>
      </w:pPr>
      <w:r w:rsidRPr="00AA5DC6"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9933D5" w:rsidRDefault="009933D5" w:rsidP="009933D5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D827A0">
        <w:rPr>
          <w:b/>
          <w:bCs/>
          <w:sz w:val="28"/>
          <w:szCs w:val="28"/>
        </w:rPr>
        <w:t>КБК  797 1 02 12000 06 3000 160</w:t>
      </w:r>
      <w:r w:rsidRPr="00AA5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A5DC6">
        <w:rPr>
          <w:b/>
          <w:bCs/>
          <w:sz w:val="28"/>
          <w:szCs w:val="28"/>
        </w:rPr>
        <w:t xml:space="preserve">- </w:t>
      </w:r>
      <w:r w:rsidRPr="00AD626B">
        <w:rPr>
          <w:bCs/>
          <w:sz w:val="28"/>
          <w:szCs w:val="28"/>
        </w:rPr>
        <w:t>денежные взыскания (штрафы) по обязательному</w:t>
      </w:r>
      <w:r w:rsidRPr="008345FF">
        <w:rPr>
          <w:bCs/>
          <w:sz w:val="28"/>
          <w:szCs w:val="28"/>
        </w:rPr>
        <w:t xml:space="preserve"> социально</w:t>
      </w:r>
      <w:r>
        <w:rPr>
          <w:bCs/>
          <w:sz w:val="28"/>
          <w:szCs w:val="28"/>
        </w:rPr>
        <w:t xml:space="preserve">му </w:t>
      </w:r>
      <w:r w:rsidRPr="008345FF">
        <w:rPr>
          <w:bCs/>
          <w:sz w:val="28"/>
          <w:szCs w:val="28"/>
        </w:rPr>
        <w:t>страховани</w:t>
      </w:r>
      <w:r>
        <w:rPr>
          <w:bCs/>
          <w:sz w:val="28"/>
          <w:szCs w:val="28"/>
        </w:rPr>
        <w:t>ю</w:t>
      </w:r>
      <w:r w:rsidRPr="008345FF">
        <w:rPr>
          <w:bCs/>
          <w:sz w:val="28"/>
          <w:szCs w:val="28"/>
        </w:rPr>
        <w:t xml:space="preserve"> от несчастных случаев на производстве и профессиональных </w:t>
      </w:r>
      <w:r w:rsidRPr="00A84E99">
        <w:rPr>
          <w:bCs/>
          <w:sz w:val="28"/>
          <w:szCs w:val="28"/>
        </w:rPr>
        <w:t>заболеваний.</w:t>
      </w:r>
    </w:p>
    <w:p w:rsidR="009933D5" w:rsidRDefault="009933D5" w:rsidP="00592CE5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0C479A" w:rsidRDefault="000C479A"/>
    <w:sectPr w:rsidR="000C479A" w:rsidSect="009933D5">
      <w:pgSz w:w="11906" w:h="16838" w:code="9"/>
      <w:pgMar w:top="1077" w:right="56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56"/>
    <w:rsid w:val="000C479A"/>
    <w:rsid w:val="00192104"/>
    <w:rsid w:val="00274F6A"/>
    <w:rsid w:val="002B6213"/>
    <w:rsid w:val="00405256"/>
    <w:rsid w:val="00430020"/>
    <w:rsid w:val="004435F1"/>
    <w:rsid w:val="004A67B6"/>
    <w:rsid w:val="00535C33"/>
    <w:rsid w:val="00592CE5"/>
    <w:rsid w:val="006E4ECD"/>
    <w:rsid w:val="009933D5"/>
    <w:rsid w:val="00D1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CE5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592C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CE5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592C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Каравдина Татьяна Владимировна</dc:creator>
  <cp:lastModifiedBy>Волторнист Светлана Марсовна</cp:lastModifiedBy>
  <cp:revision>2</cp:revision>
  <cp:lastPrinted>2023-01-09T11:02:00Z</cp:lastPrinted>
  <dcterms:created xsi:type="dcterms:W3CDTF">2023-01-16T12:02:00Z</dcterms:created>
  <dcterms:modified xsi:type="dcterms:W3CDTF">2023-01-16T12:02:00Z</dcterms:modified>
</cp:coreProperties>
</file>