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890"/>
        <w:gridCol w:w="1287"/>
        <w:gridCol w:w="1610"/>
        <w:gridCol w:w="1557"/>
        <w:gridCol w:w="980"/>
        <w:gridCol w:w="1134"/>
        <w:gridCol w:w="992"/>
        <w:gridCol w:w="952"/>
        <w:gridCol w:w="1336"/>
        <w:gridCol w:w="1413"/>
        <w:gridCol w:w="1119"/>
        <w:gridCol w:w="1417"/>
      </w:tblGrid>
      <w:tr w:rsidR="00900E87" w:rsidRPr="00900E87" w:rsidTr="00C951F8">
        <w:trPr>
          <w:trHeight w:val="1650"/>
          <w:tblCellSpacing w:w="0" w:type="dxa"/>
        </w:trPr>
        <w:tc>
          <w:tcPr>
            <w:tcW w:w="34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0" w:type="dxa"/>
            <w:gridSpan w:val="11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 о доходах, расходах, об имуществе и обязательствах имущественного характера работников государственного учреждения – Отделения Пенсионного фонда Российской Федерации по Курганской области и подведомственных ему территориальных органов, а также их супругов и несовершеннолетних детей за период с 1 января 2019 г. по 31 декабря 2019 г., размещаемые на официальном сайте Пенсионного фонда Российской Федерации в порядке, утвержденном Указом Президента Российской Федерации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8 июня 2013 г. № 613</w:t>
            </w:r>
          </w:p>
        </w:tc>
        <w:tc>
          <w:tcPr>
            <w:tcW w:w="141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55"/>
          <w:tblCellSpacing w:w="0" w:type="dxa"/>
        </w:trPr>
        <w:tc>
          <w:tcPr>
            <w:tcW w:w="34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 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которых совершена сделка (вид приобретенного имущества, источника)</w:t>
            </w:r>
          </w:p>
        </w:tc>
      </w:tr>
      <w:tr w:rsidR="00900E87" w:rsidRPr="00435C0E" w:rsidTr="00C951F8">
        <w:trPr>
          <w:cantSplit/>
          <w:trHeight w:val="2362"/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0E87" w:rsidRPr="00900E87" w:rsidRDefault="00900E87" w:rsidP="0043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16033" w:type="dxa"/>
            <w:gridSpan w:val="13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ОПФР по Курганской области</w:t>
            </w:r>
          </w:p>
        </w:tc>
      </w:tr>
      <w:tr w:rsidR="00900E87" w:rsidRPr="00435C0E" w:rsidTr="00C951F8">
        <w:trPr>
          <w:trHeight w:val="762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Шумков В.О.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отделением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2243060,23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1071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Путилин А.Н.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управляющего отделением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HYNDAI SOLARIS 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1963686,46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1244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участок-для эксплуатации и обслуживания многоквартирного дома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КМЗ 8136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67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518683,19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253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населенных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пунктов-для эксплуатации и обслуживания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</w:t>
            </w:r>
            <w:proofErr w:type="spellEnd"/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130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управляющего отделением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Хендай Санта Фе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7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  <w:r w:rsidR="00703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</w:t>
            </w: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61F44" w:rsidRDefault="00B61F44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 долевого участия в строительстве многоквартирного дома. Источник получения средств: Совместный семейный доход по основному месту работы за 2016,2017,</w:t>
            </w:r>
          </w:p>
          <w:p w:rsidR="00900E87" w:rsidRPr="00900E87" w:rsidRDefault="00B61F44" w:rsidP="00C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год. Доход от продажи объектов</w:t>
            </w:r>
            <w:r w:rsidR="00C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  <w:r w:rsidR="00C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транспортного средства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собственные сбережения.</w:t>
            </w:r>
          </w:p>
        </w:tc>
      </w:tr>
      <w:tr w:rsidR="00900E87" w:rsidRPr="00435C0E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382922,36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4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54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97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Ярчевская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NISSAN X-TRAIL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1631191,72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73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С.Д.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1482408,48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642033,33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KIA RIO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1/3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½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58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87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 Д.А.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769478,43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448130,72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93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Помигалов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FORD FUSION 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1090435,90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295899,46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154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Ныркова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805471,83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9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RENAULT KAPTUR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337774,55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10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легковым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57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A14" w:rsidRPr="00241A14" w:rsidTr="00C951F8">
        <w:trPr>
          <w:trHeight w:val="87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Киселёва Ю.В.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241A14" w:rsidRDefault="00900E87" w:rsidP="008B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65654</w:t>
            </w:r>
            <w:r w:rsidR="008B37D3"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241A14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91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 М.А.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668802,81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435C0E" w:rsidTr="00C951F8">
        <w:trPr>
          <w:trHeight w:val="5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67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87" w:rsidRPr="00435C0E" w:rsidTr="00C951F8">
        <w:trPr>
          <w:trHeight w:val="85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Е.В.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578872,98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160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Далматовском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</w:t>
            </w:r>
          </w:p>
        </w:tc>
      </w:tr>
      <w:tr w:rsidR="00900E87" w:rsidRPr="00900E87" w:rsidTr="00C951F8">
        <w:trPr>
          <w:trHeight w:val="135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1197901,79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33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Важенина Ю. 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Рио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649554,15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5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½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Фольксваген Пассат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936994,30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0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М.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6/8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832348,44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6/8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1/8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55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1/8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1/8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1/8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2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Мыльникова Т. 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681212,52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5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NISSAN TIIDA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703251,83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автоприцеп КМЗ-8284 к легковому автомобилю 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А.В.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автомобиль,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Astra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(A-H)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497461,77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73675,17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20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Л.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499832,78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21102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155914,73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59340,00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00"/>
          <w:tblCellSpacing w:w="0" w:type="dxa"/>
        </w:trPr>
        <w:tc>
          <w:tcPr>
            <w:tcW w:w="16033" w:type="dxa"/>
            <w:gridSpan w:val="1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УПФР 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Катайском</w:t>
            </w:r>
            <w:proofErr w:type="spellEnd"/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</w:t>
            </w:r>
          </w:p>
        </w:tc>
      </w:tr>
      <w:tr w:rsidR="00900E87" w:rsidRPr="00900E87" w:rsidTr="00C951F8">
        <w:trPr>
          <w:trHeight w:val="142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Петровских И.В.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1160849,83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Шевролет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клан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446927,38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0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678704,82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2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21102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618773,05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TOYOTA COROLLA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 А.А.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707510,68</w:t>
            </w:r>
          </w:p>
        </w:tc>
        <w:tc>
          <w:tcPr>
            <w:tcW w:w="141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— ½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9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Качалкова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ЛАДА VECTA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584737,74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381650,31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0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Асмаев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1/3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Rapid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475984,53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1/3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495393,00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REHO SANDERO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406598,21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8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ФАБИЯ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486320,48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9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CHEVROLET KL1J CRUZE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211502,24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Е.И.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166,30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496731,98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TOYOTA AURIS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500994,95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166,30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16033" w:type="dxa"/>
            <w:gridSpan w:val="1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Кетовском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 (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00E87" w:rsidRPr="00900E87" w:rsidTr="00C951F8">
        <w:trPr>
          <w:trHeight w:val="121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Салапаева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HONDA ZEST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1521281,48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8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HONDA CRV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2149711,29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38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Анохина О.В.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1040885,78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30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TOYOTA RAV4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1070869,01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ГАЗ-А23R35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3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легковому автомобилю ПОЛО ПРОФИ 7156А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137880,00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8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С.Г.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1117148,35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7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1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 О.В.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FORD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Mondeo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479247,34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1/3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9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Погорельцева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488211,93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7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FIAT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Albea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612401,13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6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Шишминцева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KIA RIO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726778,89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303281,81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55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540"/>
          <w:tblCellSpacing w:w="0" w:type="dxa"/>
        </w:trPr>
        <w:tc>
          <w:tcPr>
            <w:tcW w:w="16033" w:type="dxa"/>
            <w:gridSpan w:val="1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УПФР в г. Кургане Курганской области (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00E87" w:rsidRPr="00900E87" w:rsidTr="00C951F8">
        <w:trPr>
          <w:trHeight w:val="118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Чинарёв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ШЕВРОЛЕ НИВА 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1746809,97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3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21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Гутов К.В.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1/3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NISSAN X-TRAIL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1395925,92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459924,96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9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1590598,27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155238,19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20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 В.А.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НИССАН АЛМЕРА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762445,96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544024,81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55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66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Голикова Т.И.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634467,71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Allion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95626,42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Лещенко А.Ю.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742500,84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Мазда 3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Тойота RAV4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41560,00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1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 Трактор МТЗ 82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самосвал ГКБ 819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9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Щелкина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541760,54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Победа М 20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502960,00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21063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Хонда CR-V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Ивеко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440Е42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Полуприцеп SHMITZ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15"/>
          <w:tblCellSpacing w:w="0" w:type="dxa"/>
        </w:trPr>
        <w:tc>
          <w:tcPr>
            <w:tcW w:w="16033" w:type="dxa"/>
            <w:gridSpan w:val="1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Куртамышском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 (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00E87" w:rsidRPr="00900E87" w:rsidTr="00C951F8">
        <w:trPr>
          <w:trHeight w:val="117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Зайков Е.Н.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ЛИФАН 215800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1289575,41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ВАЗ21124 LADA112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348676,73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КМЗ 8284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1/12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1236000,00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8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 А.С.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1170298,62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97014,04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Н.Б.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860011,39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ВАЗ-2121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226577,78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ВАЗ-212180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1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Хендэ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20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Иголкина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CHEVROLET KLIT AVEO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553255,08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348087,56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Колупаева Е.И.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679232,85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ВАЗ-21074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229152,07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УАЗ-452Д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 Е.В.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Рено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519494,97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859513,71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550854,62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ВАЗ,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Priora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158664,00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21099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Нива Шевроле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9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330210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2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Сосновских Т.А.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546055,71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FIAT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Albea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172815,05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268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16033" w:type="dxa"/>
            <w:gridSpan w:val="1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УПФР в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Макушинском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 (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00E87" w:rsidRPr="00900E87" w:rsidTr="00C951F8">
        <w:trPr>
          <w:trHeight w:val="218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4B4D68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00E87" w:rsidRPr="00900E87" w:rsidRDefault="004B4D68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4B4D68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89,20</w:t>
            </w:r>
          </w:p>
          <w:p w:rsidR="00900E87" w:rsidRPr="00900E87" w:rsidRDefault="004B4D68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4B4D68" w:rsidRPr="00900E87" w:rsidRDefault="00900E87" w:rsidP="0090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00E87" w:rsidRPr="00900E87" w:rsidRDefault="004B4D68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MAZDA CX-5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1509219,38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21099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688355,38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1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885564,70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ГАЗ 33021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1154762,30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7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Митсубиши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аутлендер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6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Стеренчук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687376,61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Суровцева И.В.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21124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829216,99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КМЗ 828420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284021,84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9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 Н.Ф.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1250029,91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5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663273,80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8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В.Ю.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21124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413431,78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2109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Вильцева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582483,34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2106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2342718,83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Hyndai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Д.М. 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557267,09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26544,00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Роженцева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465291,40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137868,19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1/3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16033" w:type="dxa"/>
            <w:gridSpan w:val="1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УПФР в г. Шадринске Курганской области (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00E87" w:rsidRPr="00900E87" w:rsidTr="00C951F8">
        <w:trPr>
          <w:trHeight w:val="115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Тигиняну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Рено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1654835,23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213143,00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легковой УАЗ 817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1/8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20509,00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2/76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2298575,00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1/8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213143,00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179397,66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1/8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20509,00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2/76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2298575,00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9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Пестерев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TOYOTA COROLLA 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1283240,66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2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LADA 212140, LADA 4*4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легковому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ТС, КМЗ 828420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9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И.В.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Kaptur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714772,18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485881,00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9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Булыга С.С.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1181254,84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Лада Калина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461933,12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5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1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Муссаева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881632,48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346/1280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527204,13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2/7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7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1/3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LADA 111840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245714,04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4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15732,00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Кручинин П.Г.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512743,22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6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HYUNDAI IX35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Сутормина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К.Л.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527715,23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RENAULT LOGAN 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876043,76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5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Шуплецова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516053,90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8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16033" w:type="dxa"/>
            <w:gridSpan w:val="1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УПФР в Шумихинском районе Курганской области (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00E87" w:rsidRPr="00900E87" w:rsidTr="00C951F8">
        <w:trPr>
          <w:trHeight w:val="109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 О.М.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ia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Rio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1573506,55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2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 В.В.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759667,54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6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Ю.К.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DAEWOO MATIZ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714899,22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AUDI 100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Клепинина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ЛАДА 217230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736341,85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12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пропорционально размеру площади квартиры №2 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2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Бахтин С.П.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498435,73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OPEL CORSA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480048,57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02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автомобиль, HYNDAI SOLARIS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772353,10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6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Локосова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537674,35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автомобиль, Тойота COROLLA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513183,51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1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легковым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КМЗ 8136 КМ38136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16033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Юргамышском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 (</w:t>
            </w:r>
            <w:proofErr w:type="gramStart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90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00E87" w:rsidRPr="00900E87" w:rsidTr="00C951F8">
        <w:trPr>
          <w:trHeight w:val="109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 Р.П.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21093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1280639,90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НИССАН X-TRAIL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53А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3/4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2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2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легковому автомобилю крепыш 821303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592731,28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1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35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744500,61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1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ШЕВРОЛЕ НИВА-212300-55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87387,00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52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ЗАЗ-66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35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легковому автомобилю КМЗ-85-84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КМЗ-85-84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5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73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7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Н.В.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692415,60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3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12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1391,00</w:t>
            </w: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ВАЗ Нива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шевролет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212300-55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640145,98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212,20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7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Елина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644125,44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1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1/2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OPEL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Astra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(A-H/NB)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522967,16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99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Осалихина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568188,19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15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Рукинов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61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3/6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Passat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756560,64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106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3/6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 ИЖ 7.108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84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339416,59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0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90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795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00E87" w:rsidRPr="00900E87" w:rsidTr="00C951F8">
        <w:trPr>
          <w:trHeight w:val="690"/>
          <w:tblCellSpacing w:w="0" w:type="dxa"/>
        </w:trPr>
        <w:tc>
          <w:tcPr>
            <w:tcW w:w="346" w:type="dxa"/>
            <w:tcBorders>
              <w:lef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1210,00</w:t>
            </w:r>
          </w:p>
        </w:tc>
        <w:tc>
          <w:tcPr>
            <w:tcW w:w="1134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0E87" w:rsidRPr="00900E87" w:rsidTr="00C951F8">
        <w:trPr>
          <w:trHeight w:val="870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1/6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E87" w:rsidRPr="00900E87" w:rsidRDefault="00900E87" w:rsidP="0090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0E42F0" w:rsidRDefault="00C951F8"/>
    <w:sectPr w:rsidR="000E42F0" w:rsidSect="00435C0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87"/>
    <w:rsid w:val="00241A14"/>
    <w:rsid w:val="002E184A"/>
    <w:rsid w:val="003C101D"/>
    <w:rsid w:val="00435C0E"/>
    <w:rsid w:val="004B4D68"/>
    <w:rsid w:val="00553F9C"/>
    <w:rsid w:val="00664117"/>
    <w:rsid w:val="00700F9C"/>
    <w:rsid w:val="00703F25"/>
    <w:rsid w:val="0074194A"/>
    <w:rsid w:val="00746D57"/>
    <w:rsid w:val="0079432C"/>
    <w:rsid w:val="007C093A"/>
    <w:rsid w:val="00804903"/>
    <w:rsid w:val="008B37D3"/>
    <w:rsid w:val="00900E87"/>
    <w:rsid w:val="00B61F44"/>
    <w:rsid w:val="00C951F8"/>
    <w:rsid w:val="00DC5DF8"/>
    <w:rsid w:val="00E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E8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00E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E8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00E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7273-02FF-44F5-A164-CF8661D3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Курганской области</Company>
  <LinksUpToDate>false</LinksUpToDate>
  <CharactersWithSpaces>33321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Светлана Васильевна</dc:creator>
  <cp:lastModifiedBy>Ведерникова Светлана Васильевна</cp:lastModifiedBy>
  <cp:revision>3</cp:revision>
  <dcterms:created xsi:type="dcterms:W3CDTF">2021-04-21T11:34:00Z</dcterms:created>
  <dcterms:modified xsi:type="dcterms:W3CDTF">2021-04-29T05:53:00Z</dcterms:modified>
</cp:coreProperties>
</file>