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7AC" w:rsidRPr="007D77AC" w:rsidRDefault="007D77AC" w:rsidP="007D77AC">
      <w:pPr>
        <w:spacing w:before="270" w:after="0" w:line="240" w:lineRule="auto"/>
        <w:ind w:left="525" w:right="140"/>
        <w:outlineLvl w:val="1"/>
        <w:rPr>
          <w:rFonts w:ascii="Calibri" w:eastAsia="Times New Roman" w:hAnsi="Calibri" w:cs="Times New Roman"/>
          <w:b/>
          <w:color w:val="000000"/>
          <w:sz w:val="30"/>
          <w:szCs w:val="30"/>
          <w:lang w:eastAsia="ru-RU"/>
        </w:rPr>
      </w:pPr>
      <w:r w:rsidRPr="007D77AC">
        <w:rPr>
          <w:rFonts w:ascii="Calibri" w:eastAsia="Times New Roman" w:hAnsi="Calibri" w:cs="Times New Roman"/>
          <w:b/>
          <w:color w:val="000000"/>
          <w:sz w:val="30"/>
          <w:szCs w:val="30"/>
          <w:lang w:eastAsia="ru-RU"/>
        </w:rPr>
        <w:t>Особенности назначения и выплаты пособий по договорам ГПХ</w:t>
      </w:r>
    </w:p>
    <w:p w:rsidR="001C71F4" w:rsidRPr="00C24721" w:rsidRDefault="003D6689" w:rsidP="003D6689">
      <w:pPr>
        <w:spacing w:before="105" w:after="105" w:line="300" w:lineRule="exact"/>
        <w:ind w:left="525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1C71F4"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Исполнители (авторы) по гражданско-правовым договорам имеют право на следующие </w:t>
      </w:r>
      <w:r w:rsidR="001C71F4" w:rsidRPr="00C247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 (</w:t>
      </w:r>
      <w:hyperlink r:id="rId5" w:tgtFrame="_top" w:history="1">
        <w:r w:rsidR="001C71F4" w:rsidRPr="00C247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ч. 1 ст. 1.4 </w:t>
        </w:r>
      </w:hyperlink>
      <w:r w:rsidR="001C71F4" w:rsidRPr="00C2472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29.12.2006 № 255-ФЗ, далее – Закон № 255-ФЗ):</w:t>
      </w:r>
    </w:p>
    <w:p w:rsidR="001C71F4" w:rsidRPr="00C24721" w:rsidRDefault="001C71F4" w:rsidP="00611913">
      <w:pPr>
        <w:numPr>
          <w:ilvl w:val="0"/>
          <w:numId w:val="1"/>
        </w:numPr>
        <w:spacing w:before="100" w:beforeAutospacing="1" w:after="100" w:afterAutospacing="1" w:line="300" w:lineRule="exact"/>
        <w:ind w:left="698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временной нетрудоспособности;</w:t>
      </w:r>
    </w:p>
    <w:p w:rsidR="001C71F4" w:rsidRPr="00C24721" w:rsidRDefault="001C71F4" w:rsidP="00611913">
      <w:pPr>
        <w:numPr>
          <w:ilvl w:val="0"/>
          <w:numId w:val="1"/>
        </w:numPr>
        <w:spacing w:before="100" w:beforeAutospacing="1" w:after="100" w:afterAutospacing="1" w:line="300" w:lineRule="exact"/>
        <w:ind w:left="698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беременности и родам;</w:t>
      </w:r>
    </w:p>
    <w:p w:rsidR="001C71F4" w:rsidRPr="00C24721" w:rsidRDefault="001C71F4" w:rsidP="00611913">
      <w:pPr>
        <w:numPr>
          <w:ilvl w:val="0"/>
          <w:numId w:val="1"/>
        </w:numPr>
        <w:spacing w:before="100" w:beforeAutospacing="1" w:after="100" w:afterAutospacing="1" w:line="300" w:lineRule="exact"/>
        <w:ind w:left="698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2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 по уходу за ребенком;</w:t>
      </w:r>
    </w:p>
    <w:p w:rsidR="001C71F4" w:rsidRPr="00C24721" w:rsidRDefault="001C71F4" w:rsidP="00611913">
      <w:pPr>
        <w:numPr>
          <w:ilvl w:val="0"/>
          <w:numId w:val="1"/>
        </w:numPr>
        <w:spacing w:before="100" w:beforeAutospacing="1" w:after="100" w:afterAutospacing="1" w:line="300" w:lineRule="exact"/>
        <w:ind w:left="698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2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единовременное при рождении ребенка;</w:t>
      </w:r>
    </w:p>
    <w:p w:rsidR="001C71F4" w:rsidRPr="00C24721" w:rsidRDefault="003D6689" w:rsidP="003D6689">
      <w:pPr>
        <w:spacing w:before="105" w:after="105" w:line="300" w:lineRule="exact"/>
        <w:ind w:left="525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C71F4" w:rsidRPr="00C2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исполнители (авторы) по договорам ГПХ имеют право на пособие при условии, что за год, предшествующий году наступления страхового случая, с выплат им перечислены взносы на социальное страхование на </w:t>
      </w:r>
      <w:proofErr w:type="spellStart"/>
      <w:r w:rsidR="001C71F4" w:rsidRPr="00C24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</w:t>
      </w:r>
      <w:proofErr w:type="spellEnd"/>
      <w:r w:rsidR="001C71F4" w:rsidRPr="00C2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не менее стоимости страхового года (</w:t>
      </w:r>
      <w:hyperlink r:id="rId6" w:tgtFrame="_top" w:history="1">
        <w:r w:rsidR="001C71F4" w:rsidRPr="00C247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ч. 4.2 ст. 2 Закона</w:t>
        </w:r>
      </w:hyperlink>
      <w:r w:rsidR="001C71F4" w:rsidRPr="00C24721">
        <w:rPr>
          <w:rFonts w:ascii="Times New Roman" w:eastAsia="Times New Roman" w:hAnsi="Times New Roman" w:cs="Times New Roman"/>
          <w:sz w:val="24"/>
          <w:szCs w:val="24"/>
          <w:lang w:eastAsia="ru-RU"/>
        </w:rPr>
        <w:t> № 255-ФЗ).</w:t>
      </w:r>
    </w:p>
    <w:p w:rsidR="001C71F4" w:rsidRPr="001C71F4" w:rsidRDefault="001C71F4" w:rsidP="003D6689">
      <w:pPr>
        <w:spacing w:before="105" w:after="105" w:line="300" w:lineRule="exact"/>
        <w:ind w:left="525" w:righ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7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страхового года определяется как МРОТ на начало года, умноженный на 12 и на 2,9 % (</w:t>
      </w:r>
      <w:hyperlink r:id="rId7" w:tgtFrame="_top" w:history="1">
        <w:r w:rsidRPr="00C247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ч. 3 ст. 4.5 Закона</w:t>
        </w:r>
      </w:hyperlink>
      <w:r w:rsidRPr="00C2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№ 255-ФЗ). При этом если в местности установлены районные коэффициенты, то МРОТ определяется </w:t>
      </w:r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этих коэффициентов.</w:t>
      </w:r>
    </w:p>
    <w:p w:rsidR="001C71F4" w:rsidRPr="001C71F4" w:rsidRDefault="001C71F4" w:rsidP="003D6689">
      <w:pPr>
        <w:spacing w:before="105" w:after="105" w:line="300" w:lineRule="exact"/>
        <w:ind w:left="525" w:right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 расчета стоимости страхового года выглядит следующим образом:</w:t>
      </w:r>
    </w:p>
    <w:p w:rsidR="001C71F4" w:rsidRPr="001C71F4" w:rsidRDefault="001C71F4" w:rsidP="00611913">
      <w:pPr>
        <w:spacing w:after="0" w:line="3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страхового года = МРОТ × 2,9 % × 12</w:t>
      </w:r>
    </w:p>
    <w:p w:rsidR="0078243D" w:rsidRDefault="0078243D" w:rsidP="00611913">
      <w:pPr>
        <w:spacing w:line="3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1C71F4" w:rsidRPr="00AD287D" w:rsidRDefault="001C71F4" w:rsidP="00B35747">
      <w:pPr>
        <w:spacing w:line="30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87D">
        <w:rPr>
          <w:rFonts w:ascii="Times New Roman" w:hAnsi="Times New Roman" w:cs="Times New Roman"/>
          <w:b/>
          <w:color w:val="000000"/>
          <w:sz w:val="24"/>
          <w:szCs w:val="24"/>
        </w:rPr>
        <w:t>Стоимость страхового года в Кемеровской области</w:t>
      </w:r>
      <w:r w:rsidR="00B35747" w:rsidRPr="00B35747">
        <w:rPr>
          <w:b/>
          <w:color w:val="000000" w:themeColor="text1"/>
          <w:sz w:val="24"/>
          <w:szCs w:val="24"/>
        </w:rPr>
        <w:t xml:space="preserve"> </w:t>
      </w:r>
      <w:r w:rsidR="00B35747" w:rsidRPr="00B35747">
        <w:rPr>
          <w:b/>
          <w:color w:val="000000" w:themeColor="text1"/>
          <w:sz w:val="24"/>
          <w:szCs w:val="24"/>
        </w:rPr>
        <w:t>в 2025 году</w:t>
      </w:r>
      <w:r w:rsidR="00B35747">
        <w:rPr>
          <w:b/>
          <w:color w:val="000000" w:themeColor="text1"/>
          <w:sz w:val="24"/>
          <w:szCs w:val="24"/>
        </w:rPr>
        <w:t xml:space="preserve"> составила</w:t>
      </w:r>
      <w:r w:rsidRPr="00AD287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8243D" w:rsidRPr="00B35747" w:rsidRDefault="005C4E05" w:rsidP="00B35747">
      <w:pPr>
        <w:ind w:firstLine="567"/>
        <w:jc w:val="center"/>
        <w:rPr>
          <w:sz w:val="28"/>
          <w:szCs w:val="28"/>
        </w:rPr>
      </w:pPr>
      <w:r w:rsidRPr="00B35747">
        <w:rPr>
          <w:color w:val="000000" w:themeColor="text1"/>
          <w:sz w:val="28"/>
          <w:szCs w:val="28"/>
        </w:rPr>
        <w:t>22 440</w:t>
      </w:r>
      <w:r w:rsidR="0078243D" w:rsidRPr="00B35747">
        <w:rPr>
          <w:color w:val="000000" w:themeColor="text1"/>
          <w:sz w:val="28"/>
          <w:szCs w:val="28"/>
        </w:rPr>
        <w:t xml:space="preserve"> х 1,3 х 12 х 2,9% = </w:t>
      </w:r>
      <w:r w:rsidR="0078243D" w:rsidRPr="00B35747">
        <w:rPr>
          <w:b/>
          <w:color w:val="000000" w:themeColor="text1"/>
          <w:sz w:val="28"/>
          <w:szCs w:val="28"/>
        </w:rPr>
        <w:t xml:space="preserve">10 151,86 </w:t>
      </w:r>
      <w:r w:rsidR="0078243D" w:rsidRPr="00B35747">
        <w:rPr>
          <w:color w:val="000000" w:themeColor="text1"/>
          <w:sz w:val="28"/>
          <w:szCs w:val="28"/>
        </w:rPr>
        <w:t>руб</w:t>
      </w:r>
      <w:r w:rsidR="00B35747" w:rsidRPr="00B35747">
        <w:rPr>
          <w:color w:val="000000" w:themeColor="text1"/>
          <w:sz w:val="28"/>
          <w:szCs w:val="28"/>
        </w:rPr>
        <w:t>.</w:t>
      </w:r>
    </w:p>
    <w:p w:rsidR="00D8078B" w:rsidRDefault="00D8078B" w:rsidP="0078243D">
      <w:pPr>
        <w:ind w:firstLine="567"/>
        <w:jc w:val="both"/>
        <w:rPr>
          <w:sz w:val="24"/>
        </w:rPr>
      </w:pPr>
    </w:p>
    <w:p w:rsidR="0078243D" w:rsidRDefault="0078243D" w:rsidP="0078243D">
      <w:pPr>
        <w:ind w:firstLine="567"/>
        <w:jc w:val="both"/>
        <w:rPr>
          <w:b/>
          <w:sz w:val="24"/>
          <w:u w:val="single"/>
        </w:rPr>
      </w:pPr>
      <w:r w:rsidRPr="00D474BB">
        <w:rPr>
          <w:b/>
          <w:noProof/>
          <w:color w:val="002060"/>
          <w:sz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29DC2208" wp14:editId="7D124BFE">
            <wp:simplePos x="0" y="0"/>
            <wp:positionH relativeFrom="column">
              <wp:posOffset>-209550</wp:posOffset>
            </wp:positionH>
            <wp:positionV relativeFrom="paragraph">
              <wp:posOffset>104775</wp:posOffset>
            </wp:positionV>
            <wp:extent cx="723900" cy="952500"/>
            <wp:effectExtent l="0" t="0" r="0" b="0"/>
            <wp:wrapSquare wrapText="bothSides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47"/>
                    <a:stretch/>
                  </pic:blipFill>
                  <pic:spPr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4BB">
        <w:rPr>
          <w:sz w:val="24"/>
        </w:rPr>
        <w:t xml:space="preserve"> </w:t>
      </w:r>
      <w:r>
        <w:rPr>
          <w:sz w:val="24"/>
        </w:rPr>
        <w:t>У</w:t>
      </w:r>
      <w:r w:rsidRPr="00D474BB">
        <w:rPr>
          <w:sz w:val="24"/>
        </w:rPr>
        <w:t xml:space="preserve">становить </w:t>
      </w:r>
      <w:r w:rsidRPr="002B0FBB">
        <w:rPr>
          <w:b/>
          <w:sz w:val="24"/>
        </w:rPr>
        <w:t xml:space="preserve">право застрахованного лица </w:t>
      </w:r>
      <w:r w:rsidRPr="00D8078B">
        <w:rPr>
          <w:b/>
          <w:sz w:val="28"/>
          <w:szCs w:val="28"/>
        </w:rPr>
        <w:t>в 202</w:t>
      </w:r>
      <w:r w:rsidR="00D8078B" w:rsidRPr="00D8078B">
        <w:rPr>
          <w:b/>
          <w:sz w:val="28"/>
          <w:szCs w:val="28"/>
        </w:rPr>
        <w:t>6</w:t>
      </w:r>
      <w:r w:rsidRPr="00D474BB">
        <w:rPr>
          <w:sz w:val="24"/>
        </w:rPr>
        <w:t xml:space="preserve"> году на получение страхового обеспечения </w:t>
      </w:r>
      <w:r w:rsidRPr="0008213A">
        <w:rPr>
          <w:b/>
          <w:sz w:val="24"/>
        </w:rPr>
        <w:t xml:space="preserve">возможно путем определения совокупного </w:t>
      </w:r>
      <w:r w:rsidRPr="0008213A">
        <w:rPr>
          <w:b/>
          <w:sz w:val="24"/>
          <w:u w:val="single"/>
        </w:rPr>
        <w:t>размера заработка</w:t>
      </w:r>
      <w:r w:rsidRPr="0008213A">
        <w:rPr>
          <w:b/>
          <w:sz w:val="24"/>
        </w:rPr>
        <w:t xml:space="preserve"> застрахованного лица</w:t>
      </w:r>
      <w:r>
        <w:rPr>
          <w:b/>
          <w:sz w:val="24"/>
        </w:rPr>
        <w:t xml:space="preserve"> в Кемеровской области</w:t>
      </w:r>
      <w:r w:rsidRPr="0008213A">
        <w:rPr>
          <w:b/>
          <w:sz w:val="24"/>
        </w:rPr>
        <w:t>, полученного в предыдущем 202</w:t>
      </w:r>
      <w:r w:rsidR="00D8078B">
        <w:rPr>
          <w:b/>
          <w:sz w:val="24"/>
        </w:rPr>
        <w:t>5</w:t>
      </w:r>
      <w:r w:rsidRPr="0008213A">
        <w:rPr>
          <w:b/>
          <w:sz w:val="24"/>
        </w:rPr>
        <w:t xml:space="preserve"> году по </w:t>
      </w:r>
      <w:r w:rsidR="001057D5">
        <w:rPr>
          <w:b/>
          <w:sz w:val="24"/>
        </w:rPr>
        <w:t>всем</w:t>
      </w:r>
      <w:r w:rsidR="001057D5">
        <w:rPr>
          <w:sz w:val="24"/>
        </w:rPr>
        <w:t xml:space="preserve"> </w:t>
      </w:r>
      <w:r w:rsidR="001057D5" w:rsidRPr="001057D5">
        <w:rPr>
          <w:b/>
          <w:sz w:val="24"/>
        </w:rPr>
        <w:t>договорам</w:t>
      </w:r>
      <w:r w:rsidRPr="00D474BB">
        <w:rPr>
          <w:sz w:val="24"/>
        </w:rPr>
        <w:t>, исходя из МРОТ, увеличенного в 12 раз</w:t>
      </w:r>
      <w:r>
        <w:rPr>
          <w:sz w:val="24"/>
        </w:rPr>
        <w:t xml:space="preserve"> с учетом районного коэффициента </w:t>
      </w:r>
      <w:r w:rsidR="00D8078B">
        <w:rPr>
          <w:color w:val="000000" w:themeColor="text1"/>
          <w:sz w:val="24"/>
        </w:rPr>
        <w:t>22 440</w:t>
      </w:r>
      <w:r w:rsidR="00D8078B" w:rsidRPr="00573731">
        <w:rPr>
          <w:color w:val="000000" w:themeColor="text1"/>
          <w:sz w:val="24"/>
        </w:rPr>
        <w:t xml:space="preserve"> </w:t>
      </w:r>
      <w:r w:rsidRPr="00D474BB">
        <w:rPr>
          <w:sz w:val="24"/>
        </w:rPr>
        <w:t>руб.</w:t>
      </w:r>
      <w:r>
        <w:rPr>
          <w:sz w:val="24"/>
        </w:rPr>
        <w:t xml:space="preserve"> </w:t>
      </w:r>
      <w:r w:rsidRPr="00D474BB">
        <w:rPr>
          <w:sz w:val="24"/>
        </w:rPr>
        <w:t>х</w:t>
      </w:r>
      <w:r>
        <w:rPr>
          <w:sz w:val="24"/>
        </w:rPr>
        <w:t xml:space="preserve"> </w:t>
      </w:r>
      <w:r w:rsidRPr="00D474BB">
        <w:rPr>
          <w:sz w:val="24"/>
        </w:rPr>
        <w:t>12</w:t>
      </w:r>
      <w:r>
        <w:rPr>
          <w:sz w:val="24"/>
        </w:rPr>
        <w:t xml:space="preserve"> </w:t>
      </w:r>
      <w:r w:rsidRPr="00D474BB">
        <w:rPr>
          <w:sz w:val="24"/>
        </w:rPr>
        <w:t>х</w:t>
      </w:r>
      <w:r>
        <w:rPr>
          <w:sz w:val="24"/>
        </w:rPr>
        <w:t xml:space="preserve"> 1,3 = </w:t>
      </w:r>
      <w:r w:rsidRPr="008C655D">
        <w:rPr>
          <w:b/>
          <w:sz w:val="24"/>
          <w:u w:val="single"/>
        </w:rPr>
        <w:t>3</w:t>
      </w:r>
      <w:r w:rsidR="00D8078B">
        <w:rPr>
          <w:b/>
          <w:sz w:val="24"/>
          <w:u w:val="single"/>
        </w:rPr>
        <w:t>5</w:t>
      </w:r>
      <w:r w:rsidRPr="008C655D">
        <w:rPr>
          <w:b/>
          <w:sz w:val="24"/>
          <w:u w:val="single"/>
        </w:rPr>
        <w:t xml:space="preserve">0 </w:t>
      </w:r>
      <w:r w:rsidR="00D8078B">
        <w:rPr>
          <w:b/>
          <w:sz w:val="24"/>
          <w:u w:val="single"/>
        </w:rPr>
        <w:t>064</w:t>
      </w:r>
      <w:r w:rsidRPr="008C655D">
        <w:rPr>
          <w:b/>
          <w:sz w:val="24"/>
          <w:u w:val="single"/>
        </w:rPr>
        <w:t>,</w:t>
      </w:r>
      <w:r w:rsidR="00D8078B">
        <w:rPr>
          <w:b/>
          <w:sz w:val="24"/>
          <w:u w:val="single"/>
        </w:rPr>
        <w:t>0</w:t>
      </w:r>
      <w:r w:rsidRPr="008C655D">
        <w:rPr>
          <w:b/>
          <w:sz w:val="24"/>
          <w:u w:val="single"/>
        </w:rPr>
        <w:t>0</w:t>
      </w:r>
      <w:r w:rsidR="00D8078B">
        <w:rPr>
          <w:b/>
          <w:sz w:val="24"/>
          <w:u w:val="single"/>
        </w:rPr>
        <w:t xml:space="preserve"> руб.</w:t>
      </w:r>
    </w:p>
    <w:p w:rsidR="002538F1" w:rsidRPr="00D474BB" w:rsidRDefault="002538F1" w:rsidP="002538F1">
      <w:pPr>
        <w:pStyle w:val="a7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D474BB">
        <w:rPr>
          <w:rFonts w:ascii="Times New Roman" w:hAnsi="Times New Roman" w:cs="Times New Roman"/>
          <w:sz w:val="24"/>
          <w:szCs w:val="24"/>
        </w:rPr>
        <w:t>если заработок застрахованного лица</w:t>
      </w:r>
      <w:r>
        <w:rPr>
          <w:rFonts w:ascii="Times New Roman" w:hAnsi="Times New Roman" w:cs="Times New Roman"/>
          <w:sz w:val="24"/>
          <w:szCs w:val="24"/>
        </w:rPr>
        <w:t xml:space="preserve"> в Кемеровской области</w:t>
      </w:r>
      <w:r w:rsidRPr="00D474BB">
        <w:rPr>
          <w:rFonts w:ascii="Times New Roman" w:hAnsi="Times New Roman" w:cs="Times New Roman"/>
          <w:sz w:val="24"/>
          <w:szCs w:val="24"/>
        </w:rPr>
        <w:t>, полученный в 202</w:t>
      </w:r>
      <w:r w:rsidR="001057D5">
        <w:rPr>
          <w:rFonts w:ascii="Times New Roman" w:hAnsi="Times New Roman" w:cs="Times New Roman"/>
          <w:sz w:val="24"/>
          <w:szCs w:val="24"/>
        </w:rPr>
        <w:t>5</w:t>
      </w:r>
      <w:r w:rsidRPr="00D474BB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DE12C9">
        <w:rPr>
          <w:rFonts w:ascii="Times New Roman" w:hAnsi="Times New Roman" w:cs="Times New Roman"/>
          <w:sz w:val="24"/>
          <w:szCs w:val="24"/>
        </w:rPr>
        <w:t>в рамках трудовых отношений и договор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E12C9">
        <w:rPr>
          <w:rFonts w:ascii="Times New Roman" w:hAnsi="Times New Roman" w:cs="Times New Roman"/>
          <w:sz w:val="24"/>
          <w:szCs w:val="24"/>
        </w:rPr>
        <w:t xml:space="preserve"> ГПХ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74BB">
        <w:rPr>
          <w:rFonts w:ascii="Times New Roman" w:hAnsi="Times New Roman" w:cs="Times New Roman"/>
          <w:sz w:val="24"/>
          <w:szCs w:val="24"/>
        </w:rPr>
        <w:t xml:space="preserve"> составляет не менее </w:t>
      </w:r>
      <w:r w:rsidR="001057D5" w:rsidRPr="008C655D">
        <w:rPr>
          <w:b/>
          <w:sz w:val="24"/>
          <w:u w:val="single"/>
        </w:rPr>
        <w:t>3</w:t>
      </w:r>
      <w:r w:rsidR="001057D5">
        <w:rPr>
          <w:b/>
          <w:sz w:val="24"/>
          <w:u w:val="single"/>
        </w:rPr>
        <w:t>50</w:t>
      </w:r>
      <w:r w:rsidR="001057D5" w:rsidRPr="008C655D">
        <w:rPr>
          <w:b/>
          <w:sz w:val="24"/>
          <w:u w:val="single"/>
        </w:rPr>
        <w:t xml:space="preserve"> </w:t>
      </w:r>
      <w:r w:rsidR="001057D5">
        <w:rPr>
          <w:b/>
          <w:sz w:val="24"/>
          <w:u w:val="single"/>
        </w:rPr>
        <w:t>064,0</w:t>
      </w:r>
      <w:r w:rsidR="001057D5" w:rsidRPr="008C655D">
        <w:rPr>
          <w:b/>
          <w:sz w:val="24"/>
          <w:u w:val="single"/>
        </w:rPr>
        <w:t>0</w:t>
      </w:r>
      <w:r w:rsidR="001057D5">
        <w:rPr>
          <w:rFonts w:ascii="Times New Roman" w:hAnsi="Times New Roman" w:cs="Times New Roman"/>
          <w:b/>
          <w:sz w:val="24"/>
        </w:rPr>
        <w:t xml:space="preserve"> </w:t>
      </w:r>
      <w:r w:rsidRPr="00573731">
        <w:rPr>
          <w:rFonts w:ascii="Times New Roman" w:hAnsi="Times New Roman" w:cs="Times New Roman"/>
          <w:sz w:val="24"/>
          <w:szCs w:val="24"/>
        </w:rPr>
        <w:t>руб</w:t>
      </w:r>
      <w:r w:rsidRPr="00D474BB">
        <w:rPr>
          <w:rFonts w:ascii="Times New Roman" w:hAnsi="Times New Roman" w:cs="Times New Roman"/>
          <w:sz w:val="24"/>
          <w:szCs w:val="24"/>
        </w:rPr>
        <w:t xml:space="preserve">., застрахованное лицо, осуществляющее в </w:t>
      </w:r>
      <w:r w:rsidRPr="001057D5">
        <w:rPr>
          <w:rFonts w:ascii="Times New Roman" w:hAnsi="Times New Roman" w:cs="Times New Roman"/>
          <w:sz w:val="28"/>
          <w:szCs w:val="28"/>
        </w:rPr>
        <w:t>202</w:t>
      </w:r>
      <w:r w:rsidR="001057D5" w:rsidRPr="001057D5">
        <w:rPr>
          <w:rFonts w:ascii="Times New Roman" w:hAnsi="Times New Roman" w:cs="Times New Roman"/>
          <w:sz w:val="28"/>
          <w:szCs w:val="28"/>
        </w:rPr>
        <w:t>6</w:t>
      </w:r>
      <w:r w:rsidRPr="00D474BB">
        <w:rPr>
          <w:rFonts w:ascii="Times New Roman" w:hAnsi="Times New Roman" w:cs="Times New Roman"/>
          <w:sz w:val="24"/>
          <w:szCs w:val="24"/>
        </w:rPr>
        <w:t xml:space="preserve"> году деятельность по договору гражданско-правового характера, имеет право </w:t>
      </w:r>
      <w:r w:rsidR="001057D5" w:rsidRPr="001057D5">
        <w:rPr>
          <w:rFonts w:ascii="Times New Roman" w:hAnsi="Times New Roman" w:cs="Times New Roman"/>
          <w:sz w:val="24"/>
          <w:szCs w:val="24"/>
        </w:rPr>
        <w:t>в</w:t>
      </w:r>
      <w:r w:rsidR="001057D5" w:rsidRPr="001057D5">
        <w:rPr>
          <w:rFonts w:ascii="Times New Roman" w:hAnsi="Times New Roman" w:cs="Times New Roman"/>
          <w:sz w:val="28"/>
          <w:szCs w:val="28"/>
        </w:rPr>
        <w:t xml:space="preserve"> 2026</w:t>
      </w:r>
      <w:r w:rsidR="001057D5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D474BB">
        <w:rPr>
          <w:rFonts w:ascii="Times New Roman" w:hAnsi="Times New Roman" w:cs="Times New Roman"/>
          <w:sz w:val="24"/>
          <w:szCs w:val="24"/>
        </w:rPr>
        <w:t xml:space="preserve">на обеспечение пособиями по обязательному социальному страхованию на случай временной нетрудоспособности и в связи с материнством. </w:t>
      </w:r>
    </w:p>
    <w:p w:rsidR="002538F1" w:rsidRDefault="002538F1" w:rsidP="002538F1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538F1" w:rsidRPr="00D474BB" w:rsidRDefault="002538F1" w:rsidP="002538F1">
      <w:pPr>
        <w:pStyle w:val="a7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38F1">
        <w:rPr>
          <w:rFonts w:ascii="Times New Roman" w:hAnsi="Times New Roman" w:cs="Times New Roman"/>
          <w:sz w:val="24"/>
          <w:szCs w:val="24"/>
        </w:rPr>
        <w:t xml:space="preserve">      </w:t>
      </w:r>
      <w:r w:rsidRPr="00D474BB">
        <w:rPr>
          <w:rFonts w:ascii="Times New Roman" w:hAnsi="Times New Roman" w:cs="Times New Roman"/>
          <w:sz w:val="24"/>
          <w:szCs w:val="24"/>
        </w:rPr>
        <w:t xml:space="preserve">В случае, </w:t>
      </w:r>
      <w:r w:rsidR="001057D5">
        <w:rPr>
          <w:rFonts w:ascii="Times New Roman" w:hAnsi="Times New Roman" w:cs="Times New Roman"/>
          <w:sz w:val="24"/>
          <w:szCs w:val="24"/>
        </w:rPr>
        <w:t>если</w:t>
      </w:r>
      <w:r w:rsidRPr="00D474BB">
        <w:rPr>
          <w:rFonts w:ascii="Times New Roman" w:hAnsi="Times New Roman" w:cs="Times New Roman"/>
          <w:sz w:val="24"/>
          <w:szCs w:val="24"/>
        </w:rPr>
        <w:t xml:space="preserve"> указанный заработок застрахованного лица </w:t>
      </w:r>
      <w:r w:rsidR="001057D5">
        <w:rPr>
          <w:rFonts w:ascii="Times New Roman" w:hAnsi="Times New Roman" w:cs="Times New Roman"/>
          <w:sz w:val="24"/>
          <w:szCs w:val="24"/>
        </w:rPr>
        <w:t>за</w:t>
      </w:r>
      <w:r w:rsidRPr="00D474BB">
        <w:rPr>
          <w:rFonts w:ascii="Times New Roman" w:hAnsi="Times New Roman" w:cs="Times New Roman"/>
          <w:sz w:val="24"/>
          <w:szCs w:val="24"/>
        </w:rPr>
        <w:t xml:space="preserve"> 20</w:t>
      </w:r>
      <w:r w:rsidRPr="00223FD9">
        <w:rPr>
          <w:rFonts w:ascii="Times New Roman" w:hAnsi="Times New Roman" w:cs="Times New Roman"/>
          <w:sz w:val="24"/>
          <w:szCs w:val="24"/>
        </w:rPr>
        <w:t>2</w:t>
      </w:r>
      <w:r w:rsidR="001057D5">
        <w:rPr>
          <w:rFonts w:ascii="Times New Roman" w:hAnsi="Times New Roman" w:cs="Times New Roman"/>
          <w:sz w:val="24"/>
          <w:szCs w:val="24"/>
        </w:rPr>
        <w:t>5</w:t>
      </w:r>
      <w:r w:rsidRPr="00D474BB">
        <w:rPr>
          <w:rFonts w:ascii="Times New Roman" w:hAnsi="Times New Roman" w:cs="Times New Roman"/>
          <w:sz w:val="24"/>
          <w:szCs w:val="24"/>
        </w:rPr>
        <w:t xml:space="preserve"> год состав</w:t>
      </w:r>
      <w:r w:rsidR="001057D5">
        <w:rPr>
          <w:rFonts w:ascii="Times New Roman" w:hAnsi="Times New Roman" w:cs="Times New Roman"/>
          <w:sz w:val="24"/>
          <w:szCs w:val="24"/>
        </w:rPr>
        <w:t>ит</w:t>
      </w:r>
      <w:r w:rsidRPr="00D474BB">
        <w:rPr>
          <w:rFonts w:ascii="Times New Roman" w:hAnsi="Times New Roman" w:cs="Times New Roman"/>
          <w:sz w:val="24"/>
          <w:szCs w:val="24"/>
        </w:rPr>
        <w:t xml:space="preserve"> менее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7D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57D5" w:rsidRPr="001057D5">
        <w:rPr>
          <w:b/>
          <w:sz w:val="24"/>
          <w:u w:val="single"/>
        </w:rPr>
        <w:t>350 064,00 руб.</w:t>
      </w:r>
      <w:r w:rsidR="001057D5" w:rsidRPr="001057D5">
        <w:rPr>
          <w:b/>
          <w:sz w:val="24"/>
        </w:rPr>
        <w:t xml:space="preserve"> </w:t>
      </w:r>
      <w:r w:rsidRPr="00D474BB">
        <w:rPr>
          <w:rFonts w:ascii="Times New Roman" w:hAnsi="Times New Roman" w:cs="Times New Roman"/>
          <w:sz w:val="24"/>
          <w:szCs w:val="24"/>
        </w:rPr>
        <w:t xml:space="preserve">руб., право на </w:t>
      </w:r>
      <w:r>
        <w:rPr>
          <w:rFonts w:ascii="Times New Roman" w:hAnsi="Times New Roman" w:cs="Times New Roman"/>
          <w:sz w:val="24"/>
          <w:szCs w:val="24"/>
        </w:rPr>
        <w:t xml:space="preserve">страховое </w:t>
      </w:r>
      <w:r w:rsidRPr="00D474BB">
        <w:rPr>
          <w:rFonts w:ascii="Times New Roman" w:hAnsi="Times New Roman" w:cs="Times New Roman"/>
          <w:sz w:val="24"/>
          <w:szCs w:val="24"/>
        </w:rPr>
        <w:t xml:space="preserve">обеспечение у </w:t>
      </w:r>
      <w:r w:rsidR="001057D5">
        <w:rPr>
          <w:rFonts w:ascii="Times New Roman" w:hAnsi="Times New Roman" w:cs="Times New Roman"/>
          <w:sz w:val="24"/>
          <w:szCs w:val="24"/>
        </w:rPr>
        <w:t xml:space="preserve">такого </w:t>
      </w:r>
      <w:r w:rsidRPr="00D474BB">
        <w:rPr>
          <w:rFonts w:ascii="Times New Roman" w:hAnsi="Times New Roman" w:cs="Times New Roman"/>
          <w:sz w:val="24"/>
          <w:szCs w:val="24"/>
        </w:rPr>
        <w:t>застрахованного лица</w:t>
      </w:r>
      <w:r w:rsidR="001057D5">
        <w:rPr>
          <w:rFonts w:ascii="Times New Roman" w:hAnsi="Times New Roman" w:cs="Times New Roman"/>
          <w:sz w:val="24"/>
          <w:szCs w:val="24"/>
        </w:rPr>
        <w:t xml:space="preserve"> в 2026 </w:t>
      </w:r>
      <w:r w:rsidR="00B35747">
        <w:rPr>
          <w:rFonts w:ascii="Times New Roman" w:hAnsi="Times New Roman" w:cs="Times New Roman"/>
          <w:sz w:val="24"/>
          <w:szCs w:val="24"/>
        </w:rPr>
        <w:t xml:space="preserve">году </w:t>
      </w:r>
      <w:r w:rsidR="00B35747" w:rsidRPr="00D474BB">
        <w:rPr>
          <w:rFonts w:ascii="Times New Roman" w:hAnsi="Times New Roman" w:cs="Times New Roman"/>
          <w:sz w:val="24"/>
          <w:szCs w:val="24"/>
        </w:rPr>
        <w:t>будет</w:t>
      </w:r>
      <w:r w:rsidR="001057D5">
        <w:rPr>
          <w:rFonts w:ascii="Times New Roman" w:hAnsi="Times New Roman" w:cs="Times New Roman"/>
          <w:sz w:val="24"/>
          <w:szCs w:val="24"/>
        </w:rPr>
        <w:t xml:space="preserve"> </w:t>
      </w:r>
      <w:r w:rsidRPr="00D474BB">
        <w:rPr>
          <w:rFonts w:ascii="Times New Roman" w:hAnsi="Times New Roman" w:cs="Times New Roman"/>
          <w:sz w:val="24"/>
          <w:szCs w:val="24"/>
        </w:rPr>
        <w:t>отсутств</w:t>
      </w:r>
      <w:r w:rsidR="001057D5">
        <w:rPr>
          <w:rFonts w:ascii="Times New Roman" w:hAnsi="Times New Roman" w:cs="Times New Roman"/>
          <w:sz w:val="24"/>
          <w:szCs w:val="24"/>
        </w:rPr>
        <w:t>ова</w:t>
      </w:r>
      <w:r w:rsidRPr="00D474BB">
        <w:rPr>
          <w:rFonts w:ascii="Times New Roman" w:hAnsi="Times New Roman" w:cs="Times New Roman"/>
          <w:sz w:val="24"/>
          <w:szCs w:val="24"/>
        </w:rPr>
        <w:t>т</w:t>
      </w:r>
      <w:r w:rsidR="001057D5">
        <w:rPr>
          <w:rFonts w:ascii="Times New Roman" w:hAnsi="Times New Roman" w:cs="Times New Roman"/>
          <w:sz w:val="24"/>
          <w:szCs w:val="24"/>
        </w:rPr>
        <w:t>ь</w:t>
      </w:r>
      <w:r w:rsidRPr="00D474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38F1" w:rsidRDefault="002538F1" w:rsidP="002538F1">
      <w:pPr>
        <w:ind w:firstLine="567"/>
        <w:jc w:val="both"/>
        <w:rPr>
          <w:b/>
          <w:sz w:val="24"/>
          <w:u w:val="single"/>
        </w:rPr>
      </w:pPr>
      <w:r w:rsidRPr="00783421">
        <w:rPr>
          <w:b/>
          <w:sz w:val="24"/>
          <w:u w:val="single"/>
        </w:rPr>
        <w:t>Обращаем ваше внимание</w:t>
      </w:r>
      <w:r>
        <w:rPr>
          <w:b/>
          <w:sz w:val="24"/>
          <w:u w:val="single"/>
        </w:rPr>
        <w:t>!</w:t>
      </w:r>
    </w:p>
    <w:p w:rsidR="002538F1" w:rsidRPr="00E54379" w:rsidRDefault="002538F1" w:rsidP="002538F1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379">
        <w:rPr>
          <w:rFonts w:ascii="Times New Roman" w:hAnsi="Times New Roman" w:cs="Times New Roman"/>
          <w:sz w:val="24"/>
          <w:szCs w:val="24"/>
        </w:rPr>
        <w:t xml:space="preserve"> Положения статей 57, 316, 423 Трудового кодекса Российской Федерации, согласно которым </w:t>
      </w:r>
      <w:r w:rsidRPr="00E54379">
        <w:rPr>
          <w:rFonts w:ascii="Times New Roman" w:hAnsi="Times New Roman" w:cs="Times New Roman"/>
          <w:sz w:val="24"/>
          <w:szCs w:val="24"/>
          <w:u w:val="single"/>
        </w:rPr>
        <w:t>районный коэффициент к заработной плате работника применяется в  зависимости от места выполнения им трудовой функции</w:t>
      </w:r>
      <w:r w:rsidRPr="00E54379">
        <w:rPr>
          <w:rFonts w:ascii="Times New Roman" w:hAnsi="Times New Roman" w:cs="Times New Roman"/>
          <w:sz w:val="24"/>
          <w:szCs w:val="24"/>
        </w:rPr>
        <w:t>, а не от места нахождения работодателя (страхователя), в штате которого состоит работник, совокупный размер заработка застрахованного лица за 202</w:t>
      </w:r>
      <w:r w:rsidR="002D482E">
        <w:rPr>
          <w:rFonts w:ascii="Times New Roman" w:hAnsi="Times New Roman" w:cs="Times New Roman"/>
          <w:sz w:val="24"/>
          <w:szCs w:val="24"/>
        </w:rPr>
        <w:t>5</w:t>
      </w:r>
      <w:r w:rsidRPr="00E54379">
        <w:rPr>
          <w:rFonts w:ascii="Times New Roman" w:hAnsi="Times New Roman" w:cs="Times New Roman"/>
          <w:sz w:val="24"/>
          <w:szCs w:val="24"/>
        </w:rPr>
        <w:t xml:space="preserve"> год определяется с учетом районного </w:t>
      </w:r>
      <w:r w:rsidRPr="00E54379">
        <w:rPr>
          <w:rFonts w:ascii="Times New Roman" w:hAnsi="Times New Roman" w:cs="Times New Roman"/>
          <w:sz w:val="24"/>
          <w:szCs w:val="24"/>
        </w:rPr>
        <w:lastRenderedPageBreak/>
        <w:t xml:space="preserve">коэффициента той местности, в которой согласно трудовому договору застрахованное лицо фактически осуществляло свою трудовую деятельность. </w:t>
      </w:r>
    </w:p>
    <w:p w:rsidR="002538F1" w:rsidRPr="00783421" w:rsidRDefault="002538F1" w:rsidP="002538F1">
      <w:pPr>
        <w:pStyle w:val="a7"/>
        <w:numPr>
          <w:ilvl w:val="0"/>
          <w:numId w:val="3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4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BFD81FB" wp14:editId="07704737">
            <wp:simplePos x="0" y="0"/>
            <wp:positionH relativeFrom="margin">
              <wp:align>left</wp:align>
            </wp:positionH>
            <wp:positionV relativeFrom="page">
              <wp:posOffset>2133600</wp:posOffset>
            </wp:positionV>
            <wp:extent cx="725170" cy="9512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421">
        <w:rPr>
          <w:rFonts w:ascii="Times New Roman" w:hAnsi="Times New Roman" w:cs="Times New Roman"/>
          <w:sz w:val="24"/>
          <w:szCs w:val="24"/>
        </w:rPr>
        <w:t xml:space="preserve">С целью формирования достоверных сведений о застрахованном лице </w:t>
      </w:r>
      <w:r w:rsidRPr="00E54379">
        <w:rPr>
          <w:rFonts w:ascii="Times New Roman" w:hAnsi="Times New Roman" w:cs="Times New Roman"/>
          <w:sz w:val="24"/>
          <w:szCs w:val="24"/>
        </w:rPr>
        <w:t>сведения о работе по договору гражданско-правового характера</w:t>
      </w:r>
      <w:r w:rsidRPr="00783421">
        <w:rPr>
          <w:rFonts w:ascii="Times New Roman" w:hAnsi="Times New Roman" w:cs="Times New Roman"/>
          <w:sz w:val="24"/>
          <w:szCs w:val="24"/>
        </w:rPr>
        <w:t xml:space="preserve"> необходимо отражать </w:t>
      </w:r>
      <w:r w:rsidRPr="00E54379">
        <w:rPr>
          <w:rFonts w:ascii="Times New Roman" w:hAnsi="Times New Roman" w:cs="Times New Roman"/>
          <w:sz w:val="24"/>
          <w:szCs w:val="24"/>
        </w:rPr>
        <w:t>в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54379">
        <w:rPr>
          <w:rFonts w:ascii="Times New Roman" w:hAnsi="Times New Roman" w:cs="Times New Roman"/>
          <w:sz w:val="24"/>
          <w:szCs w:val="24"/>
        </w:rPr>
        <w:t>поле «Примечания страхователя».</w:t>
      </w:r>
      <w:r w:rsidRPr="00783421">
        <w:rPr>
          <w:rFonts w:ascii="Times New Roman" w:hAnsi="Times New Roman" w:cs="Times New Roman"/>
          <w:sz w:val="24"/>
          <w:szCs w:val="24"/>
        </w:rPr>
        <w:t xml:space="preserve"> При ответе на запрос о недостающих сведениях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379">
        <w:rPr>
          <w:rFonts w:ascii="Times New Roman" w:hAnsi="Times New Roman" w:cs="Times New Roman"/>
          <w:sz w:val="24"/>
          <w:szCs w:val="24"/>
        </w:rPr>
        <w:t>в</w:t>
      </w:r>
      <w:r w:rsidRPr="00E54379">
        <w:rPr>
          <w:rFonts w:ascii="Times New Roman" w:hAnsi="Times New Roman" w:cs="Times New Roman"/>
          <w:sz w:val="24"/>
          <w:szCs w:val="24"/>
          <w:u w:val="single"/>
        </w:rPr>
        <w:t xml:space="preserve"> поле</w:t>
      </w:r>
      <w:r w:rsidRPr="00E54379">
        <w:rPr>
          <w:rFonts w:ascii="Times New Roman" w:hAnsi="Times New Roman" w:cs="Times New Roman"/>
          <w:sz w:val="24"/>
          <w:szCs w:val="24"/>
        </w:rPr>
        <w:t xml:space="preserve"> </w:t>
      </w:r>
      <w:r w:rsidRPr="00E54379">
        <w:rPr>
          <w:rFonts w:ascii="Times New Roman" w:hAnsi="Times New Roman" w:cs="Times New Roman"/>
          <w:sz w:val="24"/>
          <w:szCs w:val="24"/>
          <w:u w:val="single"/>
        </w:rPr>
        <w:t>«Примечание страхователя»</w:t>
      </w:r>
      <w:r w:rsidRPr="00783421">
        <w:rPr>
          <w:rFonts w:ascii="Times New Roman" w:hAnsi="Times New Roman" w:cs="Times New Roman"/>
          <w:sz w:val="24"/>
          <w:szCs w:val="24"/>
        </w:rPr>
        <w:t xml:space="preserve"> следует 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>указать, что застрахованное лицо осуществляет деятельность по договору ГПХ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54379">
        <w:rPr>
          <w:rFonts w:ascii="Times New Roman" w:hAnsi="Times New Roman" w:cs="Times New Roman"/>
          <w:sz w:val="24"/>
          <w:szCs w:val="24"/>
        </w:rPr>
        <w:t xml:space="preserve"> </w:t>
      </w:r>
      <w:r w:rsidRPr="00783421">
        <w:rPr>
          <w:rFonts w:ascii="Times New Roman" w:hAnsi="Times New Roman" w:cs="Times New Roman"/>
          <w:sz w:val="24"/>
          <w:szCs w:val="24"/>
        </w:rPr>
        <w:t>при этом строки «Основной работодатель», «Совместитель» не заполняются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43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538F1" w:rsidRDefault="002538F1" w:rsidP="002538F1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421">
        <w:rPr>
          <w:rFonts w:ascii="Times New Roman" w:hAnsi="Times New Roman" w:cs="Times New Roman"/>
          <w:sz w:val="24"/>
          <w:szCs w:val="24"/>
        </w:rPr>
        <w:t>Для получения сведений о заработке застрахованного лица, полученном в 202</w:t>
      </w:r>
      <w:r w:rsidR="002D482E">
        <w:rPr>
          <w:rFonts w:ascii="Times New Roman" w:hAnsi="Times New Roman" w:cs="Times New Roman"/>
          <w:sz w:val="24"/>
          <w:szCs w:val="24"/>
        </w:rPr>
        <w:t>5</w:t>
      </w:r>
      <w:r w:rsidRPr="00783421">
        <w:rPr>
          <w:rFonts w:ascii="Times New Roman" w:hAnsi="Times New Roman" w:cs="Times New Roman"/>
          <w:sz w:val="24"/>
          <w:szCs w:val="24"/>
        </w:rPr>
        <w:t xml:space="preserve"> году, </w:t>
      </w:r>
      <w:r w:rsidRPr="00E54379">
        <w:rPr>
          <w:rFonts w:ascii="Times New Roman" w:hAnsi="Times New Roman" w:cs="Times New Roman"/>
          <w:sz w:val="24"/>
          <w:szCs w:val="24"/>
          <w:u w:val="single"/>
        </w:rPr>
        <w:t>в целях определения его права на страховое обеспечение в 202</w:t>
      </w:r>
      <w:r w:rsidR="002D482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E54379">
        <w:rPr>
          <w:rFonts w:ascii="Times New Roman" w:hAnsi="Times New Roman" w:cs="Times New Roman"/>
          <w:sz w:val="24"/>
          <w:szCs w:val="24"/>
          <w:u w:val="single"/>
        </w:rPr>
        <w:t xml:space="preserve"> году</w:t>
      </w:r>
      <w:r w:rsidRPr="00783421">
        <w:rPr>
          <w:rFonts w:ascii="Times New Roman" w:hAnsi="Times New Roman" w:cs="Times New Roman"/>
          <w:sz w:val="24"/>
          <w:szCs w:val="24"/>
        </w:rPr>
        <w:t xml:space="preserve"> по месту его работы по ДГПХ, страхователь может </w:t>
      </w:r>
      <w:r w:rsidRPr="00E54379">
        <w:rPr>
          <w:rFonts w:ascii="Times New Roman" w:hAnsi="Times New Roman" w:cs="Times New Roman"/>
          <w:sz w:val="24"/>
          <w:szCs w:val="24"/>
          <w:u w:val="single"/>
        </w:rPr>
        <w:t>использовать 320 тип сообщения СЭДО</w:t>
      </w:r>
      <w:r w:rsidRPr="00783421">
        <w:rPr>
          <w:rFonts w:ascii="Times New Roman" w:hAnsi="Times New Roman" w:cs="Times New Roman"/>
          <w:sz w:val="24"/>
          <w:szCs w:val="24"/>
        </w:rPr>
        <w:t xml:space="preserve"> «Запрос страхователя о получении от Фонда сведений о заработной плате застрахованного лица».</w:t>
      </w:r>
    </w:p>
    <w:p w:rsidR="002538F1" w:rsidRPr="00F148AC" w:rsidRDefault="002538F1" w:rsidP="002538F1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В случае</w:t>
      </w:r>
      <w:r w:rsidRPr="00F148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наличи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F148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202</w:t>
      </w:r>
      <w:r w:rsidR="002D482E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права</w:t>
      </w:r>
      <w:r w:rsidRPr="00F148AC">
        <w:rPr>
          <w:sz w:val="24"/>
          <w:szCs w:val="24"/>
        </w:rPr>
        <w:t xml:space="preserve"> </w:t>
      </w:r>
      <w:r w:rsidRPr="00F148AC">
        <w:rPr>
          <w:rFonts w:ascii="Times New Roman" w:hAnsi="Times New Roman" w:cs="Times New Roman"/>
          <w:sz w:val="24"/>
          <w:szCs w:val="24"/>
          <w:shd w:val="clear" w:color="auto" w:fill="FFFFFF"/>
        </w:rPr>
        <w:t>на получение страхового обеспечения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148AC">
        <w:rPr>
          <w:rFonts w:ascii="Times New Roman" w:hAnsi="Times New Roman" w:cs="Times New Roman"/>
          <w:sz w:val="24"/>
          <w:szCs w:val="24"/>
        </w:rPr>
        <w:t>у лица, работа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148AC">
        <w:rPr>
          <w:rFonts w:ascii="Times New Roman" w:hAnsi="Times New Roman" w:cs="Times New Roman"/>
          <w:sz w:val="24"/>
          <w:szCs w:val="24"/>
        </w:rPr>
        <w:t>щего по ДГПХ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средний заработок для назначения пособий учитывается году в следующем порядке:</w:t>
      </w:r>
    </w:p>
    <w:p w:rsidR="002538F1" w:rsidRDefault="002538F1" w:rsidP="002538F1">
      <w:pPr>
        <w:pStyle w:val="a7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E543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А).</w:t>
      </w:r>
      <w:r w:rsidRPr="00E543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342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Е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 xml:space="preserve">сли застрахованное лицо на момент наступления страхового случая работает </w:t>
      </w:r>
      <w:r w:rsidRPr="00F148AC">
        <w:rPr>
          <w:rFonts w:ascii="Times New Roman" w:hAnsi="Times New Roman" w:cs="Times New Roman"/>
          <w:b/>
          <w:sz w:val="24"/>
          <w:szCs w:val="24"/>
          <w:u w:val="single"/>
        </w:rPr>
        <w:t>одновременно по трудовому договору и по договору ГПХ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54379">
        <w:rPr>
          <w:rFonts w:ascii="Times New Roman" w:hAnsi="Times New Roman" w:cs="Times New Roman"/>
          <w:sz w:val="24"/>
          <w:szCs w:val="24"/>
        </w:rPr>
        <w:t xml:space="preserve"> </w:t>
      </w:r>
      <w:r w:rsidRPr="00783421">
        <w:rPr>
          <w:rFonts w:ascii="Times New Roman" w:hAnsi="Times New Roman" w:cs="Times New Roman"/>
          <w:sz w:val="24"/>
          <w:szCs w:val="24"/>
        </w:rPr>
        <w:t xml:space="preserve">пособия подлежат назначению </w:t>
      </w:r>
      <w:r w:rsidRPr="00F148AC">
        <w:rPr>
          <w:rFonts w:ascii="Times New Roman" w:hAnsi="Times New Roman" w:cs="Times New Roman"/>
          <w:b/>
          <w:sz w:val="24"/>
          <w:szCs w:val="24"/>
          <w:u w:val="single"/>
        </w:rPr>
        <w:t>по каждому виду договора</w:t>
      </w:r>
      <w:r w:rsidRPr="00783421">
        <w:rPr>
          <w:rFonts w:ascii="Times New Roman" w:hAnsi="Times New Roman" w:cs="Times New Roman"/>
          <w:sz w:val="24"/>
          <w:szCs w:val="24"/>
        </w:rPr>
        <w:t xml:space="preserve"> в соответствии с п. 19(1) Положение № 1540.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8F1" w:rsidRDefault="002538F1" w:rsidP="002538F1">
      <w:pPr>
        <w:pStyle w:val="a7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83421">
        <w:rPr>
          <w:rFonts w:ascii="Times New Roman" w:hAnsi="Times New Roman" w:cs="Times New Roman"/>
          <w:sz w:val="24"/>
          <w:szCs w:val="24"/>
        </w:rPr>
        <w:t xml:space="preserve">Пособия </w:t>
      </w:r>
      <w:r w:rsidRPr="00F148AC">
        <w:rPr>
          <w:rFonts w:ascii="Times New Roman" w:hAnsi="Times New Roman" w:cs="Times New Roman"/>
          <w:sz w:val="24"/>
          <w:szCs w:val="24"/>
          <w:u w:val="single"/>
        </w:rPr>
        <w:t>у страхователя, с которым заключен договор ГПХ</w:t>
      </w:r>
      <w:r w:rsidRPr="00783421">
        <w:rPr>
          <w:rFonts w:ascii="Times New Roman" w:hAnsi="Times New Roman" w:cs="Times New Roman"/>
          <w:sz w:val="24"/>
          <w:szCs w:val="24"/>
        </w:rPr>
        <w:t>, в 202</w:t>
      </w:r>
      <w:r w:rsidR="000F63C4">
        <w:rPr>
          <w:rFonts w:ascii="Times New Roman" w:hAnsi="Times New Roman" w:cs="Times New Roman"/>
          <w:sz w:val="24"/>
          <w:szCs w:val="24"/>
        </w:rPr>
        <w:t>6</w:t>
      </w:r>
      <w:r w:rsidRPr="00783421">
        <w:rPr>
          <w:rFonts w:ascii="Times New Roman" w:hAnsi="Times New Roman" w:cs="Times New Roman"/>
          <w:sz w:val="24"/>
          <w:szCs w:val="24"/>
        </w:rPr>
        <w:t xml:space="preserve"> году будет назначаться в соответствии с ч. 1 ст. 14 Закона   № 255-ФЗ исходя 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 xml:space="preserve">из фактического среднего заработка, полученного </w:t>
      </w:r>
      <w:r w:rsidR="000F63C4">
        <w:rPr>
          <w:rFonts w:ascii="Times New Roman" w:hAnsi="Times New Roman" w:cs="Times New Roman"/>
          <w:sz w:val="24"/>
          <w:szCs w:val="24"/>
          <w:u w:val="single"/>
        </w:rPr>
        <w:t>в 202</w:t>
      </w:r>
      <w:r w:rsidR="005E6EE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F63C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5E6EE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0F63C4"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 xml:space="preserve"> только по договору ГПХ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783421">
        <w:rPr>
          <w:rFonts w:ascii="Times New Roman" w:hAnsi="Times New Roman" w:cs="Times New Roman"/>
          <w:sz w:val="24"/>
          <w:szCs w:val="24"/>
        </w:rPr>
        <w:t xml:space="preserve"> или в соответствии с частью 1.1 ст. 14 Закона № 255-ФЗ </w:t>
      </w:r>
      <w:r w:rsidRPr="00F148AC">
        <w:rPr>
          <w:rFonts w:ascii="Times New Roman" w:hAnsi="Times New Roman" w:cs="Times New Roman"/>
          <w:sz w:val="24"/>
          <w:szCs w:val="24"/>
          <w:u w:val="single"/>
        </w:rPr>
        <w:t>из МРОТ</w:t>
      </w:r>
      <w:r w:rsidRPr="00783421">
        <w:rPr>
          <w:rFonts w:ascii="Times New Roman" w:hAnsi="Times New Roman" w:cs="Times New Roman"/>
          <w:sz w:val="24"/>
          <w:szCs w:val="24"/>
        </w:rPr>
        <w:t>, который действует на момент наступления страхового случая (</w:t>
      </w:r>
      <w:r w:rsidRPr="00783421">
        <w:rPr>
          <w:rFonts w:ascii="Times New Roman" w:hAnsi="Times New Roman" w:cs="Times New Roman"/>
          <w:i/>
          <w:sz w:val="24"/>
          <w:szCs w:val="24"/>
        </w:rPr>
        <w:t xml:space="preserve">в случае отсутствии заработка по договору ГПХ в </w:t>
      </w:r>
      <w:r w:rsidR="000F63C4">
        <w:rPr>
          <w:rFonts w:ascii="Times New Roman" w:hAnsi="Times New Roman" w:cs="Times New Roman"/>
          <w:i/>
          <w:sz w:val="24"/>
          <w:szCs w:val="24"/>
        </w:rPr>
        <w:t>202</w:t>
      </w:r>
      <w:r w:rsidR="005E6EE4">
        <w:rPr>
          <w:rFonts w:ascii="Times New Roman" w:hAnsi="Times New Roman" w:cs="Times New Roman"/>
          <w:i/>
          <w:sz w:val="24"/>
          <w:szCs w:val="24"/>
        </w:rPr>
        <w:t>4</w:t>
      </w:r>
      <w:r w:rsidR="000F63C4">
        <w:rPr>
          <w:rFonts w:ascii="Times New Roman" w:hAnsi="Times New Roman" w:cs="Times New Roman"/>
          <w:i/>
          <w:sz w:val="24"/>
          <w:szCs w:val="24"/>
        </w:rPr>
        <w:t>,</w:t>
      </w:r>
      <w:r w:rsidRPr="00783421">
        <w:rPr>
          <w:rFonts w:ascii="Times New Roman" w:hAnsi="Times New Roman" w:cs="Times New Roman"/>
          <w:i/>
          <w:sz w:val="24"/>
          <w:szCs w:val="24"/>
        </w:rPr>
        <w:t>202</w:t>
      </w:r>
      <w:r w:rsidR="005E6EE4">
        <w:rPr>
          <w:rFonts w:ascii="Times New Roman" w:hAnsi="Times New Roman" w:cs="Times New Roman"/>
          <w:i/>
          <w:sz w:val="24"/>
          <w:szCs w:val="24"/>
        </w:rPr>
        <w:t>5</w:t>
      </w:r>
      <w:r w:rsidR="000F63C4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г. или заработок ниже МРОТ</w:t>
      </w:r>
      <w:r w:rsidRPr="00783421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2538F1" w:rsidRPr="00783421" w:rsidRDefault="002538F1" w:rsidP="002538F1">
      <w:pPr>
        <w:pStyle w:val="a7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3421">
        <w:rPr>
          <w:rFonts w:ascii="Times New Roman" w:hAnsi="Times New Roman" w:cs="Times New Roman"/>
          <w:sz w:val="24"/>
          <w:szCs w:val="24"/>
        </w:rPr>
        <w:t>Пособие у страхователя, с которым заключен трудовой договор, в 202</w:t>
      </w:r>
      <w:r w:rsidR="000F63C4">
        <w:rPr>
          <w:rFonts w:ascii="Times New Roman" w:hAnsi="Times New Roman" w:cs="Times New Roman"/>
          <w:sz w:val="24"/>
          <w:szCs w:val="24"/>
        </w:rPr>
        <w:t>6</w:t>
      </w:r>
      <w:r w:rsidRPr="00783421">
        <w:rPr>
          <w:rFonts w:ascii="Times New Roman" w:hAnsi="Times New Roman" w:cs="Times New Roman"/>
          <w:sz w:val="24"/>
          <w:szCs w:val="24"/>
        </w:rPr>
        <w:t xml:space="preserve"> году будет назначаться в соответствии с ч. 1 ст. 14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421">
        <w:rPr>
          <w:rFonts w:ascii="Times New Roman" w:hAnsi="Times New Roman" w:cs="Times New Roman"/>
          <w:sz w:val="24"/>
          <w:szCs w:val="24"/>
        </w:rPr>
        <w:t>№ 255-ФЗ исходя из фактического среднего заработка, полученного только по трудовому договору.</w:t>
      </w:r>
    </w:p>
    <w:p w:rsidR="002538F1" w:rsidRDefault="002538F1" w:rsidP="002538F1">
      <w:pPr>
        <w:pStyle w:val="a7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54379">
        <w:rPr>
          <w:rFonts w:ascii="Times New Roman" w:hAnsi="Times New Roman" w:cs="Times New Roman"/>
          <w:sz w:val="24"/>
          <w:szCs w:val="24"/>
        </w:rPr>
        <w:t xml:space="preserve">            Б). </w:t>
      </w:r>
      <w:r w:rsidRPr="00783421">
        <w:rPr>
          <w:rFonts w:ascii="Times New Roman" w:hAnsi="Times New Roman" w:cs="Times New Roman"/>
          <w:sz w:val="24"/>
          <w:szCs w:val="24"/>
        </w:rPr>
        <w:t xml:space="preserve">В случае, 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>если застрахованное лицо на момент наступления страхового случая</w:t>
      </w:r>
      <w:r w:rsidRPr="00783421">
        <w:rPr>
          <w:rFonts w:ascii="Times New Roman" w:hAnsi="Times New Roman" w:cs="Times New Roman"/>
          <w:sz w:val="24"/>
          <w:szCs w:val="24"/>
        </w:rPr>
        <w:t xml:space="preserve"> </w:t>
      </w:r>
      <w:r w:rsidRPr="00F148AC">
        <w:rPr>
          <w:rFonts w:ascii="Times New Roman" w:hAnsi="Times New Roman" w:cs="Times New Roman"/>
          <w:sz w:val="24"/>
          <w:szCs w:val="24"/>
          <w:u w:val="single"/>
        </w:rPr>
        <w:t>работает только по трудовому договору</w:t>
      </w:r>
      <w:r w:rsidRPr="00783421">
        <w:rPr>
          <w:rFonts w:ascii="Times New Roman" w:hAnsi="Times New Roman" w:cs="Times New Roman"/>
          <w:sz w:val="24"/>
          <w:szCs w:val="24"/>
        </w:rPr>
        <w:t xml:space="preserve"> или </w:t>
      </w:r>
      <w:r w:rsidRPr="00F148AC">
        <w:rPr>
          <w:rFonts w:ascii="Times New Roman" w:hAnsi="Times New Roman" w:cs="Times New Roman"/>
          <w:b/>
          <w:sz w:val="24"/>
          <w:szCs w:val="24"/>
          <w:u w:val="single"/>
        </w:rPr>
        <w:t>только по договору ГПХ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783421">
        <w:rPr>
          <w:rFonts w:ascii="Times New Roman" w:hAnsi="Times New Roman" w:cs="Times New Roman"/>
          <w:sz w:val="24"/>
          <w:szCs w:val="24"/>
        </w:rPr>
        <w:t xml:space="preserve"> а в предшествующих годах имело заработок как по трудовому договору, так и по договору ГПХ, пособия у страхователя, у которого застрахованное лицо работает на момент наступления страхового случая, в 202</w:t>
      </w:r>
      <w:r w:rsidR="000F63C4">
        <w:rPr>
          <w:rFonts w:ascii="Times New Roman" w:hAnsi="Times New Roman" w:cs="Times New Roman"/>
          <w:sz w:val="24"/>
          <w:szCs w:val="24"/>
        </w:rPr>
        <w:t>6</w:t>
      </w:r>
      <w:r w:rsidRPr="00783421">
        <w:rPr>
          <w:rFonts w:ascii="Times New Roman" w:hAnsi="Times New Roman" w:cs="Times New Roman"/>
          <w:sz w:val="24"/>
          <w:szCs w:val="24"/>
        </w:rPr>
        <w:t xml:space="preserve"> году должны быть назначены в соответствии с ч 1, ч 2 ст. 14 Закона № 255-ФЗ </w:t>
      </w:r>
      <w:r w:rsidRPr="00783421">
        <w:rPr>
          <w:rFonts w:ascii="Times New Roman" w:hAnsi="Times New Roman" w:cs="Times New Roman"/>
          <w:sz w:val="24"/>
          <w:szCs w:val="24"/>
          <w:u w:val="single"/>
        </w:rPr>
        <w:t>исходя из среднего заработка</w:t>
      </w:r>
      <w:r w:rsidRPr="00783421">
        <w:rPr>
          <w:rFonts w:ascii="Times New Roman" w:hAnsi="Times New Roman" w:cs="Times New Roman"/>
          <w:sz w:val="24"/>
          <w:szCs w:val="24"/>
        </w:rPr>
        <w:t xml:space="preserve">, полученного за два расчетных года </w:t>
      </w:r>
      <w:r w:rsidRPr="00F148AC">
        <w:rPr>
          <w:rFonts w:ascii="Times New Roman" w:hAnsi="Times New Roman" w:cs="Times New Roman"/>
          <w:b/>
          <w:sz w:val="24"/>
          <w:szCs w:val="24"/>
          <w:u w:val="single"/>
        </w:rPr>
        <w:t>по всем местам работы</w:t>
      </w:r>
      <w:r w:rsidRPr="00783421">
        <w:rPr>
          <w:rFonts w:ascii="Times New Roman" w:hAnsi="Times New Roman" w:cs="Times New Roman"/>
          <w:sz w:val="24"/>
          <w:szCs w:val="24"/>
        </w:rPr>
        <w:t xml:space="preserve"> (по трудовому договору и договору ГПХ). </w:t>
      </w:r>
    </w:p>
    <w:p w:rsidR="002538F1" w:rsidRPr="00783421" w:rsidRDefault="002538F1" w:rsidP="002538F1">
      <w:pPr>
        <w:pStyle w:val="a7"/>
        <w:spacing w:line="240" w:lineRule="auto"/>
        <w:ind w:left="927" w:firstLine="4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случае, если застрахованное лицо, работающее по договору ГПХ, на момент наступления страхового случая занято по указанным договорам у нескольких страхователей, пособия по временной нетрудоспособности, по беременности и родам, ежемесячное пособие по уходу за ребенком назначаются и выплачиваются ему страховщиком </w:t>
      </w:r>
      <w:r w:rsidRPr="00AC5A2F">
        <w:rPr>
          <w:rFonts w:ascii="Times New Roman" w:hAnsi="Times New Roman" w:cs="Times New Roman"/>
          <w:b/>
          <w:sz w:val="24"/>
          <w:szCs w:val="24"/>
          <w:u w:val="single"/>
        </w:rPr>
        <w:t>по одному из страхователей</w:t>
      </w:r>
      <w:r>
        <w:rPr>
          <w:rFonts w:ascii="Times New Roman" w:hAnsi="Times New Roman" w:cs="Times New Roman"/>
          <w:sz w:val="24"/>
          <w:szCs w:val="24"/>
        </w:rPr>
        <w:t>, у которого застрахованное лицо занято по указанным договорам на момент наступления страхового случая, по выбору застрахованного лица исходя из среднего заработка застрахованного лица за расчетный период.</w:t>
      </w:r>
    </w:p>
    <w:p w:rsidR="0078243D" w:rsidRPr="00AD287D" w:rsidRDefault="0078243D" w:rsidP="00611913">
      <w:pPr>
        <w:spacing w:line="3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8243D" w:rsidRPr="00AD287D" w:rsidSect="0061191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28D0"/>
    <w:multiLevelType w:val="hybridMultilevel"/>
    <w:tmpl w:val="7AB88348"/>
    <w:lvl w:ilvl="0" w:tplc="DA00C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B25A99"/>
    <w:multiLevelType w:val="multilevel"/>
    <w:tmpl w:val="CD6C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542042"/>
    <w:multiLevelType w:val="multilevel"/>
    <w:tmpl w:val="5258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AC"/>
    <w:rsid w:val="000F63C4"/>
    <w:rsid w:val="001057D5"/>
    <w:rsid w:val="001C71F4"/>
    <w:rsid w:val="002538F1"/>
    <w:rsid w:val="002D482E"/>
    <w:rsid w:val="003654C9"/>
    <w:rsid w:val="003D6689"/>
    <w:rsid w:val="005C4E05"/>
    <w:rsid w:val="005E6EE4"/>
    <w:rsid w:val="00611913"/>
    <w:rsid w:val="0067407F"/>
    <w:rsid w:val="0078243D"/>
    <w:rsid w:val="007D77AC"/>
    <w:rsid w:val="00A0097B"/>
    <w:rsid w:val="00AD287D"/>
    <w:rsid w:val="00B35747"/>
    <w:rsid w:val="00C24721"/>
    <w:rsid w:val="00D762EB"/>
    <w:rsid w:val="00D8078B"/>
    <w:rsid w:val="00D968FF"/>
    <w:rsid w:val="00F82F11"/>
    <w:rsid w:val="00FB0B2D"/>
    <w:rsid w:val="00FB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174A7-71B9-46B1-ABAE-99F849A8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7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7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71F4"/>
    <w:rPr>
      <w:color w:val="0000FF"/>
      <w:u w:val="single"/>
    </w:rPr>
  </w:style>
  <w:style w:type="paragraph" w:customStyle="1" w:styleId="1">
    <w:name w:val="Подзаголовок1"/>
    <w:basedOn w:val="a"/>
    <w:rsid w:val="001C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43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8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7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s.1c.ru/db/garant/content/12051284/hdoc/4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.1c.ru/db/garant/content/12051284/hdoc/20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ts.1c.ru/db/garant/content/12051284/hdoc/10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Китова Марина Александровна</dc:creator>
  <cp:keywords/>
  <dc:description/>
  <cp:lastModifiedBy>Карпинская Елена Геннадьевна</cp:lastModifiedBy>
  <cp:revision>9</cp:revision>
  <cp:lastPrinted>2025-02-03T08:04:00Z</cp:lastPrinted>
  <dcterms:created xsi:type="dcterms:W3CDTF">2026-01-29T09:32:00Z</dcterms:created>
  <dcterms:modified xsi:type="dcterms:W3CDTF">2026-01-30T07:28:00Z</dcterms:modified>
</cp:coreProperties>
</file>