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80" w:rsidRDefault="00BD7B68">
      <w:pPr>
        <w:pStyle w:val="1"/>
        <w:rPr>
          <w:rStyle w:val="a4"/>
          <w:b w:val="0"/>
          <w:bCs w:val="0"/>
        </w:rPr>
      </w:pPr>
      <w:r>
        <w:rPr>
          <w:rStyle w:val="a4"/>
          <w:b w:val="0"/>
          <w:bCs w:val="0"/>
        </w:rPr>
        <w:t>Соглашение о порядке расследования несчастных случаев на производстве, происшедших с работниками при нахождении их вне государства проживания (Москва, 9 декабря 1994 г.) (с изменениями и дополнениями</w:t>
      </w:r>
      <w:r w:rsidR="002C083B">
        <w:rPr>
          <w:rStyle w:val="a4"/>
          <w:b w:val="0"/>
          <w:bCs w:val="0"/>
        </w:rPr>
        <w:t xml:space="preserve"> от 05 июня 2025 года</w:t>
      </w:r>
      <w:r>
        <w:rPr>
          <w:rStyle w:val="a4"/>
          <w:b w:val="0"/>
          <w:bCs w:val="0"/>
        </w:rPr>
        <w:t>)</w:t>
      </w:r>
    </w:p>
    <w:p w:rsidR="00766771" w:rsidRDefault="00766771" w:rsidP="00766771">
      <w:pPr>
        <w:widowControl/>
        <w:autoSpaceDE/>
        <w:autoSpaceDN/>
        <w:adjustRightInd/>
        <w:ind w:firstLine="0"/>
        <w:jc w:val="left"/>
        <w:outlineLvl w:val="3"/>
        <w:rPr>
          <w:rFonts w:ascii="Times New Roman" w:hAnsi="Times New Roman" w:cs="Times New Roman"/>
          <w:b/>
          <w:bCs/>
        </w:rPr>
      </w:pPr>
    </w:p>
    <w:p w:rsidR="00766771" w:rsidRPr="00766771" w:rsidRDefault="00766771" w:rsidP="00766771">
      <w:pPr>
        <w:widowControl/>
        <w:autoSpaceDE/>
        <w:autoSpaceDN/>
        <w:adjustRightInd/>
        <w:ind w:firstLine="0"/>
        <w:jc w:val="left"/>
        <w:outlineLvl w:val="3"/>
        <w:rPr>
          <w:rFonts w:ascii="Times New Roman" w:hAnsi="Times New Roman" w:cs="Times New Roman"/>
          <w:b/>
          <w:bCs/>
          <w:sz w:val="20"/>
          <w:szCs w:val="20"/>
        </w:rPr>
      </w:pPr>
      <w:r w:rsidRPr="00766771">
        <w:rPr>
          <w:rFonts w:ascii="Times New Roman" w:hAnsi="Times New Roman" w:cs="Times New Roman"/>
          <w:b/>
          <w:bCs/>
          <w:sz w:val="20"/>
          <w:szCs w:val="20"/>
        </w:rPr>
        <w:t>С изменениями и дополнениями от:</w:t>
      </w:r>
      <w:bookmarkStart w:id="0" w:name="_GoBack"/>
      <w:bookmarkEnd w:id="0"/>
    </w:p>
    <w:p w:rsidR="00766771" w:rsidRPr="00766771" w:rsidRDefault="00766771" w:rsidP="00766771">
      <w:pPr>
        <w:widowControl/>
        <w:autoSpaceDE/>
        <w:autoSpaceDN/>
        <w:adjustRightInd/>
        <w:ind w:firstLine="0"/>
        <w:jc w:val="left"/>
        <w:rPr>
          <w:rFonts w:ascii="Times New Roman" w:hAnsi="Times New Roman" w:cs="Times New Roman"/>
          <w:sz w:val="20"/>
          <w:szCs w:val="20"/>
        </w:rPr>
      </w:pPr>
      <w:r w:rsidRPr="00766771">
        <w:rPr>
          <w:rFonts w:ascii="Times New Roman" w:hAnsi="Times New Roman" w:cs="Times New Roman"/>
          <w:sz w:val="20"/>
          <w:szCs w:val="20"/>
        </w:rPr>
        <w:t>5 июня 2025 г.</w:t>
      </w:r>
    </w:p>
    <w:p w:rsidR="00766771" w:rsidRDefault="00766771" w:rsidP="00766771"/>
    <w:p w:rsidR="00766771" w:rsidRPr="00766771" w:rsidRDefault="00766771" w:rsidP="00766771"/>
    <w:p w:rsidR="007C7880" w:rsidRDefault="00BD7B68">
      <w:bookmarkStart w:id="1" w:name="sub_999"/>
      <w:r>
        <w:t>Государства - участники настоящего Соглашения в лице Правительств, именуемые в дальнейшем Сторонами,</w:t>
      </w:r>
    </w:p>
    <w:bookmarkEnd w:id="1"/>
    <w:p w:rsidR="007C7880" w:rsidRDefault="00BD7B68">
      <w:r>
        <w:t>придавая исключительно важное значение защите прав граждан, пострадавших в результате несчастных случаев на производстве,</w:t>
      </w:r>
    </w:p>
    <w:p w:rsidR="007C7880" w:rsidRDefault="00BD7B68">
      <w:r>
        <w:t>сознавая необходимость объединения усилий в деле предупреждения производственного травматизма,</w:t>
      </w:r>
    </w:p>
    <w:p w:rsidR="007C7880" w:rsidRDefault="00BD7B68">
      <w:r>
        <w:t xml:space="preserve">руководствуясь </w:t>
      </w:r>
      <w:r>
        <w:rPr>
          <w:rStyle w:val="a4"/>
        </w:rPr>
        <w:t>Соглашением</w:t>
      </w:r>
      <w:r>
        <w:t xml:space="preserve"> о сотрудничестве в области охраны труда, согласились о нижеследующем:</w:t>
      </w:r>
    </w:p>
    <w:p w:rsidR="007C7880" w:rsidRDefault="007C7880"/>
    <w:p w:rsidR="007C7880" w:rsidRDefault="00BD7B68">
      <w:pPr>
        <w:pStyle w:val="1"/>
      </w:pPr>
      <w:bookmarkStart w:id="2" w:name="sub_1"/>
      <w:r>
        <w:t>Статья 1.</w:t>
      </w:r>
    </w:p>
    <w:bookmarkEnd w:id="2"/>
    <w:p w:rsidR="007C7880" w:rsidRDefault="007C7880"/>
    <w:p w:rsidR="007C7880" w:rsidRDefault="00BD7B68">
      <w:r>
        <w:t>Настоящим Соглашением устанавливается порядок расследования несчастных случаев на производстве, происшедших с работниками, временно находящимися на территории другой Стороны в командировке.</w:t>
      </w:r>
    </w:p>
    <w:p w:rsidR="007C7880" w:rsidRDefault="007C7880"/>
    <w:p w:rsidR="007C7880" w:rsidRDefault="00BD7B68">
      <w:pPr>
        <w:pStyle w:val="1"/>
      </w:pPr>
      <w:bookmarkStart w:id="3" w:name="sub_2"/>
      <w:r>
        <w:t>Статья 2.</w:t>
      </w:r>
    </w:p>
    <w:bookmarkEnd w:id="3"/>
    <w:p w:rsidR="007C7880" w:rsidRDefault="007C7880"/>
    <w:p w:rsidR="007C7880" w:rsidRDefault="00BD7B68">
      <w:r>
        <w:t>Применяемые в настоящем Соглашении термины имеют следующие значения:</w:t>
      </w:r>
    </w:p>
    <w:p w:rsidR="007C7880" w:rsidRDefault="007C7880"/>
    <w:p w:rsidR="007C7880" w:rsidRDefault="00BD7B68">
      <w:bookmarkStart w:id="4" w:name="sub_202"/>
      <w:r>
        <w:rPr>
          <w:rStyle w:val="a3"/>
        </w:rPr>
        <w:t>"несчастный случай на производстве"</w:t>
      </w:r>
      <w:r>
        <w:t xml:space="preserve"> (далее - несчастный случай) - событие, в результате которого работником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или насекомыми, другими представителями флоры и фауны; повреждения вследствие взрывов, аварий, разрушения зданий, сооружений и конструкций, стихийных бедствий (землетрясения, оползни, наводнения, ураганы, пожары и другое) и других чрезвычайных обстоятельств; острые повреждения здоровья (отравления) (острые алкогольные, наркотические или иные токсические отравления работников, не связанные с нарушениями технологического процесса, где используются указанные вещества); иные повреждения здоровья, обусловленные воздействием внешних факторов, повлекшие за собой необходимость перевода работника на другую работу, временную или стойкую утрату им трудоспособности либо смерть работника, если указанные события произошли при исполнении им трудовых обязанностей, а также при осуществлении иных правомерных действий, обусловленных трудовыми отношениями с работодателем либо совершаемых в его интересах;</w:t>
      </w:r>
    </w:p>
    <w:bookmarkEnd w:id="4"/>
    <w:p w:rsidR="007C7880" w:rsidRDefault="00BD7B68">
      <w:r>
        <w:rPr>
          <w:rStyle w:val="a3"/>
        </w:rPr>
        <w:t xml:space="preserve">"работник" </w:t>
      </w:r>
      <w:r>
        <w:t>- гражданин Стороны, временно находящийся на территории другой Стороны в служебной командировке;</w:t>
      </w:r>
    </w:p>
    <w:p w:rsidR="007C7880" w:rsidRDefault="00BD7B68">
      <w:r>
        <w:rPr>
          <w:rStyle w:val="a3"/>
        </w:rPr>
        <w:t>"работодатель"</w:t>
      </w:r>
      <w:r>
        <w:t xml:space="preserve"> - предприятие, учреждение, организация, независимо от форм собственности и ведомственной принадлежности, либо физическое лицо, с которым работник состоит в трудовых отношениях в соответствии с законодательством Стороны трудоустройства;</w:t>
      </w:r>
    </w:p>
    <w:p w:rsidR="007C7880" w:rsidRDefault="00BD7B68">
      <w:r>
        <w:rPr>
          <w:rStyle w:val="a3"/>
        </w:rPr>
        <w:t>"служебная командировка"</w:t>
      </w:r>
      <w:r>
        <w:t xml:space="preserve"> - поездка работника по письменному распоряжению </w:t>
      </w:r>
      <w:r>
        <w:lastRenderedPageBreak/>
        <w:t>работодателя на определенный срок для выполнения служебного поручения на территории другой Стороны.</w:t>
      </w:r>
    </w:p>
    <w:p w:rsidR="007C7880" w:rsidRDefault="00BD7B68">
      <w:pPr>
        <w:pStyle w:val="1"/>
      </w:pPr>
      <w:bookmarkStart w:id="5" w:name="sub_3"/>
      <w:r>
        <w:t>Статья 3.</w:t>
      </w:r>
    </w:p>
    <w:bookmarkEnd w:id="5"/>
    <w:p w:rsidR="007C7880" w:rsidRDefault="007C7880"/>
    <w:p w:rsidR="007C7880" w:rsidRDefault="00BD7B68">
      <w:bookmarkStart w:id="6" w:name="sub_301"/>
      <w:r>
        <w:t>Расследование каждого несчастного случая, в том числе порядок оповещения о травме, образование комиссии по расследованию, организация ее работы, возникшие в связи с этим обязанности предприятий,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проводится предприятием, на котором произошел несчастный случай, в порядке, устанавливаемом соответствующими нормативными актами Стороны по месту пребывания пострадавшего на момент несчастного случая.</w:t>
      </w:r>
    </w:p>
    <w:bookmarkEnd w:id="6"/>
    <w:p w:rsidR="007C7880" w:rsidRDefault="00BD7B68">
      <w:r>
        <w:t>Настоящее Соглашение распространяется на предприятия, учреждения и организации Сторон независимо от форм собственности, а также на физических лиц, с которыми работник состоит в трудовых отношениях.</w:t>
      </w:r>
    </w:p>
    <w:p w:rsidR="007C7880" w:rsidRDefault="007C7880"/>
    <w:p w:rsidR="007C7880" w:rsidRDefault="00BD7B68">
      <w:pPr>
        <w:pStyle w:val="1"/>
      </w:pPr>
      <w:bookmarkStart w:id="7" w:name="sub_4"/>
      <w:r>
        <w:t>Статья 4.</w:t>
      </w:r>
    </w:p>
    <w:bookmarkEnd w:id="7"/>
    <w:p w:rsidR="007C7880" w:rsidRDefault="007C7880"/>
    <w:p w:rsidR="007C7880" w:rsidRDefault="00BD7B68">
      <w:r>
        <w:t>Расследование тяжелых, групповых, а также со смертельным исходом несчастных случаев проводится с обязательным участием представителя работодателя. В исключительных случаях работодатель может поручить участие в расследовании доверенному лицу от Стороны, на территории которой пребывает пострадавший.</w:t>
      </w:r>
    </w:p>
    <w:p w:rsidR="007C7880" w:rsidRDefault="007C7880"/>
    <w:p w:rsidR="007C7880" w:rsidRDefault="00BD7B68">
      <w:pPr>
        <w:pStyle w:val="1"/>
      </w:pPr>
      <w:bookmarkStart w:id="8" w:name="sub_5"/>
      <w:r>
        <w:t>Статья 5.</w:t>
      </w:r>
    </w:p>
    <w:bookmarkEnd w:id="8"/>
    <w:p w:rsidR="007C7880" w:rsidRDefault="007C7880"/>
    <w:p w:rsidR="007C7880" w:rsidRDefault="00BD7B68">
      <w:r>
        <w:t xml:space="preserve">Для случаев, расследуемых в соответствии с настоящим Соглашением, Стороны устанавливают согласованную форму </w:t>
      </w:r>
      <w:r>
        <w:rPr>
          <w:rStyle w:val="a4"/>
        </w:rPr>
        <w:t>Акта</w:t>
      </w:r>
      <w:r>
        <w:t xml:space="preserve"> о несчастном случае на производстве (форма Н-1М), прилагаемого к этому Соглашению и являющегося его неотъемлемой частью. Оформление указанного Акта является обязанностью предприятия, на котором произошел несчастный случай. Акт оформляется на государственном языке Стороны, на территории которой произошел несчастный случай, и русском языке. Все материалы расследования (включая Акт формы Н-1М, который выдается на руки пострадавшему по его просьбе или лицу, представляющему его интересы) по его завершению в обязательном порядке направляются работодателю, а материалы расследования групповых несчастных случаев, тяжелых несчастных случаев и случаев со смертельным исходом - также государственному органу надзора и контроля за соблюдением законодательства об охране труда Стороны по месту постоянной работы пострадавшего.</w:t>
      </w:r>
    </w:p>
    <w:p w:rsidR="007C7880" w:rsidRDefault="007C7880"/>
    <w:p w:rsidR="007C7880" w:rsidRDefault="00BD7B68">
      <w:pPr>
        <w:pStyle w:val="1"/>
      </w:pPr>
      <w:bookmarkStart w:id="9" w:name="sub_6"/>
      <w:r>
        <w:t>Статья 6.</w:t>
      </w:r>
    </w:p>
    <w:bookmarkEnd w:id="9"/>
    <w:p w:rsidR="007C7880" w:rsidRDefault="007C7880"/>
    <w:p w:rsidR="007C7880" w:rsidRDefault="00BD7B68">
      <w:r>
        <w:t>Предприятие, на котором произошел несчастный случай, обязано организовать оказание пострадавшему первой медицинской помощи, амбулаторное или, при необходимости, стационарное лечение (госпитализацию). В случае смерти работника данное предприятие информирует об этом дипломатическое или консульское представительство Стороны постоянного проживания работника с предоставлением материалов по факту смерти и совместно с местными органами исполнительной власти оказывает содействие представителям работодателя и родственникам пострадавшего в перевозке тела и личного имущества умершего, а также в других необходимых случаях. Связанные с этим затраты несет предприятие Стороны, на территории которой произошел несчастный случай.</w:t>
      </w:r>
    </w:p>
    <w:p w:rsidR="007C7880" w:rsidRDefault="007C7880"/>
    <w:p w:rsidR="007C7880" w:rsidRDefault="00BD7B68">
      <w:pPr>
        <w:pStyle w:val="1"/>
      </w:pPr>
      <w:bookmarkStart w:id="10" w:name="sub_7"/>
      <w:r>
        <w:t>Статья 7.</w:t>
      </w:r>
    </w:p>
    <w:bookmarkEnd w:id="10"/>
    <w:p w:rsidR="007C7880" w:rsidRDefault="007C7880"/>
    <w:p w:rsidR="007C7880" w:rsidRDefault="00BD7B68">
      <w:r>
        <w:t>Порядок возмещения вреда, причиненного работнику в связи с несчастным случаем на производстве, оговоренным настоящим Соглашением, а также порядок удовлетворения регрессного иска в части компенсации затрат на эти цели предприятием, виновным в таком случае, определяются отдельным соглашением Сторон.</w:t>
      </w:r>
    </w:p>
    <w:p w:rsidR="007C7880" w:rsidRDefault="007C7880"/>
    <w:p w:rsidR="007C7880" w:rsidRDefault="00BD7B68">
      <w:pPr>
        <w:pStyle w:val="1"/>
      </w:pPr>
      <w:bookmarkStart w:id="11" w:name="sub_8"/>
      <w:r>
        <w:t>Статья 8.</w:t>
      </w:r>
    </w:p>
    <w:bookmarkEnd w:id="11"/>
    <w:p w:rsidR="007C7880" w:rsidRDefault="007C7880"/>
    <w:p w:rsidR="007C7880" w:rsidRDefault="00BD7B68">
      <w:r>
        <w:t>Несчастные случаи, происшедшие на производстве с работниками, пребывающими на территории другой Стороны по трудовому или иному договору, расследуются в соответствии с порядком, установленным законодательством Стороны по месту заключения договора.</w:t>
      </w:r>
    </w:p>
    <w:p w:rsidR="007C7880" w:rsidRDefault="00BD7B68">
      <w:r>
        <w:t xml:space="preserve">Возмещение ущерба здоровью пострадавшего в этих случаях производится в соответствии с </w:t>
      </w:r>
      <w:r>
        <w:rPr>
          <w:rStyle w:val="a4"/>
        </w:rPr>
        <w:t>Соглашением</w:t>
      </w:r>
      <w:r>
        <w:t xml:space="preserve">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от 9 сентября 1994 года.</w:t>
      </w:r>
    </w:p>
    <w:p w:rsidR="007C7880" w:rsidRDefault="007C7880"/>
    <w:p w:rsidR="007C7880" w:rsidRDefault="00BD7B68">
      <w:pPr>
        <w:pStyle w:val="1"/>
      </w:pPr>
      <w:bookmarkStart w:id="12" w:name="sub_81"/>
      <w:r>
        <w:t>Статья 8.1</w:t>
      </w:r>
    </w:p>
    <w:bookmarkEnd w:id="12"/>
    <w:p w:rsidR="007C7880" w:rsidRDefault="007C7880"/>
    <w:p w:rsidR="007C7880" w:rsidRDefault="00BD7B68">
      <w:r>
        <w:t xml:space="preserve">При получении информации о происшедшем несчастном случае с работником предприятия другой Стороны при следовании к месту служебной командировки (включая транзит) и обратно государственный орган надзора и контроля за соблюдением </w:t>
      </w:r>
      <w:r>
        <w:rPr>
          <w:rStyle w:val="a4"/>
        </w:rPr>
        <w:t>законодательства</w:t>
      </w:r>
      <w:r>
        <w:t xml:space="preserve"> об охране труда Стороны, на территории которой произошел несчастный случай, направляет соответствующую информацию государственному органу надзора и контроля за соблюдением законодательства об охране труда Стороны, на территории которой находится работодатель пострадавшего.</w:t>
      </w:r>
    </w:p>
    <w:p w:rsidR="007C7880" w:rsidRDefault="00BD7B68">
      <w:r>
        <w:t>Расследование указанного несчастного случая проводится работодателем в порядке, устанавливаемом соответствующими нормативными актами Стороны по месту нахождения работодателя.</w:t>
      </w:r>
    </w:p>
    <w:p w:rsidR="007C7880" w:rsidRDefault="00BD7B68">
      <w:r>
        <w:t>Государственный орган надзора и контроля за соблюдением законодательства об охране труда, получивший информацию о происшедшем несчастном случае, принимает необходимые меры по контролю за расследованием несчастного случая.</w:t>
      </w:r>
    </w:p>
    <w:p w:rsidR="007C7880" w:rsidRDefault="00BD7B68">
      <w:pPr>
        <w:pStyle w:val="1"/>
      </w:pPr>
      <w:bookmarkStart w:id="13" w:name="sub_9"/>
      <w:r>
        <w:t>Статья 9.</w:t>
      </w:r>
    </w:p>
    <w:bookmarkEnd w:id="13"/>
    <w:p w:rsidR="007C7880" w:rsidRDefault="007C7880"/>
    <w:p w:rsidR="007C7880" w:rsidRDefault="00BD7B68">
      <w:r>
        <w:t>Документы, выданные в целях реализации настоящего Соглашения на территории одной Стороны по установленной форме, или их заверенные копии принимаются другими Сторонами без легализации.</w:t>
      </w:r>
    </w:p>
    <w:p w:rsidR="007C7880" w:rsidRDefault="007C7880"/>
    <w:p w:rsidR="007C7880" w:rsidRDefault="00BD7B68">
      <w:pPr>
        <w:pStyle w:val="1"/>
      </w:pPr>
      <w:bookmarkStart w:id="14" w:name="sub_10"/>
      <w:r>
        <w:t>Статья 10.</w:t>
      </w:r>
    </w:p>
    <w:bookmarkEnd w:id="14"/>
    <w:p w:rsidR="007C7880" w:rsidRDefault="007C7880"/>
    <w:p w:rsidR="007C7880" w:rsidRDefault="00BD7B68">
      <w:r>
        <w:t>Каждая из Сторон не позднее чем в месячный срок со дня подписания настоящего Соглашения определит Полномочный орган (органы), на который будет возлагаться его реализация.</w:t>
      </w:r>
    </w:p>
    <w:p w:rsidR="007C7880" w:rsidRDefault="00BD7B68">
      <w:pPr>
        <w:pStyle w:val="1"/>
      </w:pPr>
      <w:bookmarkStart w:id="15" w:name="sub_11"/>
      <w:r>
        <w:t>Статья 11.</w:t>
      </w:r>
    </w:p>
    <w:bookmarkEnd w:id="15"/>
    <w:p w:rsidR="007C7880" w:rsidRDefault="007C7880"/>
    <w:p w:rsidR="007C7880" w:rsidRDefault="00BD7B68">
      <w:r>
        <w:lastRenderedPageBreak/>
        <w:t>Споры относительно толкования или применения настоящего Соглашения решаются путем переговоров Полномочных органов заинтересованных Сторон и иными общепринятыми средствами, включая согласительные комиссии, создаваемые по просьбе одной из Сторон.</w:t>
      </w:r>
    </w:p>
    <w:p w:rsidR="007C7880" w:rsidRDefault="007C7880"/>
    <w:p w:rsidR="007C7880" w:rsidRDefault="00BD7B68">
      <w:pPr>
        <w:pStyle w:val="1"/>
      </w:pPr>
      <w:bookmarkStart w:id="16" w:name="sub_12"/>
      <w:r>
        <w:t>Статья 12.</w:t>
      </w:r>
    </w:p>
    <w:bookmarkEnd w:id="16"/>
    <w:p w:rsidR="007C7880" w:rsidRDefault="007C7880"/>
    <w:p w:rsidR="007C7880" w:rsidRDefault="00BD7B68">
      <w:r>
        <w:t>По взаимной договоренности Стороны могут вносить в настоящее Соглашение необходимые дополнения и изменения, которые оформляются соответствующими протоколами и являются неотъемлемой частью настоящего Соглашения.</w:t>
      </w:r>
    </w:p>
    <w:p w:rsidR="007C7880" w:rsidRDefault="007C7880"/>
    <w:p w:rsidR="007C7880" w:rsidRDefault="00BD7B68">
      <w:pPr>
        <w:pStyle w:val="1"/>
      </w:pPr>
      <w:bookmarkStart w:id="17" w:name="sub_13"/>
      <w:r>
        <w:t>Статья 13.</w:t>
      </w:r>
    </w:p>
    <w:bookmarkEnd w:id="17"/>
    <w:p w:rsidR="007C7880" w:rsidRDefault="007C7880"/>
    <w:p w:rsidR="007C7880" w:rsidRDefault="00BD7B68">
      <w:r>
        <w:t>Настоящее Соглашение вступает в силу со дня сдачи депозитарию от трех Сторон уведомлений, подтверждающих выполнение государствами-участниками внутригосударственных процедур, необходимых для вступления его в силу.</w:t>
      </w:r>
    </w:p>
    <w:p w:rsidR="007C7880" w:rsidRDefault="007C7880"/>
    <w:p w:rsidR="007C7880" w:rsidRDefault="00BD7B68">
      <w:pPr>
        <w:pStyle w:val="1"/>
      </w:pPr>
      <w:bookmarkStart w:id="18" w:name="sub_14"/>
      <w:r>
        <w:t>Статья 14.</w:t>
      </w:r>
    </w:p>
    <w:bookmarkEnd w:id="18"/>
    <w:p w:rsidR="007C7880" w:rsidRDefault="007C7880"/>
    <w:p w:rsidR="007C7880" w:rsidRDefault="00BD7B68">
      <w:r>
        <w:t>Настоящее Соглашение открыто для присоединения к нему других государств, разделяющих его цели и принципы, путем передачи депозитарию документов о присоединении.</w:t>
      </w:r>
    </w:p>
    <w:p w:rsidR="007C7880" w:rsidRDefault="007C7880"/>
    <w:p w:rsidR="007C7880" w:rsidRDefault="00BD7B68">
      <w:pPr>
        <w:pStyle w:val="1"/>
      </w:pPr>
      <w:bookmarkStart w:id="19" w:name="sub_15"/>
      <w:r>
        <w:t>Статья 15.</w:t>
      </w:r>
    </w:p>
    <w:bookmarkEnd w:id="19"/>
    <w:p w:rsidR="007C7880" w:rsidRDefault="007C7880"/>
    <w:p w:rsidR="007C7880" w:rsidRDefault="00BD7B68">
      <w:r>
        <w:t>Настоящее Соглашение заключается сроком на пять лет и будет автоматически продлеваться каждый раз на один год.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w:t>
      </w:r>
    </w:p>
    <w:p w:rsidR="007C7880" w:rsidRDefault="007C7880"/>
    <w:p w:rsidR="007C7880" w:rsidRDefault="00BD7B68">
      <w:r>
        <w:t>Совершено в городе Москве 9 декабря 1994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w:t>
      </w:r>
    </w:p>
    <w:p w:rsidR="007C7880" w:rsidRDefault="007C7880"/>
    <w:p w:rsidR="007C7880" w:rsidRDefault="00BD7B68">
      <w:pPr>
        <w:pStyle w:val="a6"/>
        <w:rPr>
          <w:sz w:val="22"/>
          <w:szCs w:val="22"/>
        </w:rPr>
      </w:pPr>
      <w:r>
        <w:rPr>
          <w:sz w:val="22"/>
          <w:szCs w:val="22"/>
        </w:rPr>
        <w:t xml:space="preserve"> За Правительство                                  За Правительство</w:t>
      </w:r>
    </w:p>
    <w:p w:rsidR="007C7880" w:rsidRDefault="00BD7B68">
      <w:pPr>
        <w:pStyle w:val="a6"/>
        <w:rPr>
          <w:sz w:val="22"/>
          <w:szCs w:val="22"/>
        </w:rPr>
      </w:pPr>
      <w:r>
        <w:rPr>
          <w:sz w:val="22"/>
          <w:szCs w:val="22"/>
        </w:rPr>
        <w:t xml:space="preserve"> Азербайджанской Республики                        </w:t>
      </w:r>
      <w:proofErr w:type="spellStart"/>
      <w:r>
        <w:rPr>
          <w:sz w:val="22"/>
          <w:szCs w:val="22"/>
        </w:rPr>
        <w:t>Республики</w:t>
      </w:r>
      <w:proofErr w:type="spellEnd"/>
      <w:r>
        <w:rPr>
          <w:sz w:val="22"/>
          <w:szCs w:val="22"/>
        </w:rPr>
        <w:t xml:space="preserve"> Молдова</w:t>
      </w:r>
    </w:p>
    <w:p w:rsidR="007C7880" w:rsidRDefault="00BD7B68">
      <w:pPr>
        <w:pStyle w:val="a6"/>
        <w:rPr>
          <w:sz w:val="22"/>
          <w:szCs w:val="22"/>
        </w:rPr>
      </w:pPr>
      <w:r>
        <w:rPr>
          <w:sz w:val="22"/>
          <w:szCs w:val="22"/>
        </w:rPr>
        <w:t xml:space="preserve">                / подпись /                                   / подпись /</w:t>
      </w:r>
    </w:p>
    <w:p w:rsidR="007C7880" w:rsidRDefault="007C7880"/>
    <w:p w:rsidR="007C7880" w:rsidRDefault="00BD7B68">
      <w:pPr>
        <w:pStyle w:val="a6"/>
        <w:rPr>
          <w:sz w:val="22"/>
          <w:szCs w:val="22"/>
        </w:rPr>
      </w:pPr>
      <w:r>
        <w:rPr>
          <w:sz w:val="22"/>
          <w:szCs w:val="22"/>
        </w:rPr>
        <w:t xml:space="preserve"> За Правительство                                  За Правительство</w:t>
      </w:r>
    </w:p>
    <w:p w:rsidR="007C7880" w:rsidRDefault="00BD7B68">
      <w:pPr>
        <w:pStyle w:val="a6"/>
        <w:rPr>
          <w:sz w:val="22"/>
          <w:szCs w:val="22"/>
        </w:rPr>
      </w:pPr>
      <w:r>
        <w:rPr>
          <w:sz w:val="22"/>
          <w:szCs w:val="22"/>
        </w:rPr>
        <w:t xml:space="preserve"> Республики Армения                                Российской Федерации</w:t>
      </w:r>
    </w:p>
    <w:p w:rsidR="007C7880" w:rsidRDefault="00BD7B68">
      <w:pPr>
        <w:pStyle w:val="a6"/>
        <w:rPr>
          <w:sz w:val="22"/>
          <w:szCs w:val="22"/>
        </w:rPr>
      </w:pPr>
      <w:r>
        <w:rPr>
          <w:sz w:val="22"/>
          <w:szCs w:val="22"/>
        </w:rPr>
        <w:t xml:space="preserve">                / подпись /                                   / подпись /</w:t>
      </w:r>
    </w:p>
    <w:p w:rsidR="007C7880" w:rsidRDefault="007C7880"/>
    <w:p w:rsidR="007C7880" w:rsidRDefault="00BD7B68">
      <w:pPr>
        <w:pStyle w:val="a6"/>
        <w:rPr>
          <w:sz w:val="22"/>
          <w:szCs w:val="22"/>
        </w:rPr>
      </w:pPr>
      <w:r>
        <w:rPr>
          <w:sz w:val="22"/>
          <w:szCs w:val="22"/>
        </w:rPr>
        <w:t xml:space="preserve"> За Правительство                                  За Правительство</w:t>
      </w:r>
    </w:p>
    <w:p w:rsidR="007C7880" w:rsidRDefault="00BD7B68">
      <w:pPr>
        <w:pStyle w:val="a6"/>
        <w:rPr>
          <w:sz w:val="22"/>
          <w:szCs w:val="22"/>
        </w:rPr>
      </w:pPr>
      <w:r>
        <w:rPr>
          <w:sz w:val="22"/>
          <w:szCs w:val="22"/>
        </w:rPr>
        <w:t xml:space="preserve"> Республики Беларусь                               Республики Таджикистан</w:t>
      </w:r>
    </w:p>
    <w:p w:rsidR="007C7880" w:rsidRDefault="00BD7B68">
      <w:pPr>
        <w:pStyle w:val="a6"/>
        <w:rPr>
          <w:sz w:val="22"/>
          <w:szCs w:val="22"/>
        </w:rPr>
      </w:pPr>
      <w:r>
        <w:rPr>
          <w:sz w:val="22"/>
          <w:szCs w:val="22"/>
        </w:rPr>
        <w:t xml:space="preserve">                / подпись /                                   / подпись /</w:t>
      </w:r>
    </w:p>
    <w:p w:rsidR="007C7880" w:rsidRDefault="007C7880"/>
    <w:p w:rsidR="007C7880" w:rsidRDefault="00BD7B68">
      <w:pPr>
        <w:pStyle w:val="a6"/>
        <w:rPr>
          <w:sz w:val="22"/>
          <w:szCs w:val="22"/>
        </w:rPr>
      </w:pPr>
      <w:r>
        <w:rPr>
          <w:sz w:val="22"/>
          <w:szCs w:val="22"/>
        </w:rPr>
        <w:t xml:space="preserve"> За Правительство                                  За Правительство</w:t>
      </w:r>
    </w:p>
    <w:p w:rsidR="007C7880" w:rsidRDefault="00BD7B68">
      <w:pPr>
        <w:pStyle w:val="a6"/>
        <w:rPr>
          <w:sz w:val="22"/>
          <w:szCs w:val="22"/>
        </w:rPr>
      </w:pPr>
      <w:r>
        <w:rPr>
          <w:sz w:val="22"/>
          <w:szCs w:val="22"/>
        </w:rPr>
        <w:t xml:space="preserve"> Республики Грузия                                 Туркменистана</w:t>
      </w:r>
    </w:p>
    <w:p w:rsidR="007C7880" w:rsidRDefault="00BD7B68">
      <w:pPr>
        <w:pStyle w:val="a6"/>
        <w:rPr>
          <w:sz w:val="22"/>
          <w:szCs w:val="22"/>
        </w:rPr>
      </w:pPr>
      <w:r>
        <w:rPr>
          <w:sz w:val="22"/>
          <w:szCs w:val="22"/>
        </w:rPr>
        <w:t xml:space="preserve">                / подпись /                                   / подпись /</w:t>
      </w:r>
    </w:p>
    <w:p w:rsidR="007C7880" w:rsidRDefault="007C7880"/>
    <w:p w:rsidR="007C7880" w:rsidRDefault="00BD7B68">
      <w:pPr>
        <w:pStyle w:val="a6"/>
        <w:rPr>
          <w:sz w:val="22"/>
          <w:szCs w:val="22"/>
        </w:rPr>
      </w:pPr>
      <w:r>
        <w:rPr>
          <w:sz w:val="22"/>
          <w:szCs w:val="22"/>
        </w:rPr>
        <w:lastRenderedPageBreak/>
        <w:t xml:space="preserve"> За Правительство                                  За Правительство</w:t>
      </w:r>
    </w:p>
    <w:p w:rsidR="007C7880" w:rsidRDefault="00BD7B68">
      <w:pPr>
        <w:pStyle w:val="a6"/>
        <w:rPr>
          <w:sz w:val="22"/>
          <w:szCs w:val="22"/>
        </w:rPr>
      </w:pPr>
      <w:r>
        <w:rPr>
          <w:sz w:val="22"/>
          <w:szCs w:val="22"/>
        </w:rPr>
        <w:t xml:space="preserve"> Республики Казахстан                              Республики Узбекистан</w:t>
      </w:r>
    </w:p>
    <w:p w:rsidR="007C7880" w:rsidRDefault="00BD7B68">
      <w:pPr>
        <w:pStyle w:val="a6"/>
        <w:rPr>
          <w:sz w:val="22"/>
          <w:szCs w:val="22"/>
        </w:rPr>
      </w:pPr>
      <w:r>
        <w:rPr>
          <w:sz w:val="22"/>
          <w:szCs w:val="22"/>
        </w:rPr>
        <w:t xml:space="preserve">                / подпись /                                   / подпись /</w:t>
      </w:r>
    </w:p>
    <w:p w:rsidR="007C7880" w:rsidRDefault="007C7880"/>
    <w:p w:rsidR="007C7880" w:rsidRDefault="00BD7B68">
      <w:pPr>
        <w:pStyle w:val="a6"/>
        <w:rPr>
          <w:sz w:val="22"/>
          <w:szCs w:val="22"/>
        </w:rPr>
      </w:pPr>
      <w:r>
        <w:rPr>
          <w:sz w:val="22"/>
          <w:szCs w:val="22"/>
        </w:rPr>
        <w:t xml:space="preserve"> За Правительство                                  За Правительство</w:t>
      </w:r>
    </w:p>
    <w:p w:rsidR="007C7880" w:rsidRDefault="00BD7B68">
      <w:pPr>
        <w:pStyle w:val="a6"/>
        <w:rPr>
          <w:sz w:val="22"/>
          <w:szCs w:val="22"/>
        </w:rPr>
      </w:pPr>
      <w:r>
        <w:rPr>
          <w:sz w:val="22"/>
          <w:szCs w:val="22"/>
        </w:rPr>
        <w:t xml:space="preserve"> Кыргызской Республики                             Украины</w:t>
      </w:r>
    </w:p>
    <w:p w:rsidR="007C7880" w:rsidRDefault="00BD7B68">
      <w:pPr>
        <w:pStyle w:val="a6"/>
        <w:rPr>
          <w:sz w:val="22"/>
          <w:szCs w:val="22"/>
        </w:rPr>
      </w:pPr>
      <w:r>
        <w:rPr>
          <w:sz w:val="22"/>
          <w:szCs w:val="22"/>
        </w:rPr>
        <w:t xml:space="preserve">                / подпись /                                   / подпись /</w:t>
      </w:r>
    </w:p>
    <w:p w:rsidR="007C7880" w:rsidRDefault="007C7880"/>
    <w:p w:rsidR="007C7880" w:rsidRDefault="00BD7B68">
      <w:pPr>
        <w:ind w:firstLine="0"/>
        <w:jc w:val="right"/>
      </w:pPr>
      <w:bookmarkStart w:id="20" w:name="sub_1000"/>
      <w:r>
        <w:rPr>
          <w:rStyle w:val="a3"/>
        </w:rPr>
        <w:t>Приложение 1</w:t>
      </w:r>
    </w:p>
    <w:bookmarkEnd w:id="20"/>
    <w:p w:rsidR="007C7880" w:rsidRDefault="00BD7B68">
      <w:pPr>
        <w:ind w:firstLine="0"/>
        <w:jc w:val="right"/>
      </w:pPr>
      <w:r>
        <w:rPr>
          <w:rStyle w:val="a3"/>
        </w:rPr>
        <w:t xml:space="preserve">к </w:t>
      </w:r>
      <w:r>
        <w:rPr>
          <w:rStyle w:val="a4"/>
        </w:rPr>
        <w:t>Соглашению</w:t>
      </w:r>
      <w:r>
        <w:rPr>
          <w:rStyle w:val="a3"/>
        </w:rPr>
        <w:t xml:space="preserve"> о порядке расследования</w:t>
      </w:r>
    </w:p>
    <w:p w:rsidR="007C7880" w:rsidRDefault="00BD7B68">
      <w:pPr>
        <w:ind w:firstLine="0"/>
        <w:jc w:val="right"/>
      </w:pPr>
      <w:r>
        <w:rPr>
          <w:rStyle w:val="a3"/>
        </w:rPr>
        <w:t>несчастных случаев на производстве,</w:t>
      </w:r>
    </w:p>
    <w:p w:rsidR="007C7880" w:rsidRDefault="00BD7B68">
      <w:pPr>
        <w:ind w:firstLine="0"/>
        <w:jc w:val="right"/>
      </w:pPr>
      <w:r>
        <w:rPr>
          <w:rStyle w:val="a3"/>
        </w:rPr>
        <w:t>происшедших с работниками при</w:t>
      </w:r>
    </w:p>
    <w:p w:rsidR="007C7880" w:rsidRDefault="00BD7B68">
      <w:pPr>
        <w:ind w:firstLine="0"/>
        <w:jc w:val="right"/>
      </w:pPr>
      <w:r>
        <w:rPr>
          <w:rStyle w:val="a3"/>
        </w:rPr>
        <w:t>нахождении их вне государства проживания,</w:t>
      </w:r>
    </w:p>
    <w:p w:rsidR="007C7880" w:rsidRDefault="00BD7B68">
      <w:pPr>
        <w:ind w:firstLine="0"/>
        <w:jc w:val="right"/>
      </w:pPr>
      <w:r>
        <w:rPr>
          <w:rStyle w:val="a3"/>
        </w:rPr>
        <w:t xml:space="preserve">от 9 декабря 1994 </w:t>
      </w:r>
      <w:proofErr w:type="gramStart"/>
      <w:r>
        <w:rPr>
          <w:rStyle w:val="a3"/>
        </w:rPr>
        <w:t>года</w:t>
      </w:r>
      <w:r>
        <w:rPr>
          <w:rStyle w:val="a3"/>
        </w:rPr>
        <w:br/>
        <w:t>(</w:t>
      </w:r>
      <w:proofErr w:type="gramEnd"/>
      <w:r>
        <w:rPr>
          <w:rStyle w:val="a3"/>
        </w:rPr>
        <w:t>с изменениями от 5 июня 2025 г.)</w:t>
      </w:r>
    </w:p>
    <w:p w:rsidR="007C7880" w:rsidRDefault="007C7880"/>
    <w:p w:rsidR="007C7880" w:rsidRDefault="00BD7B68">
      <w:pPr>
        <w:ind w:firstLine="0"/>
        <w:jc w:val="right"/>
      </w:pPr>
      <w:r>
        <w:rPr>
          <w:rStyle w:val="a3"/>
        </w:rPr>
        <w:t>Форма Н-1М</w:t>
      </w:r>
    </w:p>
    <w:p w:rsidR="007C7880" w:rsidRDefault="007C7880"/>
    <w:p w:rsidR="007C7880" w:rsidRDefault="00BD7B68">
      <w:pPr>
        <w:pStyle w:val="a6"/>
        <w:rPr>
          <w:sz w:val="22"/>
          <w:szCs w:val="22"/>
        </w:rPr>
      </w:pPr>
      <w:r>
        <w:rPr>
          <w:sz w:val="22"/>
          <w:szCs w:val="22"/>
        </w:rPr>
        <w:t xml:space="preserve"> УТВЕРЖДАЮ:</w:t>
      </w:r>
    </w:p>
    <w:p w:rsidR="007C7880" w:rsidRDefault="00BD7B68">
      <w:pPr>
        <w:pStyle w:val="a6"/>
        <w:rPr>
          <w:sz w:val="22"/>
          <w:szCs w:val="22"/>
        </w:rPr>
      </w:pPr>
      <w:r>
        <w:rPr>
          <w:sz w:val="22"/>
          <w:szCs w:val="22"/>
        </w:rPr>
        <w:t xml:space="preserve"> Руководитель предприятия</w:t>
      </w:r>
    </w:p>
    <w:p w:rsidR="007C7880" w:rsidRDefault="00BD7B68">
      <w:pPr>
        <w:pStyle w:val="a6"/>
        <w:rPr>
          <w:sz w:val="22"/>
          <w:szCs w:val="22"/>
        </w:rPr>
      </w:pPr>
      <w:r>
        <w:rPr>
          <w:sz w:val="22"/>
          <w:szCs w:val="22"/>
        </w:rPr>
        <w:t xml:space="preserve"> _____________________________________________</w:t>
      </w:r>
    </w:p>
    <w:p w:rsidR="007C7880" w:rsidRDefault="00BD7B68">
      <w:pPr>
        <w:pStyle w:val="a6"/>
        <w:rPr>
          <w:sz w:val="22"/>
          <w:szCs w:val="22"/>
        </w:rPr>
      </w:pPr>
      <w:r>
        <w:rPr>
          <w:sz w:val="22"/>
          <w:szCs w:val="22"/>
        </w:rPr>
        <w:t xml:space="preserve"> подпись, фамилия, имя, отчество (при наличии)</w:t>
      </w:r>
    </w:p>
    <w:p w:rsidR="007C7880" w:rsidRDefault="007C7880"/>
    <w:p w:rsidR="007C7880" w:rsidRDefault="00BD7B68">
      <w:pPr>
        <w:pStyle w:val="a6"/>
        <w:rPr>
          <w:sz w:val="22"/>
          <w:szCs w:val="22"/>
        </w:rPr>
      </w:pPr>
      <w:r>
        <w:rPr>
          <w:sz w:val="22"/>
          <w:szCs w:val="22"/>
        </w:rPr>
        <w:t xml:space="preserve"> "  "            20  г.</w:t>
      </w:r>
    </w:p>
    <w:p w:rsidR="007C7880" w:rsidRDefault="007C7880"/>
    <w:p w:rsidR="007C7880" w:rsidRDefault="00BD7B68">
      <w:pPr>
        <w:pStyle w:val="a6"/>
        <w:rPr>
          <w:sz w:val="22"/>
          <w:szCs w:val="22"/>
        </w:rPr>
      </w:pPr>
      <w:r>
        <w:rPr>
          <w:sz w:val="22"/>
          <w:szCs w:val="22"/>
        </w:rPr>
        <w:t xml:space="preserve">   Место печати (при ее наличии)</w:t>
      </w:r>
    </w:p>
    <w:p w:rsidR="007C7880" w:rsidRDefault="007C7880"/>
    <w:p w:rsidR="007C7880" w:rsidRDefault="00BD7B68">
      <w:pPr>
        <w:pStyle w:val="a6"/>
        <w:rPr>
          <w:sz w:val="22"/>
          <w:szCs w:val="22"/>
        </w:rPr>
      </w:pPr>
      <w:r>
        <w:rPr>
          <w:rStyle w:val="a3"/>
          <w:sz w:val="22"/>
          <w:szCs w:val="22"/>
        </w:rPr>
        <w:t xml:space="preserve">                                   АКТ</w:t>
      </w:r>
    </w:p>
    <w:p w:rsidR="007C7880" w:rsidRDefault="00BD7B68">
      <w:pPr>
        <w:pStyle w:val="a6"/>
        <w:rPr>
          <w:sz w:val="22"/>
          <w:szCs w:val="22"/>
        </w:rPr>
      </w:pPr>
      <w:r>
        <w:rPr>
          <w:rStyle w:val="a3"/>
          <w:sz w:val="22"/>
          <w:szCs w:val="22"/>
        </w:rPr>
        <w:t xml:space="preserve">                   о несчастном случае на производстве</w:t>
      </w:r>
    </w:p>
    <w:p w:rsidR="007C7880" w:rsidRDefault="007C7880"/>
    <w:p w:rsidR="007C7880" w:rsidRDefault="00BD7B68">
      <w:pPr>
        <w:pStyle w:val="a6"/>
        <w:rPr>
          <w:sz w:val="22"/>
          <w:szCs w:val="22"/>
        </w:rPr>
      </w:pPr>
      <w:r>
        <w:rPr>
          <w:sz w:val="22"/>
          <w:szCs w:val="22"/>
        </w:rPr>
        <w:t xml:space="preserve">                                                                     Коды</w:t>
      </w:r>
    </w:p>
    <w:p w:rsidR="007C7880" w:rsidRDefault="007C7880"/>
    <w:p w:rsidR="007C7880" w:rsidRDefault="00BD7B68">
      <w:pPr>
        <w:pStyle w:val="a6"/>
        <w:rPr>
          <w:sz w:val="22"/>
          <w:szCs w:val="22"/>
        </w:rPr>
      </w:pPr>
      <w:bookmarkStart w:id="21" w:name="sub_1001"/>
      <w:r>
        <w:rPr>
          <w:sz w:val="22"/>
          <w:szCs w:val="22"/>
        </w:rPr>
        <w:t xml:space="preserve"> 1. Название предприятия, регистрационный номер _________________________</w:t>
      </w:r>
    </w:p>
    <w:p w:rsidR="007C7880" w:rsidRDefault="00BD7B68">
      <w:pPr>
        <w:pStyle w:val="a6"/>
        <w:rPr>
          <w:sz w:val="22"/>
          <w:szCs w:val="22"/>
        </w:rPr>
      </w:pPr>
      <w:bookmarkStart w:id="22" w:name="sub_111"/>
      <w:bookmarkEnd w:id="21"/>
      <w:r>
        <w:rPr>
          <w:sz w:val="22"/>
          <w:szCs w:val="22"/>
        </w:rPr>
        <w:t xml:space="preserve"> 1.1. Государство _______________________________________________________</w:t>
      </w:r>
    </w:p>
    <w:p w:rsidR="007C7880" w:rsidRDefault="00BD7B68">
      <w:pPr>
        <w:pStyle w:val="a6"/>
        <w:rPr>
          <w:sz w:val="22"/>
          <w:szCs w:val="22"/>
        </w:rPr>
      </w:pPr>
      <w:bookmarkStart w:id="23" w:name="sub_112"/>
      <w:bookmarkEnd w:id="22"/>
      <w:r>
        <w:rPr>
          <w:sz w:val="22"/>
          <w:szCs w:val="22"/>
        </w:rPr>
        <w:t xml:space="preserve"> 1.2. Адрес предприятия:</w:t>
      </w:r>
    </w:p>
    <w:bookmarkEnd w:id="23"/>
    <w:p w:rsidR="007C7880" w:rsidRDefault="00BD7B68">
      <w:pPr>
        <w:pStyle w:val="a6"/>
        <w:rPr>
          <w:sz w:val="22"/>
          <w:szCs w:val="22"/>
        </w:rPr>
      </w:pPr>
      <w:r>
        <w:rPr>
          <w:sz w:val="22"/>
          <w:szCs w:val="22"/>
        </w:rPr>
        <w:t xml:space="preserve"> Область ________________________________________________________________</w:t>
      </w:r>
    </w:p>
    <w:p w:rsidR="007C7880" w:rsidRDefault="00BD7B68">
      <w:pPr>
        <w:pStyle w:val="a6"/>
        <w:rPr>
          <w:sz w:val="22"/>
          <w:szCs w:val="22"/>
        </w:rPr>
      </w:pPr>
      <w:r>
        <w:rPr>
          <w:sz w:val="22"/>
          <w:szCs w:val="22"/>
        </w:rPr>
        <w:t xml:space="preserve"> Город, улица, N дома ___________________________________________________</w:t>
      </w:r>
    </w:p>
    <w:p w:rsidR="007C7880" w:rsidRDefault="00BD7B68">
      <w:pPr>
        <w:pStyle w:val="a6"/>
        <w:rPr>
          <w:sz w:val="22"/>
          <w:szCs w:val="22"/>
        </w:rPr>
      </w:pPr>
      <w:r>
        <w:rPr>
          <w:sz w:val="22"/>
          <w:szCs w:val="22"/>
        </w:rPr>
        <w:t xml:space="preserve"> Банковские реквизиты ___________________________________________________</w:t>
      </w:r>
    </w:p>
    <w:p w:rsidR="007C7880" w:rsidRDefault="00BD7B68">
      <w:pPr>
        <w:pStyle w:val="a6"/>
        <w:rPr>
          <w:sz w:val="22"/>
          <w:szCs w:val="22"/>
        </w:rPr>
      </w:pPr>
      <w:bookmarkStart w:id="24" w:name="sub_113"/>
      <w:r>
        <w:rPr>
          <w:sz w:val="22"/>
          <w:szCs w:val="22"/>
        </w:rPr>
        <w:t xml:space="preserve"> 1.3. Форма собственности _______________________________________________</w:t>
      </w:r>
    </w:p>
    <w:bookmarkEnd w:id="24"/>
    <w:p w:rsidR="007C7880" w:rsidRDefault="00BD7B68">
      <w:pPr>
        <w:pStyle w:val="a6"/>
        <w:rPr>
          <w:sz w:val="22"/>
          <w:szCs w:val="22"/>
        </w:rPr>
      </w:pPr>
      <w:r>
        <w:rPr>
          <w:sz w:val="22"/>
          <w:szCs w:val="22"/>
        </w:rPr>
        <w:t xml:space="preserve">                          (государственная, муниципальная, частная и др.)</w:t>
      </w:r>
    </w:p>
    <w:p w:rsidR="007C7880" w:rsidRDefault="00BD7B68">
      <w:pPr>
        <w:pStyle w:val="a6"/>
        <w:rPr>
          <w:sz w:val="22"/>
          <w:szCs w:val="22"/>
        </w:rPr>
      </w:pPr>
      <w:bookmarkStart w:id="25" w:name="sub_114"/>
      <w:r>
        <w:rPr>
          <w:sz w:val="22"/>
          <w:szCs w:val="22"/>
        </w:rPr>
        <w:t xml:space="preserve"> 1.4. Цех, участок, место, где произошел несчастный случай</w:t>
      </w:r>
    </w:p>
    <w:bookmarkEnd w:id="25"/>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bookmarkStart w:id="26" w:name="sub_1002"/>
      <w:r>
        <w:rPr>
          <w:sz w:val="22"/>
          <w:szCs w:val="22"/>
        </w:rPr>
        <w:t xml:space="preserve"> 2. Отрасль экономики (министерство, ведомство) _________________________</w:t>
      </w:r>
    </w:p>
    <w:p w:rsidR="007C7880" w:rsidRDefault="00BD7B68">
      <w:pPr>
        <w:pStyle w:val="a6"/>
        <w:rPr>
          <w:sz w:val="22"/>
          <w:szCs w:val="22"/>
        </w:rPr>
      </w:pPr>
      <w:bookmarkStart w:id="27" w:name="sub_1003"/>
      <w:bookmarkEnd w:id="26"/>
      <w:r>
        <w:rPr>
          <w:sz w:val="22"/>
          <w:szCs w:val="22"/>
        </w:rPr>
        <w:t xml:space="preserve"> 3. Предприятие, направившее работника __________________________________</w:t>
      </w:r>
    </w:p>
    <w:bookmarkEnd w:id="27"/>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(государство, название предприятия, регистрационный номер, адрес,</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банковские реквизиты, отрасль экономики, министерство, ведомство)</w:t>
      </w:r>
    </w:p>
    <w:p w:rsidR="007C7880" w:rsidRDefault="00BD7B68">
      <w:pPr>
        <w:pStyle w:val="a6"/>
        <w:rPr>
          <w:sz w:val="22"/>
          <w:szCs w:val="22"/>
        </w:rPr>
      </w:pPr>
      <w:bookmarkStart w:id="28" w:name="sub_1004"/>
      <w:r>
        <w:rPr>
          <w:sz w:val="22"/>
          <w:szCs w:val="22"/>
        </w:rPr>
        <w:t xml:space="preserve"> 4. Фамилия, имя, отчество (при наличии) пострадавшего __________________</w:t>
      </w:r>
    </w:p>
    <w:p w:rsidR="007C7880" w:rsidRDefault="00BD7B68">
      <w:pPr>
        <w:pStyle w:val="a6"/>
        <w:rPr>
          <w:sz w:val="22"/>
          <w:szCs w:val="22"/>
        </w:rPr>
      </w:pPr>
      <w:bookmarkStart w:id="29" w:name="sub_1005"/>
      <w:bookmarkEnd w:id="28"/>
      <w:r>
        <w:rPr>
          <w:sz w:val="22"/>
          <w:szCs w:val="22"/>
        </w:rPr>
        <w:t xml:space="preserve"> 5. Пол: мужской, женский (подчеркнуть)</w:t>
      </w:r>
    </w:p>
    <w:p w:rsidR="007C7880" w:rsidRDefault="00BD7B68">
      <w:pPr>
        <w:pStyle w:val="a6"/>
        <w:rPr>
          <w:sz w:val="22"/>
          <w:szCs w:val="22"/>
        </w:rPr>
      </w:pPr>
      <w:bookmarkStart w:id="30" w:name="sub_1006"/>
      <w:bookmarkEnd w:id="29"/>
      <w:r>
        <w:rPr>
          <w:sz w:val="22"/>
          <w:szCs w:val="22"/>
        </w:rPr>
        <w:t xml:space="preserve"> 6. Возраст (указать число полных лет) __________________________________</w:t>
      </w:r>
    </w:p>
    <w:p w:rsidR="007C7880" w:rsidRDefault="00BD7B68">
      <w:pPr>
        <w:pStyle w:val="a6"/>
        <w:rPr>
          <w:sz w:val="22"/>
          <w:szCs w:val="22"/>
        </w:rPr>
      </w:pPr>
      <w:bookmarkStart w:id="31" w:name="sub_161"/>
      <w:bookmarkEnd w:id="30"/>
      <w:r>
        <w:rPr>
          <w:sz w:val="22"/>
          <w:szCs w:val="22"/>
        </w:rPr>
        <w:t xml:space="preserve"> 6.1. Семейное </w:t>
      </w:r>
      <w:proofErr w:type="gramStart"/>
      <w:r>
        <w:rPr>
          <w:sz w:val="22"/>
          <w:szCs w:val="22"/>
        </w:rPr>
        <w:t>положение  _</w:t>
      </w:r>
      <w:proofErr w:type="gramEnd"/>
      <w:r>
        <w:rPr>
          <w:sz w:val="22"/>
          <w:szCs w:val="22"/>
        </w:rPr>
        <w:t>______________________________________________</w:t>
      </w:r>
    </w:p>
    <w:p w:rsidR="007C7880" w:rsidRDefault="00BD7B68">
      <w:pPr>
        <w:pStyle w:val="a6"/>
        <w:rPr>
          <w:sz w:val="22"/>
          <w:szCs w:val="22"/>
        </w:rPr>
      </w:pPr>
      <w:bookmarkStart w:id="32" w:name="sub_1007"/>
      <w:bookmarkEnd w:id="31"/>
      <w:r>
        <w:rPr>
          <w:sz w:val="22"/>
          <w:szCs w:val="22"/>
        </w:rPr>
        <w:t xml:space="preserve"> 7. Профессия, </w:t>
      </w:r>
      <w:proofErr w:type="gramStart"/>
      <w:r>
        <w:rPr>
          <w:sz w:val="22"/>
          <w:szCs w:val="22"/>
        </w:rPr>
        <w:t>должность  _</w:t>
      </w:r>
      <w:proofErr w:type="gramEnd"/>
      <w:r>
        <w:rPr>
          <w:sz w:val="22"/>
          <w:szCs w:val="22"/>
        </w:rPr>
        <w:t>______________________________________________</w:t>
      </w:r>
    </w:p>
    <w:bookmarkEnd w:id="32"/>
    <w:p w:rsidR="007C7880" w:rsidRDefault="00BD7B68">
      <w:pPr>
        <w:pStyle w:val="a6"/>
        <w:rPr>
          <w:sz w:val="22"/>
          <w:szCs w:val="22"/>
        </w:rPr>
      </w:pPr>
      <w:r>
        <w:rPr>
          <w:sz w:val="22"/>
          <w:szCs w:val="22"/>
        </w:rPr>
        <w:t xml:space="preserve"> разряд, класс __________________________________________________________</w:t>
      </w:r>
    </w:p>
    <w:p w:rsidR="007C7880" w:rsidRDefault="00BD7B68">
      <w:pPr>
        <w:pStyle w:val="a6"/>
        <w:rPr>
          <w:sz w:val="22"/>
          <w:szCs w:val="22"/>
        </w:rPr>
      </w:pPr>
      <w:bookmarkStart w:id="33" w:name="sub_1008"/>
      <w:r>
        <w:rPr>
          <w:sz w:val="22"/>
          <w:szCs w:val="22"/>
        </w:rPr>
        <w:lastRenderedPageBreak/>
        <w:t xml:space="preserve"> 8. Стаж работы по данной профессии, </w:t>
      </w:r>
      <w:proofErr w:type="gramStart"/>
      <w:r>
        <w:rPr>
          <w:sz w:val="22"/>
          <w:szCs w:val="22"/>
        </w:rPr>
        <w:t>при  выполнении</w:t>
      </w:r>
      <w:proofErr w:type="gramEnd"/>
      <w:r>
        <w:rPr>
          <w:sz w:val="22"/>
          <w:szCs w:val="22"/>
        </w:rPr>
        <w:t xml:space="preserve">  которой  произошел</w:t>
      </w:r>
    </w:p>
    <w:bookmarkEnd w:id="33"/>
    <w:p w:rsidR="007C7880" w:rsidRDefault="00BD7B68">
      <w:pPr>
        <w:pStyle w:val="a6"/>
        <w:rPr>
          <w:sz w:val="22"/>
          <w:szCs w:val="22"/>
        </w:rPr>
      </w:pPr>
      <w:r>
        <w:rPr>
          <w:sz w:val="22"/>
          <w:szCs w:val="22"/>
        </w:rPr>
        <w:t xml:space="preserve"> несчастный случай ______________________________________________________</w:t>
      </w:r>
    </w:p>
    <w:p w:rsidR="007C7880" w:rsidRDefault="00BD7B68">
      <w:pPr>
        <w:pStyle w:val="a6"/>
        <w:rPr>
          <w:sz w:val="22"/>
          <w:szCs w:val="22"/>
        </w:rPr>
      </w:pPr>
      <w:bookmarkStart w:id="34" w:name="sub_1009"/>
      <w:r>
        <w:rPr>
          <w:sz w:val="22"/>
          <w:szCs w:val="22"/>
        </w:rPr>
        <w:t xml:space="preserve"> 9. Инструктаж, обучение по охране труда (дата проведения)</w:t>
      </w:r>
    </w:p>
    <w:p w:rsidR="007C7880" w:rsidRDefault="00BD7B68">
      <w:pPr>
        <w:pStyle w:val="a6"/>
        <w:rPr>
          <w:sz w:val="22"/>
          <w:szCs w:val="22"/>
        </w:rPr>
      </w:pPr>
      <w:bookmarkStart w:id="35" w:name="sub_191"/>
      <w:bookmarkEnd w:id="34"/>
      <w:r>
        <w:rPr>
          <w:sz w:val="22"/>
          <w:szCs w:val="22"/>
        </w:rPr>
        <w:t xml:space="preserve"> 9.1. Инструктаж вводный ________________________________________________</w:t>
      </w:r>
    </w:p>
    <w:p w:rsidR="007C7880" w:rsidRDefault="00BD7B68">
      <w:pPr>
        <w:pStyle w:val="a6"/>
        <w:rPr>
          <w:sz w:val="22"/>
          <w:szCs w:val="22"/>
        </w:rPr>
      </w:pPr>
      <w:bookmarkStart w:id="36" w:name="sub_192"/>
      <w:bookmarkEnd w:id="35"/>
      <w:r>
        <w:rPr>
          <w:sz w:val="22"/>
          <w:szCs w:val="22"/>
        </w:rPr>
        <w:t xml:space="preserve"> 9.2. Обучение по охране труда __________________________________________</w:t>
      </w:r>
    </w:p>
    <w:p w:rsidR="007C7880" w:rsidRDefault="00BD7B68">
      <w:pPr>
        <w:pStyle w:val="a6"/>
        <w:rPr>
          <w:sz w:val="22"/>
          <w:szCs w:val="22"/>
        </w:rPr>
      </w:pPr>
      <w:bookmarkStart w:id="37" w:name="sub_193"/>
      <w:bookmarkEnd w:id="36"/>
      <w:r>
        <w:rPr>
          <w:sz w:val="22"/>
          <w:szCs w:val="22"/>
        </w:rPr>
        <w:t xml:space="preserve"> 9.3. Первичный (повторный) инструктаж __________________________________</w:t>
      </w:r>
    </w:p>
    <w:p w:rsidR="007C7880" w:rsidRDefault="00BD7B68">
      <w:pPr>
        <w:pStyle w:val="a6"/>
        <w:rPr>
          <w:sz w:val="22"/>
          <w:szCs w:val="22"/>
        </w:rPr>
      </w:pPr>
      <w:bookmarkStart w:id="38" w:name="sub_194"/>
      <w:bookmarkEnd w:id="37"/>
      <w:r>
        <w:rPr>
          <w:sz w:val="22"/>
          <w:szCs w:val="22"/>
        </w:rPr>
        <w:t xml:space="preserve"> 9.4. Проверка знаний по вопросам охраны труда __________________________</w:t>
      </w:r>
    </w:p>
    <w:p w:rsidR="007C7880" w:rsidRDefault="00BD7B68">
      <w:pPr>
        <w:pStyle w:val="a6"/>
        <w:rPr>
          <w:sz w:val="22"/>
          <w:szCs w:val="22"/>
        </w:rPr>
      </w:pPr>
      <w:bookmarkStart w:id="39" w:name="sub_195"/>
      <w:bookmarkEnd w:id="38"/>
      <w:r>
        <w:rPr>
          <w:sz w:val="22"/>
          <w:szCs w:val="22"/>
        </w:rPr>
        <w:t xml:space="preserve"> 9.5. Прохождение предварительного и периодического медосмотров</w:t>
      </w:r>
    </w:p>
    <w:bookmarkEnd w:id="39"/>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bookmarkStart w:id="40" w:name="sub_1010"/>
      <w:r>
        <w:rPr>
          <w:sz w:val="22"/>
          <w:szCs w:val="22"/>
        </w:rPr>
        <w:t xml:space="preserve"> 10. Дата и время несчастного случая ____________________________________</w:t>
      </w:r>
    </w:p>
    <w:bookmarkEnd w:id="40"/>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(число, месяц, год, время)</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(количество полных часов от начала работы)</w:t>
      </w:r>
    </w:p>
    <w:p w:rsidR="007C7880" w:rsidRDefault="00BD7B68">
      <w:pPr>
        <w:pStyle w:val="a6"/>
        <w:rPr>
          <w:sz w:val="22"/>
          <w:szCs w:val="22"/>
        </w:rPr>
      </w:pPr>
      <w:bookmarkStart w:id="41" w:name="sub_1011"/>
      <w:r>
        <w:rPr>
          <w:sz w:val="22"/>
          <w:szCs w:val="22"/>
        </w:rPr>
        <w:t xml:space="preserve"> 11. Обстоятельства несчастного случая __________________________________</w:t>
      </w:r>
    </w:p>
    <w:bookmarkEnd w:id="41"/>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bookmarkStart w:id="42" w:name="sub_1111"/>
      <w:r>
        <w:rPr>
          <w:sz w:val="22"/>
          <w:szCs w:val="22"/>
        </w:rPr>
        <w:t xml:space="preserve"> 11.1. Причины __________________________________________________________</w:t>
      </w:r>
    </w:p>
    <w:p w:rsidR="007C7880" w:rsidRDefault="00BD7B68">
      <w:pPr>
        <w:pStyle w:val="a6"/>
        <w:rPr>
          <w:sz w:val="22"/>
          <w:szCs w:val="22"/>
        </w:rPr>
      </w:pPr>
      <w:bookmarkStart w:id="43" w:name="sub_1112"/>
      <w:bookmarkEnd w:id="42"/>
      <w:r>
        <w:rPr>
          <w:sz w:val="22"/>
          <w:szCs w:val="22"/>
        </w:rPr>
        <w:t xml:space="preserve"> 11.2. Оборудование, являющееся причиной травмы _________________________</w:t>
      </w:r>
    </w:p>
    <w:bookmarkEnd w:id="43"/>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(наименование, тип, марка, год выпуска,</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предприятие-изготовитель)</w:t>
      </w:r>
    </w:p>
    <w:p w:rsidR="007C7880" w:rsidRDefault="00BD7B68">
      <w:pPr>
        <w:pStyle w:val="a6"/>
        <w:rPr>
          <w:sz w:val="22"/>
          <w:szCs w:val="22"/>
        </w:rPr>
      </w:pPr>
      <w:bookmarkStart w:id="44" w:name="sub_1113"/>
      <w:r>
        <w:rPr>
          <w:sz w:val="22"/>
          <w:szCs w:val="22"/>
        </w:rPr>
        <w:t xml:space="preserve"> 11.3.   Нахождение   пострадавшего   в   состоянии     алкогольного или</w:t>
      </w:r>
    </w:p>
    <w:bookmarkEnd w:id="44"/>
    <w:p w:rsidR="007C7880" w:rsidRDefault="00BD7B68">
      <w:pPr>
        <w:pStyle w:val="a6"/>
        <w:rPr>
          <w:sz w:val="22"/>
          <w:szCs w:val="22"/>
        </w:rPr>
      </w:pPr>
      <w:r>
        <w:rPr>
          <w:sz w:val="22"/>
          <w:szCs w:val="22"/>
        </w:rPr>
        <w:t xml:space="preserve"> наркотического опьянения _______________________________________________</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(согласно медицинскому заключению)</w:t>
      </w:r>
    </w:p>
    <w:p w:rsidR="007C7880" w:rsidRDefault="00BD7B68">
      <w:pPr>
        <w:pStyle w:val="a6"/>
        <w:rPr>
          <w:sz w:val="22"/>
          <w:szCs w:val="22"/>
        </w:rPr>
      </w:pPr>
      <w:bookmarkStart w:id="45" w:name="sub_1114"/>
      <w:r>
        <w:rPr>
          <w:sz w:val="22"/>
          <w:szCs w:val="22"/>
        </w:rPr>
        <w:t xml:space="preserve"> 11.4. Диагноз __________________________________________________________</w:t>
      </w:r>
    </w:p>
    <w:bookmarkEnd w:id="45"/>
    <w:p w:rsidR="007C7880" w:rsidRDefault="00BD7B68">
      <w:pPr>
        <w:pStyle w:val="a6"/>
        <w:rPr>
          <w:sz w:val="22"/>
          <w:szCs w:val="22"/>
        </w:rPr>
      </w:pPr>
      <w:r>
        <w:rPr>
          <w:sz w:val="22"/>
          <w:szCs w:val="22"/>
        </w:rPr>
        <w:t xml:space="preserve">                       (предварительный, окончательный)</w:t>
      </w:r>
    </w:p>
    <w:p w:rsidR="007C7880" w:rsidRDefault="00BD7B68">
      <w:pPr>
        <w:pStyle w:val="a6"/>
        <w:rPr>
          <w:sz w:val="22"/>
          <w:szCs w:val="22"/>
        </w:rPr>
      </w:pPr>
      <w:bookmarkStart w:id="46" w:name="sub_1012"/>
      <w:r>
        <w:rPr>
          <w:sz w:val="22"/>
          <w:szCs w:val="22"/>
        </w:rPr>
        <w:t xml:space="preserve"> 12. Мероприятия по устранению причин несчастного случая</w:t>
      </w:r>
    </w:p>
    <w:bookmarkEnd w:id="46"/>
    <w:p w:rsidR="007C7880" w:rsidRDefault="007C7880"/>
    <w:p w:rsidR="007C7880" w:rsidRDefault="00BD7B68">
      <w:pPr>
        <w:pStyle w:val="a6"/>
        <w:rPr>
          <w:sz w:val="22"/>
          <w:szCs w:val="22"/>
        </w:rPr>
      </w:pPr>
      <w:r>
        <w:rPr>
          <w:sz w:val="22"/>
          <w:szCs w:val="22"/>
        </w:rPr>
        <w:t>┌────┬──────────────────────┬────────────┬───────────────┬──────────────┐</w:t>
      </w:r>
    </w:p>
    <w:p w:rsidR="007C7880" w:rsidRDefault="00BD7B68">
      <w:pPr>
        <w:pStyle w:val="a6"/>
        <w:rPr>
          <w:sz w:val="22"/>
          <w:szCs w:val="22"/>
        </w:rPr>
      </w:pPr>
      <w:r>
        <w:rPr>
          <w:sz w:val="22"/>
          <w:szCs w:val="22"/>
        </w:rPr>
        <w:t xml:space="preserve">│ </w:t>
      </w:r>
      <w:proofErr w:type="gramStart"/>
      <w:r>
        <w:rPr>
          <w:sz w:val="22"/>
          <w:szCs w:val="22"/>
        </w:rPr>
        <w:t>N  │</w:t>
      </w:r>
      <w:proofErr w:type="gramEnd"/>
      <w:r>
        <w:rPr>
          <w:sz w:val="22"/>
          <w:szCs w:val="22"/>
        </w:rPr>
        <w:t xml:space="preserve">     Наименование     │    Срок    │  Исполнитель  │  Отметка о   │</w:t>
      </w:r>
    </w:p>
    <w:p w:rsidR="007C7880" w:rsidRDefault="00BD7B68">
      <w:pPr>
        <w:pStyle w:val="a6"/>
        <w:rPr>
          <w:sz w:val="22"/>
          <w:szCs w:val="22"/>
        </w:rPr>
      </w:pPr>
      <w:r>
        <w:rPr>
          <w:sz w:val="22"/>
          <w:szCs w:val="22"/>
        </w:rPr>
        <w:t xml:space="preserve">│п/п │     мероприятий      │ исполнения │               </w:t>
      </w:r>
      <w:proofErr w:type="gramStart"/>
      <w:r>
        <w:rPr>
          <w:sz w:val="22"/>
          <w:szCs w:val="22"/>
        </w:rPr>
        <w:t>│  выполнении</w:t>
      </w:r>
      <w:proofErr w:type="gramEnd"/>
      <w:r>
        <w:rPr>
          <w:sz w:val="22"/>
          <w:szCs w:val="22"/>
        </w:rPr>
        <w:t xml:space="preserve">  │</w:t>
      </w:r>
    </w:p>
    <w:p w:rsidR="007C7880" w:rsidRDefault="00BD7B68">
      <w:pPr>
        <w:pStyle w:val="a6"/>
        <w:rPr>
          <w:sz w:val="22"/>
          <w:szCs w:val="22"/>
        </w:rPr>
      </w:pPr>
      <w:r>
        <w:rPr>
          <w:sz w:val="22"/>
          <w:szCs w:val="22"/>
        </w:rPr>
        <w:t>├────┼──────────────────────┼────────────┼───────────────┼──────────────┤</w:t>
      </w:r>
    </w:p>
    <w:p w:rsidR="007C7880" w:rsidRDefault="00BD7B68">
      <w:pPr>
        <w:pStyle w:val="a6"/>
        <w:rPr>
          <w:sz w:val="22"/>
          <w:szCs w:val="22"/>
        </w:rPr>
      </w:pPr>
      <w:r>
        <w:rPr>
          <w:sz w:val="22"/>
          <w:szCs w:val="22"/>
        </w:rPr>
        <w:t>│    │                      │            │               │              │</w:t>
      </w:r>
    </w:p>
    <w:p w:rsidR="007C7880" w:rsidRDefault="00BD7B68">
      <w:pPr>
        <w:pStyle w:val="a6"/>
        <w:rPr>
          <w:sz w:val="22"/>
          <w:szCs w:val="22"/>
        </w:rPr>
      </w:pPr>
      <w:r>
        <w:rPr>
          <w:sz w:val="22"/>
          <w:szCs w:val="22"/>
        </w:rPr>
        <w:t>├────┼──────────────────────┼────────────┼───────────────┼──────────────┤</w:t>
      </w:r>
    </w:p>
    <w:p w:rsidR="007C7880" w:rsidRDefault="00BD7B68">
      <w:pPr>
        <w:pStyle w:val="a6"/>
        <w:rPr>
          <w:sz w:val="22"/>
          <w:szCs w:val="22"/>
        </w:rPr>
      </w:pPr>
      <w:r>
        <w:rPr>
          <w:sz w:val="22"/>
          <w:szCs w:val="22"/>
        </w:rPr>
        <w:t>│    │                      │            │               │              │</w:t>
      </w:r>
    </w:p>
    <w:p w:rsidR="007C7880" w:rsidRDefault="00BD7B68">
      <w:pPr>
        <w:pStyle w:val="a6"/>
        <w:rPr>
          <w:sz w:val="22"/>
          <w:szCs w:val="22"/>
        </w:rPr>
      </w:pPr>
      <w:r>
        <w:rPr>
          <w:sz w:val="22"/>
          <w:szCs w:val="22"/>
        </w:rPr>
        <w:t>├────┼──────────────────────┼────────────┼───────────────┼──────────────┤</w:t>
      </w:r>
    </w:p>
    <w:p w:rsidR="007C7880" w:rsidRDefault="00BD7B68">
      <w:pPr>
        <w:pStyle w:val="a6"/>
        <w:rPr>
          <w:sz w:val="22"/>
          <w:szCs w:val="22"/>
        </w:rPr>
      </w:pPr>
      <w:r>
        <w:rPr>
          <w:sz w:val="22"/>
          <w:szCs w:val="22"/>
        </w:rPr>
        <w:t>│    │                      │            │               │              │</w:t>
      </w:r>
    </w:p>
    <w:p w:rsidR="007C7880" w:rsidRDefault="00BD7B68">
      <w:pPr>
        <w:pStyle w:val="a6"/>
        <w:rPr>
          <w:sz w:val="22"/>
          <w:szCs w:val="22"/>
        </w:rPr>
      </w:pPr>
      <w:r>
        <w:rPr>
          <w:sz w:val="22"/>
          <w:szCs w:val="22"/>
        </w:rPr>
        <w:t>└────┴──────────────────────┴────────────┴───────────────┴──────────────┘</w:t>
      </w:r>
    </w:p>
    <w:p w:rsidR="007C7880" w:rsidRDefault="007C7880"/>
    <w:p w:rsidR="007C7880" w:rsidRDefault="00BD7B68">
      <w:pPr>
        <w:pStyle w:val="a6"/>
        <w:rPr>
          <w:sz w:val="22"/>
          <w:szCs w:val="22"/>
        </w:rPr>
      </w:pPr>
      <w:bookmarkStart w:id="47" w:name="sub_1013"/>
      <w:r>
        <w:rPr>
          <w:sz w:val="22"/>
          <w:szCs w:val="22"/>
        </w:rPr>
        <w:t xml:space="preserve"> 13. Лица, допустившие нарушения нормативных актов по охране труда</w:t>
      </w:r>
    </w:p>
    <w:bookmarkEnd w:id="47"/>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(Ф.И.О., должность, наименование предприятия)</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(статьи, параграфы, пункты положений нормативных документов, нарушенных</w:t>
      </w:r>
    </w:p>
    <w:p w:rsidR="007C7880" w:rsidRDefault="00BD7B68">
      <w:pPr>
        <w:pStyle w:val="a6"/>
        <w:rPr>
          <w:sz w:val="22"/>
          <w:szCs w:val="22"/>
        </w:rPr>
      </w:pPr>
      <w:r>
        <w:rPr>
          <w:sz w:val="22"/>
          <w:szCs w:val="22"/>
        </w:rPr>
        <w:t xml:space="preserve">                                   ими)</w:t>
      </w:r>
    </w:p>
    <w:p w:rsidR="007C7880" w:rsidRDefault="00BD7B68">
      <w:pPr>
        <w:pStyle w:val="a6"/>
        <w:rPr>
          <w:sz w:val="22"/>
          <w:szCs w:val="22"/>
        </w:rPr>
      </w:pPr>
      <w:bookmarkStart w:id="48" w:name="sub_1014"/>
      <w:r>
        <w:rPr>
          <w:sz w:val="22"/>
          <w:szCs w:val="22"/>
        </w:rPr>
        <w:t xml:space="preserve"> 14. Очевидцы несчастного случая ________________________________________</w:t>
      </w:r>
    </w:p>
    <w:bookmarkEnd w:id="48"/>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Акт составлен __________________________________________________________</w:t>
      </w:r>
    </w:p>
    <w:p w:rsidR="007C7880" w:rsidRDefault="00BD7B68">
      <w:pPr>
        <w:pStyle w:val="a6"/>
        <w:rPr>
          <w:sz w:val="22"/>
          <w:szCs w:val="22"/>
        </w:rPr>
      </w:pPr>
      <w:r>
        <w:rPr>
          <w:sz w:val="22"/>
          <w:szCs w:val="22"/>
        </w:rPr>
        <w:t xml:space="preserve">                           (число, месяц, год)</w:t>
      </w:r>
    </w:p>
    <w:p w:rsidR="007C7880" w:rsidRDefault="007C7880"/>
    <w:p w:rsidR="007C7880" w:rsidRDefault="00BD7B68">
      <w:pPr>
        <w:pStyle w:val="a6"/>
        <w:rPr>
          <w:sz w:val="22"/>
          <w:szCs w:val="22"/>
        </w:rPr>
      </w:pPr>
      <w:r>
        <w:rPr>
          <w:sz w:val="22"/>
          <w:szCs w:val="22"/>
        </w:rPr>
        <w:t xml:space="preserve"> Подписи лиц, проводивших расследование несчастного случая:</w:t>
      </w:r>
    </w:p>
    <w:p w:rsidR="007C7880" w:rsidRDefault="007C7880"/>
    <w:p w:rsidR="007C7880" w:rsidRDefault="00BD7B68">
      <w:pPr>
        <w:pStyle w:val="a6"/>
        <w:rPr>
          <w:sz w:val="22"/>
          <w:szCs w:val="22"/>
        </w:rPr>
      </w:pPr>
      <w:r>
        <w:rPr>
          <w:sz w:val="22"/>
          <w:szCs w:val="22"/>
        </w:rPr>
        <w:lastRenderedPageBreak/>
        <w:t xml:space="preserve"> ________________________________________________________________________</w:t>
      </w:r>
    </w:p>
    <w:p w:rsidR="007C7880" w:rsidRDefault="00BD7B68">
      <w:pPr>
        <w:pStyle w:val="a6"/>
        <w:rPr>
          <w:sz w:val="22"/>
          <w:szCs w:val="22"/>
        </w:rPr>
      </w:pPr>
      <w:r>
        <w:rPr>
          <w:sz w:val="22"/>
          <w:szCs w:val="22"/>
        </w:rPr>
        <w:t xml:space="preserve">               (фамилия, инициалы, должность, место работы)</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(фамилия, инициалы, должность, место работы)</w:t>
      </w:r>
    </w:p>
    <w:p w:rsidR="007C7880" w:rsidRDefault="00BD7B68">
      <w:pPr>
        <w:pStyle w:val="a6"/>
        <w:rPr>
          <w:sz w:val="22"/>
          <w:szCs w:val="22"/>
        </w:rPr>
      </w:pPr>
      <w:r>
        <w:rPr>
          <w:sz w:val="22"/>
          <w:szCs w:val="22"/>
        </w:rPr>
        <w:t xml:space="preserve"> ________________________________________________________________________</w:t>
      </w:r>
    </w:p>
    <w:p w:rsidR="007C7880" w:rsidRDefault="00BD7B68">
      <w:pPr>
        <w:pStyle w:val="a6"/>
        <w:rPr>
          <w:sz w:val="22"/>
          <w:szCs w:val="22"/>
        </w:rPr>
      </w:pPr>
      <w:r>
        <w:rPr>
          <w:sz w:val="22"/>
          <w:szCs w:val="22"/>
        </w:rPr>
        <w:t xml:space="preserve">               (фамилия, инициалы, должность, место работы)</w:t>
      </w:r>
    </w:p>
    <w:p w:rsidR="007C7880" w:rsidRDefault="007C7880"/>
    <w:p w:rsidR="007C7880" w:rsidRDefault="00BD7B68">
      <w:pPr>
        <w:ind w:firstLine="698"/>
        <w:jc w:val="right"/>
      </w:pPr>
      <w:bookmarkStart w:id="49" w:name="sub_2000"/>
      <w:r>
        <w:rPr>
          <w:rStyle w:val="a3"/>
        </w:rPr>
        <w:t>Приложение 2</w:t>
      </w:r>
    </w:p>
    <w:bookmarkEnd w:id="49"/>
    <w:p w:rsidR="007C7880" w:rsidRDefault="00BD7B68">
      <w:pPr>
        <w:ind w:firstLine="698"/>
        <w:jc w:val="right"/>
      </w:pPr>
      <w:r>
        <w:rPr>
          <w:rStyle w:val="a3"/>
        </w:rPr>
        <w:t xml:space="preserve">к </w:t>
      </w:r>
      <w:r>
        <w:rPr>
          <w:rStyle w:val="a4"/>
        </w:rPr>
        <w:t>Соглашению</w:t>
      </w:r>
      <w:r>
        <w:rPr>
          <w:rStyle w:val="a3"/>
        </w:rPr>
        <w:t xml:space="preserve"> о порядке расследования</w:t>
      </w:r>
    </w:p>
    <w:p w:rsidR="007C7880" w:rsidRDefault="00BD7B68">
      <w:pPr>
        <w:ind w:firstLine="698"/>
        <w:jc w:val="right"/>
      </w:pPr>
      <w:r>
        <w:rPr>
          <w:rStyle w:val="a3"/>
        </w:rPr>
        <w:t>несчастных случаев на производстве,</w:t>
      </w:r>
    </w:p>
    <w:p w:rsidR="007C7880" w:rsidRDefault="00BD7B68">
      <w:pPr>
        <w:ind w:firstLine="698"/>
        <w:jc w:val="right"/>
      </w:pPr>
      <w:r>
        <w:rPr>
          <w:rStyle w:val="a3"/>
        </w:rPr>
        <w:t>происшедших с работниками при</w:t>
      </w:r>
    </w:p>
    <w:p w:rsidR="007C7880" w:rsidRDefault="00BD7B68">
      <w:pPr>
        <w:ind w:firstLine="698"/>
        <w:jc w:val="right"/>
      </w:pPr>
      <w:r>
        <w:rPr>
          <w:rStyle w:val="a3"/>
        </w:rPr>
        <w:t>нахождении их вне государства проживания,</w:t>
      </w:r>
    </w:p>
    <w:p w:rsidR="007C7880" w:rsidRDefault="00BD7B68">
      <w:pPr>
        <w:ind w:firstLine="0"/>
        <w:jc w:val="right"/>
      </w:pPr>
      <w:r>
        <w:rPr>
          <w:rStyle w:val="a3"/>
        </w:rPr>
        <w:t>от 9 декабря 1994 года</w:t>
      </w:r>
    </w:p>
    <w:p w:rsidR="007C7880" w:rsidRDefault="00BD7B68">
      <w:pPr>
        <w:pStyle w:val="1"/>
      </w:pPr>
      <w:r>
        <w:t>Указания</w:t>
      </w:r>
      <w:r>
        <w:br/>
        <w:t>о порядке заполнения Акта о несчастном случае на производстве формы Н-1М</w:t>
      </w:r>
    </w:p>
    <w:p w:rsidR="007C7880" w:rsidRDefault="007C7880"/>
    <w:p w:rsidR="007C7880" w:rsidRDefault="00BD7B68">
      <w:bookmarkStart w:id="50" w:name="sub_1201"/>
      <w:r>
        <w:t xml:space="preserve">1. Акт о несчастном случае на производстве </w:t>
      </w:r>
      <w:r>
        <w:rPr>
          <w:rStyle w:val="a4"/>
        </w:rPr>
        <w:t>формы Н-1М</w:t>
      </w:r>
      <w:r>
        <w:t xml:space="preserve"> (далее - акт Н-1М) не относится к документам с определенной степенью защиты. Бланки актов Н-1М изготавливаются как типографским способом, так и с помощью компьютерной техники.</w:t>
      </w:r>
    </w:p>
    <w:p w:rsidR="007C7880" w:rsidRDefault="00BD7B68">
      <w:bookmarkStart w:id="51" w:name="sub_1202"/>
      <w:bookmarkEnd w:id="50"/>
      <w:r>
        <w:t xml:space="preserve">2. Внесенные исправления указываются на левом поле акта </w:t>
      </w:r>
      <w:r>
        <w:rPr>
          <w:rStyle w:val="a4"/>
        </w:rPr>
        <w:t>Н-1М</w:t>
      </w:r>
      <w:r>
        <w:t xml:space="preserve"> и заверяются подписью руководителя предприятия (работодателя - физического лица) и печатью (при ее наличии).</w:t>
      </w:r>
    </w:p>
    <w:p w:rsidR="007C7880" w:rsidRDefault="00BD7B68">
      <w:bookmarkStart w:id="52" w:name="sub_1203"/>
      <w:bookmarkEnd w:id="51"/>
      <w:r>
        <w:t xml:space="preserve">3. При оформлении актов </w:t>
      </w:r>
      <w:r>
        <w:rPr>
          <w:rStyle w:val="a4"/>
        </w:rPr>
        <w:t>Н-1М</w:t>
      </w:r>
      <w:r>
        <w:t xml:space="preserve"> записи производятся разборчиво и четко, синими или черными чернилами от руки, с помощью печатной машинки или компьютерной техники.</w:t>
      </w:r>
    </w:p>
    <w:p w:rsidR="007C7880" w:rsidRDefault="00BD7B68">
      <w:bookmarkStart w:id="53" w:name="sub_1204"/>
      <w:bookmarkEnd w:id="52"/>
      <w:r>
        <w:t xml:space="preserve">4. Заполнение пунктов в акте </w:t>
      </w:r>
      <w:r>
        <w:rPr>
          <w:rStyle w:val="a4"/>
        </w:rPr>
        <w:t>Н-1М</w:t>
      </w:r>
      <w:r>
        <w:t xml:space="preserve"> осуществляется путем ответов на поставленные вопросы.</w:t>
      </w:r>
    </w:p>
    <w:bookmarkEnd w:id="53"/>
    <w:p w:rsidR="007C7880" w:rsidRDefault="00BD7B68">
      <w:r>
        <w:t>Не допускается употребление:</w:t>
      </w:r>
    </w:p>
    <w:p w:rsidR="007C7880" w:rsidRDefault="00BD7B68">
      <w:r>
        <w:t>просторечий и экспрессивных форм разговорной речи;</w:t>
      </w:r>
    </w:p>
    <w:p w:rsidR="007C7880" w:rsidRDefault="00BD7B68">
      <w:r>
        <w:t>нечетких словосочетаний, обобщенных рассуждений, восклицаний и призывов, образных сравнений, эпитетов, метафор;</w:t>
      </w:r>
    </w:p>
    <w:p w:rsidR="007C7880" w:rsidRDefault="00BD7B68">
      <w:r>
        <w:t>аббревиатур, кроме общеизвестных или расшифрованных в тексте документа;</w:t>
      </w:r>
    </w:p>
    <w:p w:rsidR="007C7880" w:rsidRDefault="00BD7B68">
      <w:r>
        <w:t>ненормативной лексики.</w:t>
      </w:r>
    </w:p>
    <w:p w:rsidR="007C7880" w:rsidRDefault="00BD7B68">
      <w:bookmarkStart w:id="54" w:name="sub_1205"/>
      <w:r>
        <w:t xml:space="preserve">5. Датой составления акта </w:t>
      </w:r>
      <w:r>
        <w:rPr>
          <w:rStyle w:val="a4"/>
        </w:rPr>
        <w:t>Н-1М</w:t>
      </w:r>
      <w:r>
        <w:t xml:space="preserve">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предприятия (работодателем - физическим лицом).</w:t>
      </w:r>
    </w:p>
    <w:p w:rsidR="007C7880" w:rsidRDefault="00BD7B68">
      <w:bookmarkStart w:id="55" w:name="sub_1206"/>
      <w:bookmarkEnd w:id="54"/>
      <w:r>
        <w:t xml:space="preserve">6. В </w:t>
      </w:r>
      <w:r>
        <w:rPr>
          <w:rStyle w:val="a4"/>
        </w:rPr>
        <w:t>пункте 1</w:t>
      </w:r>
      <w:r>
        <w:t xml:space="preserve"> акта Н-1М приводится полное наименование предприятия. Не допускается использование сокращений. Указывается регистрационный номер предприятия.</w:t>
      </w:r>
    </w:p>
    <w:bookmarkEnd w:id="55"/>
    <w:p w:rsidR="007C7880" w:rsidRDefault="00BD7B68">
      <w:r>
        <w:t>В случае если работодателем является физическое лицо, указываются его фамилия, собственное имя, отчество (при наличии).</w:t>
      </w:r>
    </w:p>
    <w:p w:rsidR="007C7880" w:rsidRDefault="00BD7B68">
      <w:bookmarkStart w:id="56" w:name="sub_12061"/>
      <w:r>
        <w:t xml:space="preserve">6.1. При заполнении </w:t>
      </w:r>
      <w:r>
        <w:rPr>
          <w:rStyle w:val="a4"/>
        </w:rPr>
        <w:t>подпункта 1.1</w:t>
      </w:r>
      <w:r>
        <w:t xml:space="preserve"> указывается наименование государства, на территории которого произошел несчастный случай;</w:t>
      </w:r>
    </w:p>
    <w:p w:rsidR="007C7880" w:rsidRDefault="00BD7B68">
      <w:bookmarkStart w:id="57" w:name="sub_12062"/>
      <w:bookmarkEnd w:id="56"/>
      <w:r>
        <w:t xml:space="preserve">6.2. При заполнении </w:t>
      </w:r>
      <w:r>
        <w:rPr>
          <w:rStyle w:val="a4"/>
        </w:rPr>
        <w:t>подпункта 1.2</w:t>
      </w:r>
      <w:r>
        <w:t xml:space="preserve"> указывается полный юридический адрес, указанный в учредительных документах предприятия.</w:t>
      </w:r>
    </w:p>
    <w:bookmarkEnd w:id="57"/>
    <w:p w:rsidR="007C7880" w:rsidRDefault="00BD7B68">
      <w:r>
        <w:t>В случае если работодателем является физическое лицо, указывается адрес его места жительства (места пребывания);</w:t>
      </w:r>
    </w:p>
    <w:p w:rsidR="007C7880" w:rsidRDefault="00BD7B68">
      <w:bookmarkStart w:id="58" w:name="sub_12063"/>
      <w:r>
        <w:t xml:space="preserve">6.3. При заполнении </w:t>
      </w:r>
      <w:r>
        <w:rPr>
          <w:rStyle w:val="a4"/>
        </w:rPr>
        <w:t>подпункта 1.3</w:t>
      </w:r>
      <w:r>
        <w:t xml:space="preserve"> указывается форма собственности предприятия (государственная, муниципальная, частная и др.).</w:t>
      </w:r>
    </w:p>
    <w:p w:rsidR="007C7880" w:rsidRDefault="00BD7B68">
      <w:bookmarkStart w:id="59" w:name="sub_1207"/>
      <w:bookmarkEnd w:id="58"/>
      <w:r>
        <w:t xml:space="preserve">7. При заполнении </w:t>
      </w:r>
      <w:r>
        <w:rPr>
          <w:rStyle w:val="a4"/>
        </w:rPr>
        <w:t>подпункта 1.4</w:t>
      </w:r>
      <w:r>
        <w:t xml:space="preserve"> следует указать наименование структурного подразделения (цеха, участка) в соответствии с утвержденным перечнем структурных подразделений организации, при этом не допускаются сокращения.</w:t>
      </w:r>
    </w:p>
    <w:bookmarkEnd w:id="59"/>
    <w:p w:rsidR="007C7880" w:rsidRDefault="00BD7B68">
      <w:r>
        <w:t xml:space="preserve">Место </w:t>
      </w:r>
      <w:proofErr w:type="spellStart"/>
      <w:r>
        <w:t>травмирования</w:t>
      </w:r>
      <w:proofErr w:type="spellEnd"/>
      <w:r>
        <w:t xml:space="preserve"> должно быть указано максимально точно.</w:t>
      </w:r>
    </w:p>
    <w:p w:rsidR="007C7880" w:rsidRDefault="00BD7B68">
      <w:bookmarkStart w:id="60" w:name="sub_1208"/>
      <w:r>
        <w:lastRenderedPageBreak/>
        <w:t xml:space="preserve">8. В </w:t>
      </w:r>
      <w:r>
        <w:rPr>
          <w:rStyle w:val="a4"/>
        </w:rPr>
        <w:t>пункте 2</w:t>
      </w:r>
      <w:r>
        <w:t xml:space="preserve"> приводится отрасль экономики предприятия (министерство, ведомство).</w:t>
      </w:r>
    </w:p>
    <w:p w:rsidR="007C7880" w:rsidRDefault="00BD7B68">
      <w:bookmarkStart w:id="61" w:name="sub_1209"/>
      <w:bookmarkEnd w:id="60"/>
      <w:r>
        <w:t xml:space="preserve">9. При заполнении </w:t>
      </w:r>
      <w:r>
        <w:rPr>
          <w:rStyle w:val="a4"/>
        </w:rPr>
        <w:t>пункта 3</w:t>
      </w:r>
      <w:r>
        <w:t xml:space="preserve"> следует указать полное наименование и адрес фактического местонахождения предприятия, направившего работника, государство, на территории которого зарегистрировано предприятие. Указывается регистрационный номер предприятия.</w:t>
      </w:r>
    </w:p>
    <w:bookmarkEnd w:id="61"/>
    <w:p w:rsidR="007C7880" w:rsidRDefault="00BD7B68">
      <w:r>
        <w:t>В случае если работодателем является физическое лицо, указываются его фамилия, собственное имя, отчество (при наличии).</w:t>
      </w:r>
    </w:p>
    <w:p w:rsidR="007C7880" w:rsidRDefault="00BD7B68">
      <w:bookmarkStart w:id="62" w:name="sub_1210"/>
      <w:r>
        <w:t xml:space="preserve">10. </w:t>
      </w:r>
      <w:r>
        <w:rPr>
          <w:rStyle w:val="a4"/>
        </w:rPr>
        <w:t>Пункт 4</w:t>
      </w:r>
      <w:r>
        <w:t xml:space="preserve"> заполняется в соответствии с паспортом гражданина или иным документом, удостоверяющим личность совершеннолетних граждан, свидетельством о рождении несовершеннолетних детей.</w:t>
      </w:r>
    </w:p>
    <w:p w:rsidR="007C7880" w:rsidRDefault="00BD7B68">
      <w:bookmarkStart w:id="63" w:name="sub_1211"/>
      <w:bookmarkEnd w:id="62"/>
      <w:r>
        <w:t xml:space="preserve">11. В </w:t>
      </w:r>
      <w:r>
        <w:rPr>
          <w:rStyle w:val="a4"/>
        </w:rPr>
        <w:t>пункте 5</w:t>
      </w:r>
      <w:r>
        <w:t xml:space="preserve"> указывается пол пострадавшего работника путем подчеркивания слова, соответствующего его полу.</w:t>
      </w:r>
    </w:p>
    <w:p w:rsidR="007C7880" w:rsidRDefault="00BD7B68">
      <w:bookmarkStart w:id="64" w:name="sub_1212"/>
      <w:bookmarkEnd w:id="63"/>
      <w:r>
        <w:t xml:space="preserve">12. В </w:t>
      </w:r>
      <w:r>
        <w:rPr>
          <w:rStyle w:val="a4"/>
        </w:rPr>
        <w:t>пункте 6</w:t>
      </w:r>
      <w:r>
        <w:t xml:space="preserve"> цифрами указывается число полных лет, исполнившихся пострадавшему работнику на момент происшедшего с ним несчастного случая.</w:t>
      </w:r>
    </w:p>
    <w:p w:rsidR="007C7880" w:rsidRDefault="00BD7B68">
      <w:bookmarkStart w:id="65" w:name="sub_12121"/>
      <w:bookmarkEnd w:id="64"/>
      <w:r>
        <w:t xml:space="preserve">12.1. В </w:t>
      </w:r>
      <w:r>
        <w:rPr>
          <w:rStyle w:val="a4"/>
        </w:rPr>
        <w:t>подпункте 6.1</w:t>
      </w:r>
      <w:r>
        <w:t xml:space="preserve"> указывается семейное положение пострадавшего работника (состав семьи пострадавшего работника - супруг, супруга, родители, несовершеннолетние дети; фамилии, инициалы, возраст членов семьи, находящихся на иждивении пострадавшего работника), т.е. данные, необходимые для рассмотрения вопроса о назначении страховых выплат лицам, имеющим на них право.</w:t>
      </w:r>
    </w:p>
    <w:p w:rsidR="007C7880" w:rsidRDefault="00BD7B68">
      <w:bookmarkStart w:id="66" w:name="sub_1213"/>
      <w:bookmarkEnd w:id="65"/>
      <w:r>
        <w:t xml:space="preserve">13. В </w:t>
      </w:r>
      <w:r>
        <w:rPr>
          <w:rStyle w:val="a4"/>
        </w:rPr>
        <w:t>пункте 7</w:t>
      </w:r>
      <w:r>
        <w:t xml:space="preserve"> следует указывать наименование профессии (должности) по трудовому договору (контракту), гражданско-правовому договору или виду работы, предметом которых являются выполнение работ, оказание услуг и создание объектов интеллектуальной собственности. Если у пострадавшего работника несколько профессий (должностей), указывается та, при выполнении </w:t>
      </w:r>
      <w:proofErr w:type="gramStart"/>
      <w:r>
        <w:t>работы</w:t>
      </w:r>
      <w:proofErr w:type="gramEnd"/>
      <w:r>
        <w:t xml:space="preserve"> по которой произошел несчастный случай.</w:t>
      </w:r>
    </w:p>
    <w:p w:rsidR="007C7880" w:rsidRDefault="00BD7B68">
      <w:bookmarkStart w:id="67" w:name="sub_1214"/>
      <w:bookmarkEnd w:id="66"/>
      <w:r>
        <w:t xml:space="preserve">14. В </w:t>
      </w:r>
      <w:r>
        <w:rPr>
          <w:rStyle w:val="a4"/>
        </w:rPr>
        <w:t>пункте 8</w:t>
      </w:r>
      <w:r>
        <w:t xml:space="preserve"> указывается стаж работы по профессии (должности) или виду работы, при выполнении которой произошел несчастный случай. При этом указывается стаж работы не только в данной организации, но и по предыдущим местам работы.</w:t>
      </w:r>
    </w:p>
    <w:bookmarkEnd w:id="67"/>
    <w:p w:rsidR="007C7880" w:rsidRDefault="00BD7B68">
      <w:r>
        <w:t>Если же работник был привлечен к выполнению работы не по своей профессии (должности), то указывается стаж работы по профессии (должности) или виду работы, при выполнении которой произошел несчастный случай.</w:t>
      </w:r>
    </w:p>
    <w:p w:rsidR="007C7880" w:rsidRDefault="00BD7B68">
      <w:bookmarkStart w:id="68" w:name="sub_1215"/>
      <w:r>
        <w:t xml:space="preserve">15. В </w:t>
      </w:r>
      <w:r>
        <w:rPr>
          <w:rStyle w:val="a4"/>
        </w:rPr>
        <w:t>пункте 9</w:t>
      </w:r>
      <w:r>
        <w:t xml:space="preserve"> указывается дата проведения инструктажа, обучения по охране труда.</w:t>
      </w:r>
    </w:p>
    <w:p w:rsidR="007C7880" w:rsidRDefault="00BD7B68">
      <w:bookmarkStart w:id="69" w:name="sub_12151"/>
      <w:bookmarkEnd w:id="68"/>
      <w:r>
        <w:t xml:space="preserve">15.1. В </w:t>
      </w:r>
      <w:r>
        <w:rPr>
          <w:rStyle w:val="a4"/>
        </w:rPr>
        <w:t>подпункте 9.1</w:t>
      </w:r>
      <w:r>
        <w:t xml:space="preserve"> указывается дата проведения вводного инструктажа по охране труда.</w:t>
      </w:r>
    </w:p>
    <w:bookmarkEnd w:id="69"/>
    <w:p w:rsidR="007C7880" w:rsidRDefault="00BD7B68">
      <w:r>
        <w:t xml:space="preserve">В случае если вводный инструктаж по охране труда не проводился, в данном пункте акта </w:t>
      </w:r>
      <w:r>
        <w:rPr>
          <w:rStyle w:val="a4"/>
        </w:rPr>
        <w:t>Н-1М</w:t>
      </w:r>
      <w:r>
        <w:t xml:space="preserve"> указывается: "Не проводился".</w:t>
      </w:r>
    </w:p>
    <w:p w:rsidR="007C7880" w:rsidRDefault="00BD7B68">
      <w:r>
        <w:t xml:space="preserve">Если же данные о проведении вводного инструктажа по охране труда не сохранились, то в данном пункте акта </w:t>
      </w:r>
      <w:r>
        <w:rPr>
          <w:rStyle w:val="a4"/>
        </w:rPr>
        <w:t>Н-1М</w:t>
      </w:r>
      <w:r>
        <w:t xml:space="preserve"> указывается: "Сведения не сохранились";</w:t>
      </w:r>
    </w:p>
    <w:p w:rsidR="007C7880" w:rsidRDefault="00BD7B68">
      <w:bookmarkStart w:id="70" w:name="sub_12152"/>
      <w:r>
        <w:t xml:space="preserve">15.2. В </w:t>
      </w:r>
      <w:r>
        <w:rPr>
          <w:rStyle w:val="a4"/>
        </w:rPr>
        <w:t>подпункте 9.2</w:t>
      </w:r>
      <w:r>
        <w:t xml:space="preserve"> указываются дата (день, месяц, год) окончания обучения и количество часов обучения.</w:t>
      </w:r>
    </w:p>
    <w:bookmarkEnd w:id="70"/>
    <w:p w:rsidR="007C7880" w:rsidRDefault="00BD7B68">
      <w:r>
        <w:t xml:space="preserve">Если такое обучение не требуется, в акте </w:t>
      </w:r>
      <w:r>
        <w:rPr>
          <w:rStyle w:val="a4"/>
        </w:rPr>
        <w:t>Н-1М</w:t>
      </w:r>
      <w:r>
        <w:t xml:space="preserve"> указывается: "Не требуется".</w:t>
      </w:r>
    </w:p>
    <w:p w:rsidR="007C7880" w:rsidRDefault="00BD7B68">
      <w:r>
        <w:t xml:space="preserve">Если такое обучение требовалось, но с пострадавшим работником оно не проводилось, в акте </w:t>
      </w:r>
      <w:r>
        <w:rPr>
          <w:rStyle w:val="a4"/>
        </w:rPr>
        <w:t>Н-1М</w:t>
      </w:r>
      <w:r>
        <w:t xml:space="preserve"> указывается: "Не проводилось".</w:t>
      </w:r>
    </w:p>
    <w:p w:rsidR="007C7880" w:rsidRDefault="00BD7B68">
      <w:r>
        <w:t>Если же данные о проведении обучения по вопросам охраны труда не сохранились, то в данном пункте акта указывается: "Сведения не сохранились";</w:t>
      </w:r>
    </w:p>
    <w:p w:rsidR="007C7880" w:rsidRDefault="00BD7B68">
      <w:bookmarkStart w:id="71" w:name="sub_12153"/>
      <w:r>
        <w:t xml:space="preserve">15.3. В </w:t>
      </w:r>
      <w:r>
        <w:rPr>
          <w:rStyle w:val="a4"/>
        </w:rPr>
        <w:t>подпункте 9.3</w:t>
      </w:r>
      <w:r>
        <w:t xml:space="preserve"> указываются вид последнего по времени проведения инструктажа по охране труда по профессии (занимаемой должности) или виду работы, при выполнении которой произошел несчастный случай (первичный на рабочем месте, повторный, внеплановый, целевой), и дата его проведения.</w:t>
      </w:r>
    </w:p>
    <w:bookmarkEnd w:id="71"/>
    <w:p w:rsidR="007C7880" w:rsidRDefault="00BD7B68">
      <w:r>
        <w:t xml:space="preserve">В случае если проведение инструктажа по охране труда не требуется, в </w:t>
      </w:r>
      <w:r>
        <w:rPr>
          <w:rStyle w:val="a4"/>
        </w:rPr>
        <w:t>пункте 9</w:t>
      </w:r>
      <w:r>
        <w:t xml:space="preserve"> указывается: "Не требуется".</w:t>
      </w:r>
    </w:p>
    <w:p w:rsidR="007C7880" w:rsidRDefault="00BD7B68">
      <w:r>
        <w:t xml:space="preserve">В случае если проведение инструктажа по охране труда по профессии или виду работы, при выполнении которой произошел несчастный случай, требуется, но он не проводился, в </w:t>
      </w:r>
      <w:hyperlink w:anchor="sub_193" w:history="1">
        <w:r>
          <w:rPr>
            <w:rStyle w:val="a4"/>
          </w:rPr>
          <w:t>подпункте 9</w:t>
        </w:r>
      </w:hyperlink>
      <w:r>
        <w:t xml:space="preserve"> </w:t>
      </w:r>
      <w:r>
        <w:lastRenderedPageBreak/>
        <w:t>указывается: "Не проводился";</w:t>
      </w:r>
    </w:p>
    <w:p w:rsidR="007C7880" w:rsidRDefault="00BD7B68">
      <w:bookmarkStart w:id="72" w:name="sub_12154"/>
      <w:r>
        <w:t xml:space="preserve">15.4. </w:t>
      </w:r>
      <w:r>
        <w:rPr>
          <w:rStyle w:val="a4"/>
        </w:rPr>
        <w:t>Подпункт 9.4</w:t>
      </w:r>
      <w:r>
        <w:t xml:space="preserve"> заполняется следующим образом.</w:t>
      </w:r>
    </w:p>
    <w:bookmarkEnd w:id="72"/>
    <w:p w:rsidR="007C7880" w:rsidRDefault="00BD7B68">
      <w:r>
        <w:t xml:space="preserve">Если проверка знаний по вопросам охраны труда проводилась, то в </w:t>
      </w:r>
      <w:r>
        <w:rPr>
          <w:rStyle w:val="a4"/>
        </w:rPr>
        <w:t>подпункте 9.4</w:t>
      </w:r>
      <w:r>
        <w:t xml:space="preserve"> указываются информация о дате проведения последней по времени такой проверки знаний и номер протокола. При этом не следует уточнять характер проверки знаний: очередная или внеочередная. При заполнении данного подпункта указываются сведения о проверке знаний по вопросам охраны труда по профессии (занимаемой должности) или виду работы, при выполнении которой произошел несчастный случай.</w:t>
      </w:r>
    </w:p>
    <w:p w:rsidR="007C7880" w:rsidRDefault="00BD7B68">
      <w:r>
        <w:t xml:space="preserve">Если проведение проверки знаний по вопросам охраны труда не требуется, в </w:t>
      </w:r>
      <w:r>
        <w:rPr>
          <w:rStyle w:val="a4"/>
        </w:rPr>
        <w:t>подпункте 9.4</w:t>
      </w:r>
      <w:r>
        <w:t xml:space="preserve"> указывается: "Не требуется".</w:t>
      </w:r>
    </w:p>
    <w:p w:rsidR="007C7880" w:rsidRDefault="00BD7B68">
      <w:r>
        <w:t xml:space="preserve">Если такая проверка знаний требовалась, но с пострадавшим работником не проводилась, в </w:t>
      </w:r>
      <w:r>
        <w:rPr>
          <w:rStyle w:val="a4"/>
        </w:rPr>
        <w:t>подпункте 9.4</w:t>
      </w:r>
      <w:r>
        <w:t xml:space="preserve"> указывается: "Не проводилась";</w:t>
      </w:r>
    </w:p>
    <w:p w:rsidR="007C7880" w:rsidRDefault="00BD7B68">
      <w:bookmarkStart w:id="73" w:name="sub_12155"/>
      <w:r>
        <w:t xml:space="preserve">15.5. В </w:t>
      </w:r>
      <w:r>
        <w:rPr>
          <w:rStyle w:val="a4"/>
        </w:rPr>
        <w:t>подпункте 9.5</w:t>
      </w:r>
      <w:r>
        <w:t xml:space="preserve"> указываются вид последнего по времени проведения медицинского осмотра по профессии (занимаемой должности) или виду работы, при выполнении которой произошел несчастный случай (предварительный (при поступлении на работу), периодический, внеочередной), и дата его проведения.</w:t>
      </w:r>
    </w:p>
    <w:bookmarkEnd w:id="73"/>
    <w:p w:rsidR="007C7880" w:rsidRDefault="00BD7B68">
      <w:r>
        <w:t xml:space="preserve">В случае если проведение медицинского осмотра не требуется, в </w:t>
      </w:r>
      <w:r>
        <w:rPr>
          <w:rStyle w:val="a4"/>
        </w:rPr>
        <w:t>подпункте 9.5</w:t>
      </w:r>
      <w:r>
        <w:t xml:space="preserve"> указывается: "Не требуется".</w:t>
      </w:r>
    </w:p>
    <w:p w:rsidR="007C7880" w:rsidRDefault="00BD7B68">
      <w:r>
        <w:t xml:space="preserve">В случае если проведение медицинского осмотра по профессии (должности) или виду работы, при выполнении которой произошел несчастный случай, требуется, но он не проводился, в </w:t>
      </w:r>
      <w:r>
        <w:rPr>
          <w:rStyle w:val="a4"/>
        </w:rPr>
        <w:t>подпункте 9.5</w:t>
      </w:r>
      <w:r>
        <w:t xml:space="preserve"> указывается: "Не проводился".</w:t>
      </w:r>
    </w:p>
    <w:p w:rsidR="007C7880" w:rsidRDefault="00BD7B68">
      <w:bookmarkStart w:id="74" w:name="sub_1216"/>
      <w:r>
        <w:t xml:space="preserve">16. В </w:t>
      </w:r>
      <w:r>
        <w:rPr>
          <w:rStyle w:val="a4"/>
        </w:rPr>
        <w:t>пункте 10</w:t>
      </w:r>
      <w:r>
        <w:t xml:space="preserve"> при заполнении даты несчастного случая месяц необходимо указывать прописью.</w:t>
      </w:r>
    </w:p>
    <w:bookmarkEnd w:id="74"/>
    <w:p w:rsidR="007C7880" w:rsidRDefault="00BD7B68">
      <w:r>
        <w:t>Время несчастного случая указывается по 24-часовому исчислению.</w:t>
      </w:r>
    </w:p>
    <w:p w:rsidR="007C7880" w:rsidRDefault="00BD7B68">
      <w:r>
        <w:t>Округления не допускаются.</w:t>
      </w:r>
    </w:p>
    <w:p w:rsidR="007C7880" w:rsidRDefault="00BD7B68">
      <w:bookmarkStart w:id="75" w:name="sub_1217"/>
      <w:r>
        <w:t xml:space="preserve">17. При заполнении </w:t>
      </w:r>
      <w:r>
        <w:rPr>
          <w:rStyle w:val="a4"/>
        </w:rPr>
        <w:t>пункта 11</w:t>
      </w:r>
      <w:r>
        <w:t xml:space="preserve"> акта Н-1М не следует:</w:t>
      </w:r>
    </w:p>
    <w:bookmarkEnd w:id="75"/>
    <w:p w:rsidR="007C7880" w:rsidRDefault="00BD7B68">
      <w:r>
        <w:t>подробно описывать обстоятельства нахождения пострадавшего работника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и подробности распития спиртных напитков, употребления наркотических средств, психотропных веществ, их аналогов, токсических или других одурманивающих веществ, достаточно указать результаты медицинского заключения;</w:t>
      </w:r>
    </w:p>
    <w:p w:rsidR="007C7880" w:rsidRDefault="00BD7B68">
      <w:r>
        <w:t>детально описывать обстоятельства, предшествующие несчастному случаю, если они не находятся с ним в причинно-следственной связи.</w:t>
      </w:r>
    </w:p>
    <w:p w:rsidR="007C7880" w:rsidRDefault="00BD7B68">
      <w:r>
        <w:t xml:space="preserve">При заполнении </w:t>
      </w:r>
      <w:r>
        <w:rPr>
          <w:rStyle w:val="a4"/>
        </w:rPr>
        <w:t>пункта 11</w:t>
      </w:r>
      <w:r>
        <w:t xml:space="preserve"> акта Н-1М не допускается:</w:t>
      </w:r>
    </w:p>
    <w:p w:rsidR="007C7880" w:rsidRDefault="00BD7B68">
      <w:r>
        <w:t>подменять обстоятельства несчастного случая описанием его последствий, подробностями об оказании медицинской помощи;</w:t>
      </w:r>
    </w:p>
    <w:p w:rsidR="007C7880" w:rsidRDefault="00BD7B68">
      <w:r>
        <w:t>описание фактов, не имеющих непосредственного отношения к несчастному случаю, и игнорирование моментов, которые определяют суть происшедшего и его причины.</w:t>
      </w:r>
    </w:p>
    <w:p w:rsidR="007C7880" w:rsidRDefault="00BD7B68">
      <w:r>
        <w:t xml:space="preserve">При заполнении данного пункта акта </w:t>
      </w:r>
      <w:r>
        <w:rPr>
          <w:rStyle w:val="a4"/>
        </w:rPr>
        <w:t>Н-1М</w:t>
      </w:r>
      <w:r>
        <w:t xml:space="preserve"> не следует приводить краткое описание обстоятельств, состоящее из общих фраз, которое в дальнейшем затрудняет выяснение причин несчастного случая.</w:t>
      </w:r>
    </w:p>
    <w:p w:rsidR="007C7880" w:rsidRDefault="00BD7B68">
      <w:r>
        <w:t xml:space="preserve">В </w:t>
      </w:r>
      <w:r>
        <w:rPr>
          <w:rStyle w:val="a4"/>
        </w:rPr>
        <w:t>пункте 11</w:t>
      </w:r>
      <w:r>
        <w:t xml:space="preserve"> акта о несчастном случае на производстве необходимо:</w:t>
      </w:r>
    </w:p>
    <w:p w:rsidR="007C7880" w:rsidRDefault="00BD7B68">
      <w:r>
        <w:t>обстоятельства несчастного случая излагать четко, в логической последовательности, не загромождать их подробностями, не имеющими отношения к происшествию;</w:t>
      </w:r>
    </w:p>
    <w:p w:rsidR="007C7880" w:rsidRDefault="00BD7B68">
      <w:r>
        <w:t>заносить только ту информацию, которая установлена в ходе проведения расследования несчастного случая, не записывать предположения и домыслы;</w:t>
      </w:r>
    </w:p>
    <w:p w:rsidR="007C7880" w:rsidRDefault="00BD7B68">
      <w:r>
        <w:t xml:space="preserve">указывать конкретную операцию при описании момента </w:t>
      </w:r>
      <w:proofErr w:type="spellStart"/>
      <w:r>
        <w:t>травмирования</w:t>
      </w:r>
      <w:proofErr w:type="spellEnd"/>
      <w:r>
        <w:t>;</w:t>
      </w:r>
    </w:p>
    <w:p w:rsidR="007C7880" w:rsidRDefault="00BD7B68">
      <w:r>
        <w:t>описать состояние оборудования, инструмента, приспособления, в том числе исправность, соответствие данной операции требованиям по охране труда;</w:t>
      </w:r>
    </w:p>
    <w:p w:rsidR="007C7880" w:rsidRDefault="00BD7B68">
      <w:r>
        <w:lastRenderedPageBreak/>
        <w:t>уточнить положение (позу), в котором находился пострадавший работник, выполняя операцию, приемы, которые применялись при выполнении работы;</w:t>
      </w:r>
    </w:p>
    <w:p w:rsidR="007C7880" w:rsidRDefault="00BD7B68">
      <w:r>
        <w:t>указать, в чем заключалось нарушение требований по охране труда, если случай произошел из-за применения неправильных приемов работы;</w:t>
      </w:r>
    </w:p>
    <w:p w:rsidR="007C7880" w:rsidRDefault="00BD7B68">
      <w:r>
        <w:t>выяснить, чем нанесена травма (в том числе оборудованием, деталью, инструментом, пылью, окалиной);</w:t>
      </w:r>
    </w:p>
    <w:p w:rsidR="007C7880" w:rsidRDefault="00BD7B68">
      <w:r>
        <w:t>если несчастный случай связан с воздействием опасных производственных факторов, в том числе температуры, пыли, газа, вибрации, шума, описать, в чем конкретно это выразилось.</w:t>
      </w:r>
    </w:p>
    <w:p w:rsidR="007C7880" w:rsidRDefault="00BD7B68">
      <w:r>
        <w:t xml:space="preserve">В </w:t>
      </w:r>
      <w:r>
        <w:rPr>
          <w:rStyle w:val="a4"/>
        </w:rPr>
        <w:t>пункте 11</w:t>
      </w:r>
      <w:r>
        <w:t xml:space="preserve"> акта Н-1М не следует описывать характер травмы, полученной пострадавшим работником (ушиб, ожог, перелом, растяжение и другое), поскольку диагноз указывается в </w:t>
      </w:r>
      <w:hyperlink w:anchor="sub_1114" w:history="1">
        <w:r>
          <w:rPr>
            <w:rStyle w:val="a4"/>
          </w:rPr>
          <w:t>подпункте 11.4</w:t>
        </w:r>
      </w:hyperlink>
      <w:r>
        <w:t xml:space="preserve"> акта Н-1М.</w:t>
      </w:r>
    </w:p>
    <w:p w:rsidR="007C7880" w:rsidRDefault="00BD7B68">
      <w:bookmarkStart w:id="76" w:name="sub_12171"/>
      <w:r>
        <w:t xml:space="preserve">17.1. При заполнении </w:t>
      </w:r>
      <w:r>
        <w:rPr>
          <w:rStyle w:val="a4"/>
        </w:rPr>
        <w:t>подпункта 11.1</w:t>
      </w:r>
      <w:r>
        <w:t xml:space="preserve"> акта Н-1М следует изложить причины несчастного случая с указанием конкретных нарушений норм, содержащихся в нормативных правовых актах, в том числе технических нормативных правовых актах и локальных нормативных правовых актах.</w:t>
      </w:r>
    </w:p>
    <w:bookmarkEnd w:id="76"/>
    <w:p w:rsidR="007C7880" w:rsidRDefault="00BD7B68">
      <w:r>
        <w:t xml:space="preserve">При заполнении </w:t>
      </w:r>
      <w:r>
        <w:rPr>
          <w:rStyle w:val="a4"/>
        </w:rPr>
        <w:t>подпункта 11.1</w:t>
      </w:r>
      <w:r>
        <w:t xml:space="preserve"> акта Н-1М не допускаются следующие факты:</w:t>
      </w:r>
    </w:p>
    <w:p w:rsidR="007C7880" w:rsidRDefault="00BD7B68">
      <w:proofErr w:type="spellStart"/>
      <w:r>
        <w:t>неустановление</w:t>
      </w:r>
      <w:proofErr w:type="spellEnd"/>
      <w:r>
        <w:t xml:space="preserve"> причины несчастного случая;</w:t>
      </w:r>
    </w:p>
    <w:p w:rsidR="007C7880" w:rsidRDefault="00BD7B68">
      <w:r>
        <w:t>неверное установление причин несчастного случая;</w:t>
      </w:r>
    </w:p>
    <w:p w:rsidR="007C7880" w:rsidRDefault="00BD7B68">
      <w:r>
        <w:t>причина несчастного случая не следует из его обстоятельств;</w:t>
      </w:r>
    </w:p>
    <w:p w:rsidR="007C7880" w:rsidRDefault="00BD7B68">
      <w:r>
        <w:t>установлены не все причины несчастного случая;</w:t>
      </w:r>
    </w:p>
    <w:p w:rsidR="007C7880" w:rsidRDefault="00BD7B68">
      <w:r>
        <w:t>подмена причин несчастного случая его обстоятельствами;</w:t>
      </w:r>
    </w:p>
    <w:p w:rsidR="007C7880" w:rsidRDefault="00BD7B68">
      <w:r>
        <w:t>нарушение последовательности описания основных и второстепенных причин несчастного случая.</w:t>
      </w:r>
    </w:p>
    <w:p w:rsidR="007C7880" w:rsidRDefault="00BD7B68">
      <w:r>
        <w:t>Обязательное выделение основной причины несчастного случая не исключает необходимости установления второстепенных его причин, способствующих возникновению происшествия. При изложении причин несчастного случая необходимо соблюдать следующую последовательность: вначале основная причина несчастного случая, а затем второстепенные в порядке их значимости.</w:t>
      </w:r>
    </w:p>
    <w:p w:rsidR="007C7880" w:rsidRDefault="00BD7B68">
      <w:r>
        <w:t xml:space="preserve">В случае если они одновременно привели к </w:t>
      </w:r>
      <w:proofErr w:type="spellStart"/>
      <w:r>
        <w:t>травмированию</w:t>
      </w:r>
      <w:proofErr w:type="spellEnd"/>
      <w:r>
        <w:t xml:space="preserve"> работника, причины несчастного случая излагаются в следующей последовательности:</w:t>
      </w:r>
    </w:p>
    <w:p w:rsidR="007C7880" w:rsidRDefault="00BD7B68">
      <w:r>
        <w:t>техническая;</w:t>
      </w:r>
    </w:p>
    <w:p w:rsidR="007C7880" w:rsidRDefault="00BD7B68">
      <w:r>
        <w:t>организационная.</w:t>
      </w:r>
    </w:p>
    <w:p w:rsidR="007C7880" w:rsidRDefault="00BD7B68">
      <w:r>
        <w:t xml:space="preserve">Последовательность изложения причин несчастного случая с учетом конкретных обстоятельств </w:t>
      </w:r>
      <w:proofErr w:type="spellStart"/>
      <w:r>
        <w:t>травмирования</w:t>
      </w:r>
      <w:proofErr w:type="spellEnd"/>
      <w:r>
        <w:t xml:space="preserve"> может быть иной;</w:t>
      </w:r>
    </w:p>
    <w:p w:rsidR="007C7880" w:rsidRDefault="00BD7B68">
      <w:bookmarkStart w:id="77" w:name="sub_12172"/>
      <w:r>
        <w:t xml:space="preserve">17.2. В </w:t>
      </w:r>
      <w:r>
        <w:rPr>
          <w:rStyle w:val="a4"/>
        </w:rPr>
        <w:t>подпункте 11.2</w:t>
      </w:r>
      <w:r>
        <w:t xml:space="preserve"> указываются наименование оборудования (машины, механизма, транспортного средства), при эксплуатации которого произошел несчастный случай, тип, марка, год выпуска, предприятие-изготовитель, дата последнего по времени проведения технического осмотра (освидетельствования);</w:t>
      </w:r>
    </w:p>
    <w:p w:rsidR="007C7880" w:rsidRDefault="00BD7B68">
      <w:bookmarkStart w:id="78" w:name="sub_12173"/>
      <w:bookmarkEnd w:id="77"/>
      <w:r>
        <w:t xml:space="preserve">17.3. В </w:t>
      </w:r>
      <w:r>
        <w:rPr>
          <w:rStyle w:val="a4"/>
        </w:rPr>
        <w:t>подпункте 11.3</w:t>
      </w:r>
      <w:r>
        <w:t xml:space="preserve"> указываются состояние и степень опьянения в соответствии с заключением по результатам медицинского освидетельствования, проведенного в установленном национальным законодательством порядке.</w:t>
      </w:r>
    </w:p>
    <w:bookmarkEnd w:id="78"/>
    <w:p w:rsidR="007C7880" w:rsidRDefault="00BD7B68">
      <w:r>
        <w:t xml:space="preserve">В случае отсутствия факта нахождения пострадавшего работника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в </w:t>
      </w:r>
      <w:r>
        <w:rPr>
          <w:rStyle w:val="a4"/>
        </w:rPr>
        <w:t>подпункте 11.3</w:t>
      </w:r>
      <w:r>
        <w:t xml:space="preserve"> акта Н-1М указывается: "Не находился (не находилась)";</w:t>
      </w:r>
    </w:p>
    <w:p w:rsidR="007C7880" w:rsidRDefault="00BD7B68">
      <w:bookmarkStart w:id="79" w:name="sub_12174"/>
      <w:r>
        <w:t xml:space="preserve">17.4. </w:t>
      </w:r>
      <w:r>
        <w:rPr>
          <w:rStyle w:val="a4"/>
        </w:rPr>
        <w:t>Подпункт 11.4</w:t>
      </w:r>
      <w:r>
        <w:t xml:space="preserve"> заполняется в соответствии с медицинским заключением о характере полученных повреждений здоровья в результате несчастного случая на производстве и степени их тяжести или о причине смерти, выданным в установленном национальным законодательством порядке.</w:t>
      </w:r>
    </w:p>
    <w:p w:rsidR="007C7880" w:rsidRDefault="00BD7B68">
      <w:bookmarkStart w:id="80" w:name="sub_1218"/>
      <w:bookmarkEnd w:id="79"/>
      <w:r>
        <w:t xml:space="preserve">18. При заполнении </w:t>
      </w:r>
      <w:r>
        <w:rPr>
          <w:rStyle w:val="a4"/>
        </w:rPr>
        <w:t>пункта 12</w:t>
      </w:r>
      <w:r>
        <w:t xml:space="preserve"> акта Н-1М необходимо:</w:t>
      </w:r>
    </w:p>
    <w:bookmarkEnd w:id="80"/>
    <w:p w:rsidR="007C7880" w:rsidRDefault="00BD7B68">
      <w:r>
        <w:t xml:space="preserve">указывать только конкретные мероприятия по устранению причин несчастного случая и </w:t>
      </w:r>
      <w:r>
        <w:lastRenderedPageBreak/>
        <w:t>предупреждению подобных происшествий, вытекающие из определенных причин несчастного случая и связанные с ними;</w:t>
      </w:r>
    </w:p>
    <w:p w:rsidR="007C7880" w:rsidRDefault="00BD7B68">
      <w:r>
        <w:t>правильно определять организационно-технические мероприятия и не подменять их во всех случаях только организационными. Если есть возможность, приоритет следует отдавать техническим мероприятиям перед организационными, при наличии выбора между средством коллективной и индивидуальной защиты предпочтение следует отдавать средствам коллективной защиты, поскольку они сработают независимо от воли человека;</w:t>
      </w:r>
    </w:p>
    <w:p w:rsidR="007C7880" w:rsidRDefault="00BD7B68">
      <w:r>
        <w:t>соблюдать последовательность в записи мероприятий по устранению причин несчастного случая и предупреждению подобных происшествий: вначале наиболее важные, затем все остальные в порядке их значимости.</w:t>
      </w:r>
    </w:p>
    <w:p w:rsidR="007C7880" w:rsidRDefault="00BD7B68">
      <w:r>
        <w:t>Не следует вместо конкретных мероприятий по устранению причин несчастного случая и предупреждению подобных происшествий указывать общие фразы.</w:t>
      </w:r>
    </w:p>
    <w:p w:rsidR="007C7880" w:rsidRDefault="00BD7B68">
      <w:r>
        <w:t>Между обстоятельствами и причинами несчастного случая, а также мероприятиями по устранению причин несчастного случая и предупреждению подобных происшествий должна быть причинно-следственная связь: из обстоятельств несчастного случая формулируется его причина, а из причин несчастного случая определяются мероприятия по их устранению.</w:t>
      </w:r>
    </w:p>
    <w:p w:rsidR="007C7880" w:rsidRDefault="00BD7B68">
      <w:r>
        <w:t>При заполнении данного пункта не следует указывать мероприятия, не содержащие конкретные сроки и исполнителей, а также не направленные на устранение причин несчастного случая и предупреждение подобных происшествий.</w:t>
      </w:r>
    </w:p>
    <w:p w:rsidR="007C7880" w:rsidRDefault="00BD7B68">
      <w:bookmarkStart w:id="81" w:name="sub_1219"/>
      <w:r>
        <w:t xml:space="preserve">19. В </w:t>
      </w:r>
      <w:r>
        <w:rPr>
          <w:rStyle w:val="a4"/>
        </w:rPr>
        <w:t>пункте 13</w:t>
      </w:r>
      <w:r>
        <w:t xml:space="preserve"> акта Н-1М указываются фамилия, собственное имя, отчество (при наличии), профессия (должность) лица, допустившего нарушения требований актов законодательства о труде и об охране труда, технических нормативных правовых актов, локальных нормативных правовых актов.</w:t>
      </w:r>
    </w:p>
    <w:p w:rsidR="007C7880" w:rsidRDefault="00BD7B68">
      <w:bookmarkStart w:id="82" w:name="sub_12192"/>
      <w:bookmarkEnd w:id="81"/>
      <w:r>
        <w:t>Информация о лицах, допустивших названные нарушения, вносится в той же последовательности, что и информация о причинах несчастного случая.</w:t>
      </w:r>
    </w:p>
    <w:p w:rsidR="007C7880" w:rsidRDefault="00BD7B68">
      <w:bookmarkStart w:id="83" w:name="sub_12193"/>
      <w:bookmarkEnd w:id="82"/>
      <w:r>
        <w:t xml:space="preserve">Нарушением работником требований актов </w:t>
      </w:r>
      <w:r>
        <w:rPr>
          <w:rStyle w:val="a4"/>
        </w:rPr>
        <w:t>законодательства</w:t>
      </w:r>
      <w:r>
        <w:t xml:space="preserve"> о труде и об охране труда, технических нормативных правовых актов, локальных нормативных правовых актов признается несоблюдение им требований по охране труда, содержащихся в нормативных правовых актах, в том числе технических нормативных правовых актах, локальных нормативных правовых актах, с которыми он ознакомлен.</w:t>
      </w:r>
    </w:p>
    <w:bookmarkEnd w:id="83"/>
    <w:p w:rsidR="007C7880" w:rsidRDefault="00BD7B68">
      <w:r>
        <w:t>С учетом обязанностей в области охраны труда, предусмотренных законодательством о труде и об охране труда, техническими нормативными правовыми актами, локальными нормативными правовыми актами, для:</w:t>
      </w:r>
    </w:p>
    <w:p w:rsidR="007C7880" w:rsidRDefault="00BD7B68">
      <w:r>
        <w:t>работника, не выполняющего работы с повышенной опасностью, указывается информация о нарушении им требований программы проведения вводного инструктажа по охране труда, правил внутреннего трудового распорядка, коллективного договора, программы первичного инструктажа по охране труда на рабочем месте, инструкций по охране труда, по которым он должен быть проинструктирован, а также других локальных нормативных правовых актов, с которыми он ознакомлен под роспись (проект производства работ и другие);</w:t>
      </w:r>
    </w:p>
    <w:p w:rsidR="007C7880" w:rsidRDefault="00BD7B68">
      <w:r>
        <w:t xml:space="preserve">работника, выполняющего работы с повышенной опасностью, помимо документов, перечисленных в </w:t>
      </w:r>
      <w:r>
        <w:rPr>
          <w:rStyle w:val="a4"/>
        </w:rPr>
        <w:t>абзаце втором</w:t>
      </w:r>
      <w:r>
        <w:t xml:space="preserve"> настоящей части, указывается информация о нарушении им </w:t>
      </w:r>
      <w:proofErr w:type="gramStart"/>
      <w:r>
        <w:t>требований</w:t>
      </w:r>
      <w:proofErr w:type="gramEnd"/>
      <w:r>
        <w:t xml:space="preserve"> соответствующих нормативных правовых актов, включая технические нормативные правовые акты, которым он в установленном порядке обучен и прошел проверку указанных актов, а также требования безопасности, изложенные в наряде-допуске на производство работ повышенной опасности;</w:t>
      </w:r>
    </w:p>
    <w:p w:rsidR="007C7880" w:rsidRDefault="00BD7B68">
      <w:r>
        <w:t xml:space="preserve">должностного лица, помимо документов, перечисленных в </w:t>
      </w:r>
      <w:r>
        <w:rPr>
          <w:rStyle w:val="a4"/>
        </w:rPr>
        <w:t>абзацах втором</w:t>
      </w:r>
      <w:r>
        <w:t xml:space="preserve"> и </w:t>
      </w:r>
      <w:r>
        <w:rPr>
          <w:rStyle w:val="a4"/>
        </w:rPr>
        <w:t>третьем</w:t>
      </w:r>
      <w:r>
        <w:t xml:space="preserve"> настоящей части, указывается информация о нарушении им своей должностной инструкции, требований положения о структурном подразделении и других документов.</w:t>
      </w:r>
    </w:p>
    <w:p w:rsidR="007C7880" w:rsidRDefault="00BD7B68">
      <w:bookmarkStart w:id="84" w:name="sub_1220"/>
      <w:r>
        <w:t xml:space="preserve">20. В </w:t>
      </w:r>
      <w:r>
        <w:rPr>
          <w:rStyle w:val="a4"/>
        </w:rPr>
        <w:t>пункте 14</w:t>
      </w:r>
      <w:r>
        <w:t xml:space="preserve"> акта Н-1М указываются фамилия, собственное имя, отчество (при наличии), должность и место работы (при наличии), адрес места жительства (места пребывания) очевидцев </w:t>
      </w:r>
      <w:r>
        <w:lastRenderedPageBreak/>
        <w:t>несчастного случая.</w:t>
      </w:r>
    </w:p>
    <w:bookmarkEnd w:id="84"/>
    <w:p w:rsidR="007C7880" w:rsidRDefault="00BD7B68">
      <w:r>
        <w:t xml:space="preserve">Фамилия, собственное имя, отчество (при наличии) указываются в соответствии с </w:t>
      </w:r>
      <w:r>
        <w:rPr>
          <w:rStyle w:val="a4"/>
        </w:rPr>
        <w:t>пунктом 10</w:t>
      </w:r>
      <w:r>
        <w:t xml:space="preserve"> настоящих Указаний.</w:t>
      </w:r>
    </w:p>
    <w:p w:rsidR="00BD7B68" w:rsidRDefault="00BD7B68"/>
    <w:sectPr w:rsidR="00BD7B68">
      <w:footerReference w:type="default" r:id="rId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E7F" w:rsidRDefault="005F4E7F">
      <w:r>
        <w:separator/>
      </w:r>
    </w:p>
  </w:endnote>
  <w:endnote w:type="continuationSeparator" w:id="0">
    <w:p w:rsidR="005F4E7F" w:rsidRDefault="005F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7C7880" w:rsidRPr="00BD7B68">
      <w:tc>
        <w:tcPr>
          <w:tcW w:w="3433" w:type="dxa"/>
          <w:tcBorders>
            <w:top w:val="nil"/>
            <w:left w:val="nil"/>
            <w:bottom w:val="nil"/>
            <w:right w:val="nil"/>
          </w:tcBorders>
        </w:tcPr>
        <w:p w:rsidR="007C7880" w:rsidRPr="00BD7B68" w:rsidRDefault="007C7880">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7C7880" w:rsidRPr="00BD7B68" w:rsidRDefault="007C7880">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7C7880" w:rsidRPr="00BD7B68" w:rsidRDefault="00BD7B68">
          <w:pPr>
            <w:ind w:firstLine="0"/>
            <w:jc w:val="right"/>
            <w:rPr>
              <w:rFonts w:ascii="Times New Roman" w:hAnsi="Times New Roman" w:cs="Times New Roman"/>
              <w:sz w:val="20"/>
              <w:szCs w:val="20"/>
            </w:rPr>
          </w:pPr>
          <w:r w:rsidRPr="00BD7B68">
            <w:rPr>
              <w:rFonts w:ascii="Times New Roman" w:hAnsi="Times New Roman" w:cs="Times New Roman"/>
              <w:sz w:val="20"/>
              <w:szCs w:val="20"/>
            </w:rPr>
            <w:fldChar w:fldCharType="begin"/>
          </w:r>
          <w:r w:rsidRPr="00BD7B68">
            <w:rPr>
              <w:rFonts w:ascii="Times New Roman" w:hAnsi="Times New Roman" w:cs="Times New Roman"/>
              <w:sz w:val="20"/>
              <w:szCs w:val="20"/>
            </w:rPr>
            <w:instrText xml:space="preserve">PAGE  \* MERGEFORMAT </w:instrText>
          </w:r>
          <w:r w:rsidRPr="00BD7B68">
            <w:rPr>
              <w:rFonts w:ascii="Times New Roman" w:hAnsi="Times New Roman" w:cs="Times New Roman"/>
              <w:sz w:val="20"/>
              <w:szCs w:val="20"/>
            </w:rPr>
            <w:fldChar w:fldCharType="separate"/>
          </w:r>
          <w:r w:rsidR="002C083B">
            <w:rPr>
              <w:rFonts w:ascii="Times New Roman" w:hAnsi="Times New Roman" w:cs="Times New Roman"/>
              <w:noProof/>
              <w:sz w:val="20"/>
              <w:szCs w:val="20"/>
            </w:rPr>
            <w:t>1</w:t>
          </w:r>
          <w:r w:rsidRPr="00BD7B68">
            <w:rPr>
              <w:rFonts w:ascii="Times New Roman" w:hAnsi="Times New Roman" w:cs="Times New Roman"/>
              <w:sz w:val="20"/>
              <w:szCs w:val="20"/>
            </w:rPr>
            <w:fldChar w:fldCharType="end"/>
          </w:r>
          <w:r w:rsidRPr="00BD7B68">
            <w:rPr>
              <w:rFonts w:ascii="Times New Roman" w:hAnsi="Times New Roman" w:cs="Times New Roman"/>
              <w:sz w:val="20"/>
              <w:szCs w:val="20"/>
            </w:rPr>
            <w:t>/</w:t>
          </w:r>
          <w:r w:rsidRPr="00BD7B68">
            <w:rPr>
              <w:rFonts w:ascii="Times New Roman" w:hAnsi="Times New Roman" w:cs="Times New Roman"/>
              <w:sz w:val="20"/>
              <w:szCs w:val="20"/>
            </w:rPr>
            <w:fldChar w:fldCharType="begin"/>
          </w:r>
          <w:r w:rsidRPr="00BD7B68">
            <w:rPr>
              <w:rFonts w:ascii="Times New Roman" w:hAnsi="Times New Roman" w:cs="Times New Roman"/>
              <w:sz w:val="20"/>
              <w:szCs w:val="20"/>
            </w:rPr>
            <w:instrText xml:space="preserve">NUMPAGES  \* Arabic  \* MERGEFORMAT </w:instrText>
          </w:r>
          <w:r w:rsidRPr="00BD7B68">
            <w:rPr>
              <w:rFonts w:ascii="Times New Roman" w:hAnsi="Times New Roman" w:cs="Times New Roman"/>
              <w:sz w:val="20"/>
              <w:szCs w:val="20"/>
            </w:rPr>
            <w:fldChar w:fldCharType="separate"/>
          </w:r>
          <w:r w:rsidR="002C083B">
            <w:rPr>
              <w:rFonts w:ascii="Times New Roman" w:hAnsi="Times New Roman" w:cs="Times New Roman"/>
              <w:noProof/>
              <w:sz w:val="20"/>
              <w:szCs w:val="20"/>
            </w:rPr>
            <w:t>12</w:t>
          </w:r>
          <w:r w:rsidRPr="00BD7B68">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E7F" w:rsidRDefault="005F4E7F">
      <w:r>
        <w:separator/>
      </w:r>
    </w:p>
  </w:footnote>
  <w:footnote w:type="continuationSeparator" w:id="0">
    <w:p w:rsidR="005F4E7F" w:rsidRDefault="005F4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DDB"/>
    <w:rsid w:val="001A02BF"/>
    <w:rsid w:val="002C083B"/>
    <w:rsid w:val="005F4E7F"/>
    <w:rsid w:val="00766771"/>
    <w:rsid w:val="007C7880"/>
    <w:rsid w:val="00932798"/>
    <w:rsid w:val="00952DDB"/>
    <w:rsid w:val="00BD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889A39-6C3A-43B8-AF96-2D5363B2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766771"/>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rPr>
      <w:rFonts w:ascii="Times New Roman CYR" w:hAnsi="Times New Roman CYR" w:cs="Times New Roman CYR"/>
      <w:sz w:val="24"/>
      <w:szCs w:val="24"/>
    </w:rPr>
  </w:style>
  <w:style w:type="character" w:customStyle="1" w:styleId="40">
    <w:name w:val="Заголовок 4 Знак"/>
    <w:link w:val="4"/>
    <w:uiPriority w:val="9"/>
    <w:semiHidden/>
    <w:rsid w:val="00766771"/>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3287">
      <w:bodyDiv w:val="1"/>
      <w:marLeft w:val="0"/>
      <w:marRight w:val="0"/>
      <w:marTop w:val="0"/>
      <w:marBottom w:val="0"/>
      <w:divBdr>
        <w:top w:val="none" w:sz="0" w:space="0" w:color="auto"/>
        <w:left w:val="none" w:sz="0" w:space="0" w:color="auto"/>
        <w:bottom w:val="none" w:sz="0" w:space="0" w:color="auto"/>
        <w:right w:val="none" w:sz="0" w:space="0" w:color="auto"/>
      </w:divBdr>
      <w:divsChild>
        <w:div w:id="141270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4938</Words>
  <Characters>28148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Черданцева Наталья Николаевна</cp:lastModifiedBy>
  <cp:revision>6</cp:revision>
  <dcterms:created xsi:type="dcterms:W3CDTF">2026-05-14T02:26:00Z</dcterms:created>
  <dcterms:modified xsi:type="dcterms:W3CDTF">2026-05-14T02:38:00Z</dcterms:modified>
</cp:coreProperties>
</file>