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2F3" w:rsidRPr="004D0C53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Заседание Комиссии</w:t>
      </w:r>
    </w:p>
    <w:p w:rsidR="000401DC" w:rsidRDefault="00BB52F3" w:rsidP="00BB52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0C53">
        <w:rPr>
          <w:rFonts w:ascii="Times New Roman" w:hAnsi="Times New Roman" w:cs="Times New Roman"/>
          <w:b/>
          <w:bCs/>
          <w:sz w:val="24"/>
          <w:szCs w:val="24"/>
        </w:rPr>
        <w:t>по соблюдению требований к служебному поведению и урегулированию конфликта интересов</w:t>
      </w:r>
      <w:r w:rsidR="008B7D4D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r w:rsidR="00E602FB" w:rsidRPr="00E602F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D0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6A48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AA277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602FB" w:rsidRPr="00E602FB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01D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A277B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401DC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BB52F3" w:rsidRDefault="00BB52F3"/>
    <w:tbl>
      <w:tblPr>
        <w:tblW w:w="149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6237"/>
        <w:gridCol w:w="7371"/>
      </w:tblGrid>
      <w:tr w:rsidR="00BB52F3" w:rsidRPr="000601E9" w:rsidTr="00203C4A">
        <w:tc>
          <w:tcPr>
            <w:tcW w:w="1384" w:type="dxa"/>
          </w:tcPr>
          <w:p w:rsidR="00BB52F3" w:rsidRPr="000601E9" w:rsidRDefault="00AA277B" w:rsidP="00E602FB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02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BB52F3" w:rsidRPr="000601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01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B52F3" w:rsidRPr="000601E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401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BB52F3" w:rsidRPr="00A6389A" w:rsidRDefault="00BB52F3" w:rsidP="00F412A1">
            <w:pPr>
              <w:pStyle w:val="a3"/>
              <w:spacing w:after="0"/>
              <w:ind w:left="0" w:right="34" w:firstLine="4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2FCD">
              <w:rPr>
                <w:rFonts w:ascii="Times New Roman" w:hAnsi="Times New Roman"/>
                <w:sz w:val="24"/>
                <w:szCs w:val="24"/>
              </w:rPr>
              <w:t>1.</w:t>
            </w:r>
            <w:r w:rsidR="00BA2FCD" w:rsidRPr="00BA2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01DC" w:rsidRPr="00A6389A">
              <w:rPr>
                <w:rFonts w:ascii="Times New Roman" w:hAnsi="Times New Roman"/>
                <w:sz w:val="24"/>
                <w:szCs w:val="24"/>
              </w:rPr>
              <w:t xml:space="preserve">Уведомление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 работников (от </w:t>
            </w:r>
            <w:r w:rsidR="00E602FB" w:rsidRPr="00E602FB">
              <w:rPr>
                <w:rFonts w:ascii="Times New Roman" w:hAnsi="Times New Roman"/>
                <w:sz w:val="24"/>
                <w:szCs w:val="24"/>
              </w:rPr>
              <w:t>31.03.2026</w:t>
            </w:r>
            <w:r w:rsidR="000401DC" w:rsidRPr="00A6389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B52F3" w:rsidRPr="000601E9" w:rsidRDefault="00BB52F3" w:rsidP="00E602FB">
            <w:pPr>
              <w:spacing w:after="0" w:line="276" w:lineRule="auto"/>
              <w:ind w:right="34" w:firstLine="427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371" w:type="dxa"/>
          </w:tcPr>
          <w:p w:rsidR="00E602FB" w:rsidRPr="00E602FB" w:rsidRDefault="00E602FB" w:rsidP="00E602FB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rPr>
                <w:sz w:val="24"/>
                <w:szCs w:val="24"/>
              </w:rPr>
            </w:pPr>
            <w:r w:rsidRPr="00E602FB">
              <w:rPr>
                <w:sz w:val="24"/>
                <w:szCs w:val="24"/>
              </w:rPr>
              <w:t xml:space="preserve">1. По итогам рассмотрения материалов мотивированного заключения начальника отдела кадров от 02.04.2026 «О результатах анализа сведений, содержащихся в уведомлении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представленном </w:t>
            </w:r>
            <w:r>
              <w:rPr>
                <w:sz w:val="24"/>
                <w:szCs w:val="24"/>
              </w:rPr>
              <w:t>работником</w:t>
            </w:r>
            <w:r w:rsidRPr="00E602FB">
              <w:rPr>
                <w:sz w:val="24"/>
                <w:szCs w:val="24"/>
              </w:rPr>
              <w:t>», Комиссией единогласно принято решение:</w:t>
            </w:r>
          </w:p>
          <w:p w:rsidR="00E602FB" w:rsidRPr="00E602FB" w:rsidRDefault="00E602FB" w:rsidP="00E602FB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rPr>
                <w:sz w:val="24"/>
                <w:szCs w:val="24"/>
              </w:rPr>
            </w:pPr>
            <w:r w:rsidRPr="00E602FB">
              <w:rPr>
                <w:sz w:val="24"/>
                <w:szCs w:val="24"/>
              </w:rPr>
              <w:t xml:space="preserve">1.1. При приеме </w:t>
            </w:r>
            <w:r>
              <w:rPr>
                <w:sz w:val="24"/>
                <w:szCs w:val="24"/>
              </w:rPr>
              <w:t xml:space="preserve">родственника </w:t>
            </w:r>
            <w:r w:rsidRPr="00E602FB">
              <w:rPr>
                <w:sz w:val="24"/>
                <w:szCs w:val="24"/>
              </w:rPr>
              <w:t>на должность сторожа (вахтера) 1 разряда в процессе совместной работы между ним</w:t>
            </w:r>
            <w:r>
              <w:rPr>
                <w:sz w:val="24"/>
                <w:szCs w:val="24"/>
              </w:rPr>
              <w:t>, работником</w:t>
            </w:r>
            <w:r w:rsidRPr="00E602F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 xml:space="preserve">вторым родственником </w:t>
            </w:r>
            <w:r w:rsidRPr="00E602FB">
              <w:rPr>
                <w:sz w:val="24"/>
                <w:szCs w:val="24"/>
              </w:rPr>
              <w:t xml:space="preserve">непосредственная подконтрольность и подчиненность как прямая, так и косвенная будут отсутствовать. </w:t>
            </w:r>
          </w:p>
          <w:p w:rsidR="00BB52F3" w:rsidRPr="000601E9" w:rsidRDefault="00E602FB" w:rsidP="00FE1D83">
            <w:pPr>
              <w:pStyle w:val="a4"/>
              <w:tabs>
                <w:tab w:val="left" w:pos="851"/>
                <w:tab w:val="left" w:pos="1134"/>
              </w:tabs>
              <w:spacing w:line="360" w:lineRule="exact"/>
              <w:rPr>
                <w:sz w:val="24"/>
                <w:szCs w:val="24"/>
              </w:rPr>
            </w:pPr>
            <w:r w:rsidRPr="00E602FB">
              <w:rPr>
                <w:sz w:val="24"/>
                <w:szCs w:val="24"/>
              </w:rPr>
              <w:t xml:space="preserve">1.2. В дальнейшем, с целью недопущения возникновения конфликта интересов начальнику управления </w:t>
            </w:r>
            <w:bookmarkStart w:id="0" w:name="_GoBack"/>
            <w:bookmarkEnd w:id="0"/>
            <w:r w:rsidRPr="00E602FB">
              <w:rPr>
                <w:sz w:val="24"/>
                <w:szCs w:val="24"/>
              </w:rPr>
              <w:t xml:space="preserve">исключить выполнение трудовых функций </w:t>
            </w:r>
            <w:r>
              <w:rPr>
                <w:sz w:val="24"/>
                <w:szCs w:val="24"/>
              </w:rPr>
              <w:t>родственник</w:t>
            </w:r>
            <w:r w:rsidR="00015AA3">
              <w:rPr>
                <w:sz w:val="24"/>
                <w:szCs w:val="24"/>
              </w:rPr>
              <w:t>ом</w:t>
            </w:r>
            <w:r w:rsidRPr="00E602FB">
              <w:rPr>
                <w:sz w:val="24"/>
                <w:szCs w:val="24"/>
              </w:rPr>
              <w:t xml:space="preserve"> на территории структурных подразделений </w:t>
            </w:r>
            <w:r>
              <w:rPr>
                <w:sz w:val="24"/>
                <w:szCs w:val="24"/>
              </w:rPr>
              <w:t>работника</w:t>
            </w:r>
            <w:r w:rsidRPr="00E602FB">
              <w:rPr>
                <w:sz w:val="24"/>
                <w:szCs w:val="24"/>
              </w:rPr>
              <w:t xml:space="preserve"> и </w:t>
            </w:r>
            <w:r>
              <w:rPr>
                <w:sz w:val="24"/>
                <w:szCs w:val="24"/>
              </w:rPr>
              <w:t>второго родственника</w:t>
            </w:r>
            <w:r w:rsidR="00015AA3">
              <w:rPr>
                <w:sz w:val="24"/>
                <w:szCs w:val="24"/>
              </w:rPr>
              <w:t>.</w:t>
            </w:r>
          </w:p>
        </w:tc>
      </w:tr>
    </w:tbl>
    <w:p w:rsidR="00BB52F3" w:rsidRPr="000601E9" w:rsidRDefault="00BB52F3" w:rsidP="00F412A1">
      <w:pPr>
        <w:spacing w:line="276" w:lineRule="auto"/>
        <w:rPr>
          <w:sz w:val="24"/>
          <w:szCs w:val="24"/>
        </w:rPr>
      </w:pPr>
    </w:p>
    <w:sectPr w:rsidR="00BB52F3" w:rsidRPr="000601E9" w:rsidSect="00BB52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F3"/>
    <w:rsid w:val="00015AA3"/>
    <w:rsid w:val="000401DC"/>
    <w:rsid w:val="00041B9D"/>
    <w:rsid w:val="00045A78"/>
    <w:rsid w:val="000601E9"/>
    <w:rsid w:val="0008330C"/>
    <w:rsid w:val="001404A4"/>
    <w:rsid w:val="001647E5"/>
    <w:rsid w:val="00165D99"/>
    <w:rsid w:val="00190ECD"/>
    <w:rsid w:val="001C1015"/>
    <w:rsid w:val="001D2790"/>
    <w:rsid w:val="001E3949"/>
    <w:rsid w:val="00203C4A"/>
    <w:rsid w:val="002200F2"/>
    <w:rsid w:val="00226E06"/>
    <w:rsid w:val="00236223"/>
    <w:rsid w:val="00273EE5"/>
    <w:rsid w:val="002C4E30"/>
    <w:rsid w:val="002C668E"/>
    <w:rsid w:val="002F385E"/>
    <w:rsid w:val="003068FF"/>
    <w:rsid w:val="003375B3"/>
    <w:rsid w:val="00392F60"/>
    <w:rsid w:val="003A1D8D"/>
    <w:rsid w:val="003B433C"/>
    <w:rsid w:val="003C5D40"/>
    <w:rsid w:val="003D17BF"/>
    <w:rsid w:val="005669FA"/>
    <w:rsid w:val="005718D9"/>
    <w:rsid w:val="005925CE"/>
    <w:rsid w:val="005C3B78"/>
    <w:rsid w:val="005C4293"/>
    <w:rsid w:val="005C4F1D"/>
    <w:rsid w:val="005E3DE6"/>
    <w:rsid w:val="006465D7"/>
    <w:rsid w:val="00653C98"/>
    <w:rsid w:val="006546EE"/>
    <w:rsid w:val="00657B12"/>
    <w:rsid w:val="006626B0"/>
    <w:rsid w:val="0066436B"/>
    <w:rsid w:val="00681728"/>
    <w:rsid w:val="006C1874"/>
    <w:rsid w:val="00723E1A"/>
    <w:rsid w:val="007308D8"/>
    <w:rsid w:val="00740BCD"/>
    <w:rsid w:val="007537C9"/>
    <w:rsid w:val="00805BB1"/>
    <w:rsid w:val="00827BF3"/>
    <w:rsid w:val="0083387F"/>
    <w:rsid w:val="00874C55"/>
    <w:rsid w:val="00891662"/>
    <w:rsid w:val="008B7D4D"/>
    <w:rsid w:val="008F6141"/>
    <w:rsid w:val="009218BB"/>
    <w:rsid w:val="0092644D"/>
    <w:rsid w:val="0094396F"/>
    <w:rsid w:val="009855C0"/>
    <w:rsid w:val="00987846"/>
    <w:rsid w:val="00993A7C"/>
    <w:rsid w:val="00A35597"/>
    <w:rsid w:val="00A6389A"/>
    <w:rsid w:val="00A7558B"/>
    <w:rsid w:val="00AA277B"/>
    <w:rsid w:val="00AB23C4"/>
    <w:rsid w:val="00AC4415"/>
    <w:rsid w:val="00AF266D"/>
    <w:rsid w:val="00B372C4"/>
    <w:rsid w:val="00B50805"/>
    <w:rsid w:val="00B73551"/>
    <w:rsid w:val="00BA2FCD"/>
    <w:rsid w:val="00BB52F3"/>
    <w:rsid w:val="00BB5B7F"/>
    <w:rsid w:val="00BD5A91"/>
    <w:rsid w:val="00BF6B51"/>
    <w:rsid w:val="00C51202"/>
    <w:rsid w:val="00D108A4"/>
    <w:rsid w:val="00D41860"/>
    <w:rsid w:val="00D42CA3"/>
    <w:rsid w:val="00D634F7"/>
    <w:rsid w:val="00D65054"/>
    <w:rsid w:val="00D672DF"/>
    <w:rsid w:val="00D72FD5"/>
    <w:rsid w:val="00D746FF"/>
    <w:rsid w:val="00D96C47"/>
    <w:rsid w:val="00DF3BCA"/>
    <w:rsid w:val="00E5173A"/>
    <w:rsid w:val="00E602FB"/>
    <w:rsid w:val="00E630E1"/>
    <w:rsid w:val="00E64AC2"/>
    <w:rsid w:val="00EA07F5"/>
    <w:rsid w:val="00EB6A48"/>
    <w:rsid w:val="00EF069A"/>
    <w:rsid w:val="00F129AF"/>
    <w:rsid w:val="00F13E6B"/>
    <w:rsid w:val="00F23DBF"/>
    <w:rsid w:val="00F412A1"/>
    <w:rsid w:val="00F81930"/>
    <w:rsid w:val="00F97455"/>
    <w:rsid w:val="00FB2811"/>
    <w:rsid w:val="00FB70F9"/>
    <w:rsid w:val="00FE1D83"/>
    <w:rsid w:val="00FE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E5460-9481-43A8-9DD3-E28E9BCE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2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2F3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styleId="a4">
    <w:name w:val="Body Text"/>
    <w:basedOn w:val="a"/>
    <w:link w:val="a5"/>
    <w:rsid w:val="00BB52F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B52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0052PFRRU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Шевелева Мария Алексеевна</dc:creator>
  <cp:lastModifiedBy>Труфанова Светлана Викторовна</cp:lastModifiedBy>
  <cp:revision>47</cp:revision>
  <dcterms:created xsi:type="dcterms:W3CDTF">2025-11-10T07:39:00Z</dcterms:created>
  <dcterms:modified xsi:type="dcterms:W3CDTF">2026-04-07T04:21:00Z</dcterms:modified>
</cp:coreProperties>
</file>