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2F" w:rsidRPr="004D0C53" w:rsidRDefault="00E56C2F" w:rsidP="00E56C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E56C2F" w:rsidRDefault="00E56C2F" w:rsidP="00E56C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по соблюдению требований к служебному поведению и урегулированию конфликта интересов </w:t>
      </w:r>
      <w:r w:rsidR="007E57E9">
        <w:rPr>
          <w:rFonts w:ascii="Times New Roman" w:hAnsi="Times New Roman" w:cs="Times New Roman"/>
          <w:b/>
          <w:bCs/>
          <w:sz w:val="24"/>
          <w:szCs w:val="24"/>
        </w:rPr>
        <w:t xml:space="preserve">№ 3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 01.04.2025.</w:t>
      </w:r>
    </w:p>
    <w:p w:rsidR="00D672DF" w:rsidRDefault="00D672DF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E56C2F" w:rsidRPr="009A56A3" w:rsidTr="00054C22">
        <w:tc>
          <w:tcPr>
            <w:tcW w:w="1384" w:type="dxa"/>
          </w:tcPr>
          <w:p w:rsidR="00E56C2F" w:rsidRDefault="00E56C2F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6237" w:type="dxa"/>
          </w:tcPr>
          <w:p w:rsidR="00E56C2F" w:rsidRDefault="00E56C2F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278F9">
              <w:rPr>
                <w:rFonts w:ascii="Times New Roman" w:hAnsi="Times New Roman" w:cs="Times New Roman"/>
                <w:sz w:val="24"/>
                <w:szCs w:val="24"/>
              </w:rPr>
              <w:t xml:space="preserve">Решения управляющего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  <w:r w:rsidRPr="008278F9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827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08596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 материалов проверки достоверности и полноты сведений о доходах, расходах, об имуществе и обязательствах имущественного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за 2023 год, представленных работником»</w:t>
            </w:r>
          </w:p>
        </w:tc>
        <w:tc>
          <w:tcPr>
            <w:tcW w:w="7371" w:type="dxa"/>
          </w:tcPr>
          <w:p w:rsidR="00E56C2F" w:rsidRPr="00A57302" w:rsidRDefault="00E56C2F" w:rsidP="00054C22">
            <w:pPr>
              <w:pStyle w:val="a3"/>
              <w:tabs>
                <w:tab w:val="left" w:pos="0"/>
                <w:tab w:val="left" w:pos="709"/>
              </w:tabs>
              <w:rPr>
                <w:sz w:val="24"/>
                <w:szCs w:val="24"/>
              </w:rPr>
            </w:pPr>
            <w:r w:rsidRPr="00A57302">
              <w:rPr>
                <w:sz w:val="26"/>
                <w:szCs w:val="26"/>
              </w:rPr>
              <w:t>1</w:t>
            </w:r>
            <w:r w:rsidRPr="00A57302">
              <w:rPr>
                <w:sz w:val="24"/>
                <w:szCs w:val="24"/>
              </w:rPr>
              <w:t>. По итогам рассмотрения материалов доклада начальника отдела кадров от 14.03.2025 «о результатах проверки достоверности и полноты сведений о доходах, расходах, об имуществе и обязательствах имущественного характера за 2023 год, представленных работником», Комиссией единогласно принято решение:</w:t>
            </w:r>
          </w:p>
          <w:p w:rsidR="00E56C2F" w:rsidRPr="00A57302" w:rsidRDefault="00E56C2F" w:rsidP="00054C22">
            <w:pPr>
              <w:pStyle w:val="a3"/>
              <w:tabs>
                <w:tab w:val="left" w:pos="0"/>
                <w:tab w:val="left" w:pos="709"/>
              </w:tabs>
              <w:rPr>
                <w:sz w:val="24"/>
                <w:szCs w:val="24"/>
              </w:rPr>
            </w:pPr>
            <w:r w:rsidRPr="00A57302">
              <w:rPr>
                <w:sz w:val="24"/>
                <w:szCs w:val="24"/>
              </w:rPr>
              <w:t>1.1. Признать, что свед</w:t>
            </w:r>
            <w:r>
              <w:rPr>
                <w:sz w:val="24"/>
                <w:szCs w:val="24"/>
              </w:rPr>
              <w:t>ения, представленные работником</w:t>
            </w:r>
            <w:r w:rsidRPr="00A57302">
              <w:rPr>
                <w:sz w:val="24"/>
                <w:szCs w:val="24"/>
              </w:rPr>
              <w:t xml:space="preserve"> в отношении супруга, являются неполными, т.к. на отчетную дату 31.12.2022 не указан доход, полученный от продажи автомобиля либо факт его безвозмездного отчуждения;</w:t>
            </w:r>
          </w:p>
          <w:p w:rsidR="00E56C2F" w:rsidRPr="00A57302" w:rsidRDefault="00E56C2F" w:rsidP="00054C22">
            <w:pPr>
              <w:pStyle w:val="a3"/>
              <w:tabs>
                <w:tab w:val="left" w:pos="0"/>
                <w:tab w:val="left" w:pos="709"/>
              </w:tabs>
              <w:rPr>
                <w:sz w:val="24"/>
                <w:szCs w:val="24"/>
              </w:rPr>
            </w:pPr>
            <w:r w:rsidRPr="00A57302">
              <w:rPr>
                <w:sz w:val="24"/>
                <w:szCs w:val="24"/>
              </w:rPr>
              <w:t>1.2. Признать факт непредставления работником сведений, подтверждающих законность получения супругом на счета в банках денежных средств за период с 01.01.2023 по 31.12.2023, превышающих трехгодовой доход семьи.</w:t>
            </w:r>
          </w:p>
          <w:p w:rsidR="00E56C2F" w:rsidRPr="009A56A3" w:rsidRDefault="00E56C2F" w:rsidP="00054C22">
            <w:pPr>
              <w:pStyle w:val="a3"/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 w:rsidRPr="00A57302">
              <w:rPr>
                <w:sz w:val="24"/>
                <w:szCs w:val="24"/>
              </w:rPr>
              <w:t>1.3. Учитывая представленные документы и объяснения, ф</w:t>
            </w:r>
            <w:r>
              <w:rPr>
                <w:sz w:val="24"/>
                <w:szCs w:val="24"/>
              </w:rPr>
              <w:t>акт непредставления работником,</w:t>
            </w:r>
            <w:r w:rsidRPr="00A57302">
              <w:rPr>
                <w:sz w:val="24"/>
                <w:szCs w:val="24"/>
              </w:rPr>
              <w:t xml:space="preserve"> запрашиваемых сведений в ходе проверки, повторяемость проступка, рекомендовать управляющему ОСФР по Кемеровской области - Кузбассу применить в отношении работника дисциплинарное взыскание в виде выговора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56C2F" w:rsidRDefault="00E56C2F"/>
    <w:sectPr w:rsidR="00E56C2F" w:rsidSect="00E56C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2F"/>
    <w:rsid w:val="007E57E9"/>
    <w:rsid w:val="00D672DF"/>
    <w:rsid w:val="00E5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56C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6C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56C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6C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Овчинников Александр Павлович</cp:lastModifiedBy>
  <cp:revision>2</cp:revision>
  <dcterms:created xsi:type="dcterms:W3CDTF">2025-09-23T03:22:00Z</dcterms:created>
  <dcterms:modified xsi:type="dcterms:W3CDTF">2025-09-23T07:23:00Z</dcterms:modified>
</cp:coreProperties>
</file>