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79" w:rsidRPr="004D0C53" w:rsidRDefault="00565379" w:rsidP="00565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565379" w:rsidRDefault="00565379" w:rsidP="00565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996DEA">
        <w:rPr>
          <w:rFonts w:ascii="Times New Roman" w:hAnsi="Times New Roman" w:cs="Times New Roman"/>
          <w:b/>
          <w:bCs/>
          <w:sz w:val="24"/>
          <w:szCs w:val="24"/>
        </w:rPr>
        <w:t xml:space="preserve">№ 13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18.08.2025.</w:t>
      </w:r>
    </w:p>
    <w:p w:rsidR="00D672DF" w:rsidRDefault="00D672DF"/>
    <w:p w:rsidR="00565379" w:rsidRDefault="00565379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565379" w:rsidRPr="009D0577" w:rsidTr="00054C22">
        <w:tc>
          <w:tcPr>
            <w:tcW w:w="1384" w:type="dxa"/>
          </w:tcPr>
          <w:p w:rsidR="00565379" w:rsidRDefault="00565379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6237" w:type="dxa"/>
          </w:tcPr>
          <w:p w:rsidR="00565379" w:rsidRDefault="00565379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Решение управляющего «П</w:t>
            </w:r>
            <w:r w:rsidRPr="007D7733">
              <w:rPr>
                <w:rFonts w:ascii="Times New Roman" w:hAnsi="Times New Roman"/>
                <w:sz w:val="24"/>
                <w:szCs w:val="24"/>
              </w:rPr>
              <w:t>о результатам рассмотрения докладной записки начальника отдела кадров от 07.08.2025 № 16/13985 «О результатах анализа сведений о доходах,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отчетный период 2024 год»</w:t>
            </w:r>
            <w:r>
              <w:rPr>
                <w:rFonts w:ascii="Times New Roman" w:hAnsi="Times New Roman"/>
                <w:sz w:val="24"/>
                <w:szCs w:val="24"/>
              </w:rPr>
              <w:t>» от 07.08.2025 №201.</w:t>
            </w:r>
          </w:p>
          <w:p w:rsidR="00565379" w:rsidRDefault="00565379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08.08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5379" w:rsidRDefault="00565379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11.08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 По итогам рассмотрения докладной записки начальника отдела кадров от 07.08.2025 № 16/13985 «О результатах анализа сведений о доходах,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отчетный период 2024 год»: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1.1.1. Признать, что сведения о счетах в Банках,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в отношении его и супруги на отчетные даты 31.12.2023 и ранее, являются неполными.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1.1.3. Рекомендовать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1.2.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1.2.1. Признать, что сведения,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в отношении её объекта недвижимого имущества находящемся в собственности на отчетную дату 31.12.2023 и ранее, и сведения, представленные о счете в банке в отношении несовершеннолетнего ребенка на отчетную дату 31.12.2023, являются недостоверными.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1.2.2.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>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lastRenderedPageBreak/>
              <w:t xml:space="preserve">1.2.3. Рекомендовать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1.3.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1.3.1. Признать, что сведения,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о срочных обязательствах финансового характера в отношении её и супруга на отчетные даты 31.12.2023, 31.12.2022 и 31.12.2021, являются неполными.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1.3.2.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1.3.3. Рекомендовать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1.4.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1.4.1. Признать, что сведения, об объекте недвижимого имущества, находящегося в собственности,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в отношении её, супруга на отчетные даты 31.12.2023 и ранее, а в отношении несовершеннолетнего ребенка (2005г.р.) на отчетные даты 31.12.2022 и ранее, а также об объекте недвижимого имущества находящемся в пользовании несовершеннолетнего ребенка (2012г.р.) на отчетные даты 31.12.2023 и ранее, являются недостоверными.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1.4.2.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AB19C4">
              <w:rPr>
                <w:sz w:val="24"/>
                <w:szCs w:val="24"/>
              </w:rPr>
              <w:t xml:space="preserve">.3. Рекомендовать управляющему отделением указать </w:t>
            </w:r>
            <w:r>
              <w:rPr>
                <w:sz w:val="24"/>
                <w:szCs w:val="24"/>
              </w:rPr>
              <w:lastRenderedPageBreak/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1.5.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1.5.1. Признать, что сведения об объектах недвижимости находящихся в пользовании,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в отношении супруга на отчетную дату 31.12.2023 и ранее, являются неполным.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1.5.2. Учитывая характер и тяжесть совершенного нарушения, отсутствие коррупционных рисков,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AB19C4">
              <w:rPr>
                <w:sz w:val="24"/>
                <w:szCs w:val="24"/>
              </w:rPr>
              <w:t xml:space="preserve">не применять меры дисциплинарной ответственности, а рассмотреть вопрос о снижении размера премии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за месяц на 15%.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1.6.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1.6.1. Признать, что сведения,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на отчетные даты 31.12.2023 и ранее об объекте недвижимого имущества, находящемся в собственности супруга и сведения, представленные в отношении её об объекте недвижимого имущества, находящемся в пользовании, являются недостоверными.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1.6.2.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1.6</w:t>
            </w:r>
            <w:r>
              <w:rPr>
                <w:sz w:val="24"/>
                <w:szCs w:val="24"/>
              </w:rPr>
              <w:t>.3. Рекомендовать управляющему О</w:t>
            </w:r>
            <w:r w:rsidRPr="00AB19C4">
              <w:rPr>
                <w:sz w:val="24"/>
                <w:szCs w:val="24"/>
              </w:rPr>
              <w:t xml:space="preserve">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1.7.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lastRenderedPageBreak/>
              <w:t xml:space="preserve">1.7.1. Признать, что сведения,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на отчетные даты 31.12.2023 и 01.08.2023 о счетах в банке, являются неполными.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1.7.2.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AB19C4">
              <w:rPr>
                <w:sz w:val="24"/>
                <w:szCs w:val="24"/>
              </w:rPr>
              <w:t xml:space="preserve">.3. Рекомендовать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1.8.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1.8.1. Признать, что сведения об объектах недвижимости находящихся в собственности, представленные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в отношении её на отчетную дату 31.12.2023 и ранее, являются неполным.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1.8.2. Учитывая характер и тяжесть совершенного нарушения, отсутствие коррупционных рисков, смягчающие обстоятельства, рекомендовать управляющему </w:t>
            </w:r>
            <w:r>
              <w:rPr>
                <w:sz w:val="24"/>
                <w:szCs w:val="24"/>
              </w:rPr>
              <w:t xml:space="preserve">Отделением </w:t>
            </w:r>
            <w:r w:rsidRPr="00AB19C4">
              <w:rPr>
                <w:sz w:val="24"/>
                <w:szCs w:val="24"/>
              </w:rPr>
              <w:t xml:space="preserve">не применять меры дисциплинарной ответственности, а рассмотреть вопрос о снижении размера премии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AB19C4">
              <w:rPr>
                <w:sz w:val="24"/>
                <w:szCs w:val="24"/>
              </w:rPr>
              <w:t>за месяц на 5%.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1.9.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1.9.1. Признать, что сведения,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на отчетные даты 31.12.2023 и ранее о счетах в банках, являются неполными.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1.9.2.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  <w:r w:rsidRPr="00AB19C4">
              <w:rPr>
                <w:sz w:val="24"/>
                <w:szCs w:val="24"/>
              </w:rPr>
              <w:t xml:space="preserve">3. Рекомендовать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</w:t>
            </w:r>
            <w:r w:rsidRPr="00AB19C4">
              <w:rPr>
                <w:sz w:val="24"/>
                <w:szCs w:val="24"/>
              </w:rPr>
              <w:lastRenderedPageBreak/>
              <w:t>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1.10.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AB19C4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1.10.1. Признать, что сведения о счетах в банках представленные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работником </w:t>
            </w:r>
            <w:r w:rsidRPr="00AB19C4">
              <w:rPr>
                <w:sz w:val="24"/>
                <w:szCs w:val="24"/>
              </w:rPr>
              <w:t xml:space="preserve">в отношении супруга на отчетные даты 31.12.2023 и 01.11.2023 являются недостоверными, неполными на 31.12.2023, а на 01.11.2023 неполными по вине банка. 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1.10.2.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1.10.3. Рекомендовать управляющему О</w:t>
            </w:r>
            <w:r w:rsidRPr="00AB19C4">
              <w:rPr>
                <w:sz w:val="24"/>
                <w:szCs w:val="24"/>
              </w:rPr>
              <w:t xml:space="preserve">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1.11.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1.11.1. Признать, что сведения о </w:t>
            </w:r>
            <w:r>
              <w:rPr>
                <w:sz w:val="24"/>
                <w:szCs w:val="24"/>
              </w:rPr>
              <w:t>счетах в банках представленные работником</w:t>
            </w:r>
            <w:r w:rsidRPr="00AB19C4">
              <w:rPr>
                <w:sz w:val="24"/>
                <w:szCs w:val="24"/>
              </w:rPr>
              <w:t xml:space="preserve"> в отношении супруга на отчетные даты 31.12.2023 и 31.12.2022, являются неполными. 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1.11.2</w:t>
            </w:r>
            <w:r>
              <w:rPr>
                <w:sz w:val="24"/>
                <w:szCs w:val="24"/>
              </w:rPr>
              <w:t xml:space="preserve">. </w:t>
            </w:r>
            <w:r w:rsidRPr="00AB19C4">
              <w:rPr>
                <w:sz w:val="24"/>
                <w:szCs w:val="24"/>
              </w:rPr>
              <w:t xml:space="preserve">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1.11.3. Рекомендовать управляющему О</w:t>
            </w:r>
            <w:r w:rsidRPr="00AB19C4">
              <w:rPr>
                <w:sz w:val="24"/>
                <w:szCs w:val="24"/>
              </w:rPr>
              <w:t xml:space="preserve">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1.12. В отношении </w:t>
            </w:r>
            <w:r>
              <w:rPr>
                <w:sz w:val="24"/>
                <w:szCs w:val="24"/>
              </w:rPr>
              <w:t xml:space="preserve">работника </w:t>
            </w:r>
            <w:r w:rsidRPr="00AB19C4">
              <w:rPr>
                <w:sz w:val="24"/>
                <w:szCs w:val="24"/>
              </w:rPr>
              <w:t xml:space="preserve">членами Комиссии единогласно принято решение: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1.12.1. Признать, что сведения об объектах недвижимости, </w:t>
            </w:r>
            <w:r w:rsidRPr="00AB19C4">
              <w:rPr>
                <w:sz w:val="24"/>
                <w:szCs w:val="24"/>
              </w:rPr>
              <w:lastRenderedPageBreak/>
              <w:t>находящихся в собственности, представленные</w:t>
            </w:r>
            <w:r>
              <w:rPr>
                <w:sz w:val="24"/>
                <w:szCs w:val="24"/>
              </w:rPr>
              <w:t xml:space="preserve"> работником</w:t>
            </w:r>
            <w:r w:rsidRPr="00AB19C4">
              <w:rPr>
                <w:sz w:val="24"/>
                <w:szCs w:val="24"/>
              </w:rPr>
              <w:t xml:space="preserve">. в отношении её на отчетные даты 31.12.2023 и ранее, являются неполными. 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1.12.2.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12.3. Рекомендовать управляющему О</w:t>
            </w:r>
            <w:r w:rsidRPr="00AB19C4">
              <w:rPr>
                <w:sz w:val="24"/>
                <w:szCs w:val="24"/>
              </w:rPr>
              <w:t xml:space="preserve">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1.13.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1.13.1. Признать, что сведения о счетах в банках представленные</w:t>
            </w:r>
            <w:r>
              <w:rPr>
                <w:sz w:val="24"/>
                <w:szCs w:val="24"/>
              </w:rPr>
              <w:t xml:space="preserve"> работником</w:t>
            </w:r>
            <w:r w:rsidRPr="00AB19C4">
              <w:rPr>
                <w:sz w:val="24"/>
                <w:szCs w:val="24"/>
              </w:rPr>
              <w:t xml:space="preserve"> в отношении её на отчетные даты 31.12.2023 и ранее, являются неполными, и недостоверными в отношении несовершеннолетнего ребенка на отчетную дату 31.12.2023. 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1.13.2. 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Pr="00AB19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 Рекомендовать управляющему О</w:t>
            </w:r>
            <w:r w:rsidRPr="00AB19C4">
              <w:rPr>
                <w:sz w:val="24"/>
                <w:szCs w:val="24"/>
              </w:rPr>
              <w:t xml:space="preserve">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1.14.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1.14.1. Признать, что сведения о </w:t>
            </w:r>
            <w:r>
              <w:rPr>
                <w:sz w:val="24"/>
                <w:szCs w:val="24"/>
              </w:rPr>
              <w:t>счетах в банках представленные работником</w:t>
            </w:r>
            <w:r w:rsidRPr="00AB19C4">
              <w:rPr>
                <w:sz w:val="24"/>
                <w:szCs w:val="24"/>
              </w:rPr>
              <w:t xml:space="preserve"> в отношении супруга на отчетные даты 31.12.2023 и ранее, являются неполными. 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1.14.2</w:t>
            </w:r>
            <w:r>
              <w:rPr>
                <w:sz w:val="24"/>
                <w:szCs w:val="24"/>
              </w:rPr>
              <w:t xml:space="preserve">. </w:t>
            </w:r>
            <w:r w:rsidRPr="00AB19C4">
              <w:rPr>
                <w:sz w:val="24"/>
                <w:szCs w:val="24"/>
              </w:rPr>
              <w:t xml:space="preserve">В связи с отсутствием тяжести допущенного нарушения и его последствий не применять меры юридической ответственности к </w:t>
            </w:r>
            <w:r>
              <w:rPr>
                <w:sz w:val="24"/>
                <w:szCs w:val="24"/>
              </w:rPr>
              <w:t>работнику.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1.14.3. Рекомендовать управляющему О</w:t>
            </w:r>
            <w:r w:rsidRPr="00AB19C4">
              <w:rPr>
                <w:sz w:val="24"/>
                <w:szCs w:val="24"/>
              </w:rPr>
              <w:t xml:space="preserve">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1.15. В отношении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 xml:space="preserve"> членами Комиссии единогласно принято решение: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1.15.1. Признать, что сведения о срочных обязательствах финансового характера представленные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в отношении супруга на отчетные даты 31.12.2023 и 31.12.2022, являются неполными. 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1.15.2. Учитывая характер и тяжесть совершенного нарушения, отсутствие коррупционных рисков, смягчающие обстоятельства, рекомендовать </w:t>
            </w:r>
            <w:r>
              <w:rPr>
                <w:sz w:val="24"/>
                <w:szCs w:val="24"/>
              </w:rPr>
              <w:t xml:space="preserve">Отделением </w:t>
            </w:r>
            <w:r w:rsidRPr="00AB19C4">
              <w:rPr>
                <w:sz w:val="24"/>
                <w:szCs w:val="24"/>
              </w:rPr>
              <w:t>не применять меры дисциплинарной ответственности, а рассмотреть вопрос о снижении размера премии</w:t>
            </w:r>
            <w:r>
              <w:rPr>
                <w:sz w:val="24"/>
                <w:szCs w:val="24"/>
              </w:rPr>
              <w:t xml:space="preserve"> работника</w:t>
            </w:r>
            <w:r w:rsidRPr="00AB19C4">
              <w:rPr>
                <w:sz w:val="24"/>
                <w:szCs w:val="24"/>
              </w:rPr>
              <w:t xml:space="preserve"> за месяц на 5%.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2. По итогам рассмотрения материалов мотивированного заключения заместителя начальника отдела кадров от 13.08.2025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Работником</w:t>
            </w:r>
            <w:r w:rsidRPr="00AB19C4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2.2.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2.3. В процессе выполнения</w:t>
            </w:r>
            <w:r>
              <w:rPr>
                <w:sz w:val="24"/>
                <w:szCs w:val="24"/>
              </w:rPr>
              <w:t xml:space="preserve"> работником</w:t>
            </w:r>
            <w:r w:rsidRPr="00AB19C4">
              <w:rPr>
                <w:sz w:val="24"/>
                <w:szCs w:val="24"/>
              </w:rPr>
              <w:t xml:space="preserve">.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свойственников. Контроль за исполнением </w:t>
            </w:r>
            <w:r w:rsidRPr="00AB19C4">
              <w:rPr>
                <w:sz w:val="24"/>
                <w:szCs w:val="24"/>
              </w:rPr>
              <w:lastRenderedPageBreak/>
              <w:t>рекомен</w:t>
            </w:r>
            <w:r>
              <w:rPr>
                <w:sz w:val="24"/>
                <w:szCs w:val="24"/>
              </w:rPr>
              <w:t>даций возложить на руководителя.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3. По итогам рассмотрения материалов мотивированного заключения заместителя начальника отдела кадров от 15.08.2025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Работником</w:t>
            </w:r>
            <w:r w:rsidRPr="00AB19C4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3.2. При трудоустройстве </w:t>
            </w:r>
            <w:r>
              <w:rPr>
                <w:sz w:val="24"/>
                <w:szCs w:val="24"/>
              </w:rPr>
              <w:t>родственника</w:t>
            </w:r>
            <w:r w:rsidRPr="00AB19C4">
              <w:rPr>
                <w:sz w:val="24"/>
                <w:szCs w:val="24"/>
              </w:rPr>
              <w:t xml:space="preserve"> непосредственная подконтрольность и подчиненность между</w:t>
            </w:r>
            <w:r>
              <w:rPr>
                <w:sz w:val="24"/>
                <w:szCs w:val="24"/>
              </w:rPr>
              <w:t xml:space="preserve"> работником и родственником</w:t>
            </w:r>
            <w:r w:rsidRPr="00AB19C4">
              <w:rPr>
                <w:sz w:val="24"/>
                <w:szCs w:val="24"/>
              </w:rPr>
              <w:t xml:space="preserve"> отсутствует. 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3.3. В настоящее время при совместной работе</w:t>
            </w:r>
            <w:r>
              <w:rPr>
                <w:sz w:val="24"/>
                <w:szCs w:val="24"/>
              </w:rPr>
              <w:t xml:space="preserve"> работника и родственника</w:t>
            </w:r>
            <w:r w:rsidRPr="00AB19C4">
              <w:rPr>
                <w:sz w:val="24"/>
                <w:szCs w:val="24"/>
              </w:rPr>
              <w:t xml:space="preserve"> конфликта интересов не усматривается.</w:t>
            </w:r>
          </w:p>
          <w:p w:rsidR="00565379" w:rsidRPr="00AB19C4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 xml:space="preserve">3.4. Начальнику управления в срок не позднее 20.08.2025 с целью недопущения в дальнейшем возникновения личной заинтересованности, которая приводит или может привести к конфликту интересов в отделе </w:t>
            </w:r>
            <w:r>
              <w:rPr>
                <w:sz w:val="24"/>
                <w:szCs w:val="24"/>
              </w:rPr>
              <w:t>родственника</w:t>
            </w:r>
            <w:r w:rsidRPr="00AB19C4">
              <w:rPr>
                <w:sz w:val="24"/>
                <w:szCs w:val="24"/>
              </w:rPr>
              <w:t xml:space="preserve"> назначить ответственных по взаимодействию с отделом </w:t>
            </w:r>
            <w:r>
              <w:rPr>
                <w:sz w:val="24"/>
                <w:szCs w:val="24"/>
              </w:rPr>
              <w:t>работника</w:t>
            </w:r>
            <w:r w:rsidRPr="00AB19C4">
              <w:rPr>
                <w:sz w:val="24"/>
                <w:szCs w:val="24"/>
              </w:rPr>
              <w:t>.</w:t>
            </w:r>
          </w:p>
          <w:p w:rsidR="00565379" w:rsidRPr="009D0577" w:rsidRDefault="00565379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AB19C4">
              <w:rPr>
                <w:sz w:val="24"/>
                <w:szCs w:val="24"/>
              </w:rPr>
              <w:t>3.5. Рекомен</w:t>
            </w:r>
            <w:r>
              <w:rPr>
                <w:sz w:val="24"/>
                <w:szCs w:val="24"/>
              </w:rPr>
              <w:t xml:space="preserve">довать управляющему отделением </w:t>
            </w:r>
            <w:r w:rsidRPr="00AB19C4">
              <w:rPr>
                <w:sz w:val="24"/>
                <w:szCs w:val="24"/>
              </w:rPr>
              <w:t xml:space="preserve">указать </w:t>
            </w:r>
            <w:r>
              <w:rPr>
                <w:sz w:val="24"/>
                <w:szCs w:val="24"/>
              </w:rPr>
              <w:t>работнику</w:t>
            </w:r>
            <w:r w:rsidRPr="00AB19C4">
              <w:rPr>
                <w:sz w:val="24"/>
                <w:szCs w:val="24"/>
              </w:rPr>
              <w:t xml:space="preserve"> на необходимость принятия мер по недопущению любой возможности возникновения конфликта интересов, связанного с совместной работой родственников, в дальнейшем.</w:t>
            </w:r>
          </w:p>
        </w:tc>
      </w:tr>
    </w:tbl>
    <w:p w:rsidR="00565379" w:rsidRDefault="00565379"/>
    <w:sectPr w:rsidR="00565379" w:rsidSect="00565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79"/>
    <w:rsid w:val="00565379"/>
    <w:rsid w:val="00996DEA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7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5653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65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79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5653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65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1902</Words>
  <Characters>10845</Characters>
  <Application>Microsoft Office Word</Application>
  <DocSecurity>0</DocSecurity>
  <Lines>90</Lines>
  <Paragraphs>25</Paragraphs>
  <ScaleCrop>false</ScaleCrop>
  <Company>0052PFRRU</Company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2025-09-23T03:38:00Z</dcterms:created>
  <dcterms:modified xsi:type="dcterms:W3CDTF">2025-09-23T07:29:00Z</dcterms:modified>
</cp:coreProperties>
</file>