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B174D9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10.02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2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F11449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 xml:space="preserve">2. О рассмотрении уведомления </w:t>
      </w:r>
      <w:r w:rsidR="00F11449" w:rsidRPr="00B174D9">
        <w:rPr>
          <w:sz w:val="28"/>
          <w:szCs w:val="28"/>
        </w:rPr>
        <w:t xml:space="preserve">начальника отдела контроля </w:t>
      </w:r>
      <w:proofErr w:type="gramStart"/>
      <w:r w:rsidR="00F11449" w:rsidRPr="00B174D9">
        <w:rPr>
          <w:sz w:val="28"/>
          <w:szCs w:val="28"/>
        </w:rPr>
        <w:t>установления  пенсий</w:t>
      </w:r>
      <w:proofErr w:type="gramEnd"/>
      <w:r w:rsidR="00F11449" w:rsidRPr="00B174D9">
        <w:rPr>
          <w:sz w:val="28"/>
          <w:szCs w:val="28"/>
        </w:rPr>
        <w:t xml:space="preserve">  №</w:t>
      </w:r>
      <w:r w:rsidR="00F11449">
        <w:rPr>
          <w:sz w:val="28"/>
          <w:szCs w:val="28"/>
        </w:rPr>
        <w:t xml:space="preserve"> 3  у</w:t>
      </w:r>
      <w:r w:rsidR="00F11449" w:rsidRPr="00B174D9">
        <w:rPr>
          <w:sz w:val="28"/>
          <w:szCs w:val="28"/>
        </w:rPr>
        <w:t>правления установления пенсий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1449" w:rsidRPr="00F11449">
        <w:rPr>
          <w:sz w:val="28"/>
          <w:szCs w:val="28"/>
        </w:rPr>
        <w:t xml:space="preserve"> </w:t>
      </w:r>
      <w:r w:rsidR="00F11449" w:rsidRPr="00B174D9">
        <w:rPr>
          <w:sz w:val="28"/>
          <w:szCs w:val="28"/>
        </w:rPr>
        <w:t>по результатам дополнительной проверки, проведенной в связи с решением Комиссии от 12.01.2022 года.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 w:rsidRPr="00AB4C1C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t xml:space="preserve">         </w:t>
      </w:r>
      <w:r w:rsidRPr="00AB4C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 xml:space="preserve">О рассмотрении уведомления </w:t>
      </w:r>
      <w:r w:rsidR="00682475" w:rsidRPr="00B174D9">
        <w:rPr>
          <w:bCs/>
          <w:sz w:val="28"/>
          <w:szCs w:val="28"/>
        </w:rPr>
        <w:t>главного специалиста-эксперта отдела по расчетам с физическими лицами и платежами в бюджет управления казначейства</w:t>
      </w:r>
      <w:r w:rsidR="00083EED"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2475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DE5">
        <w:rPr>
          <w:sz w:val="28"/>
          <w:szCs w:val="28"/>
        </w:rPr>
        <w:t xml:space="preserve">   </w:t>
      </w:r>
      <w:r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4. О рассмотрении уведомления </w:t>
      </w:r>
      <w:r w:rsidR="00292C22" w:rsidRPr="00B174D9">
        <w:rPr>
          <w:sz w:val="28"/>
          <w:szCs w:val="28"/>
        </w:rPr>
        <w:t>заместителя начальника отдела по расчетам с физическими лицами и платежами в бюджет управления казначейства</w:t>
      </w:r>
      <w:r w:rsidR="00D758EA">
        <w:t xml:space="preserve"> </w:t>
      </w:r>
      <w:r w:rsidR="00713FD0"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2475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713FD0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7A56">
        <w:rPr>
          <w:sz w:val="28"/>
          <w:szCs w:val="28"/>
        </w:rPr>
        <w:t>5. О рассмотрении уведомлений</w:t>
      </w:r>
      <w:r w:rsidR="00713FD0" w:rsidRPr="00AB4C1C">
        <w:rPr>
          <w:sz w:val="28"/>
          <w:szCs w:val="28"/>
        </w:rPr>
        <w:t xml:space="preserve"> </w:t>
      </w:r>
      <w:r w:rsidR="00537A56" w:rsidRPr="00B174D9">
        <w:rPr>
          <w:sz w:val="28"/>
          <w:szCs w:val="28"/>
        </w:rPr>
        <w:t xml:space="preserve">начальника отдела персонифицированного учета и обработки информации № 1 </w:t>
      </w:r>
      <w:r w:rsidR="00537A56" w:rsidRPr="006D4AC0">
        <w:rPr>
          <w:sz w:val="28"/>
          <w:szCs w:val="28"/>
        </w:rPr>
        <w:t xml:space="preserve">управления персонифицированного учета </w:t>
      </w:r>
      <w:r w:rsidR="006D4AC0">
        <w:rPr>
          <w:sz w:val="28"/>
          <w:szCs w:val="28"/>
        </w:rPr>
        <w:t xml:space="preserve">и </w:t>
      </w:r>
      <w:r w:rsidR="006D4AC0" w:rsidRPr="00B174D9">
        <w:rPr>
          <w:sz w:val="28"/>
          <w:szCs w:val="28"/>
        </w:rPr>
        <w:t>главного специалиста-</w:t>
      </w:r>
      <w:r w:rsidR="006D4AC0">
        <w:rPr>
          <w:sz w:val="28"/>
          <w:szCs w:val="28"/>
        </w:rPr>
        <w:t>эксперта отдела контроля выплат</w:t>
      </w:r>
      <w:r w:rsidR="006D4AC0" w:rsidRPr="00B174D9">
        <w:rPr>
          <w:sz w:val="28"/>
          <w:szCs w:val="28"/>
        </w:rPr>
        <w:t xml:space="preserve"> </w:t>
      </w:r>
      <w:r w:rsidR="006D4AC0" w:rsidRPr="006D4AC0">
        <w:rPr>
          <w:sz w:val="28"/>
          <w:szCs w:val="28"/>
        </w:rPr>
        <w:t xml:space="preserve">управления выплаты пенсий и социальных выплат </w:t>
      </w:r>
      <w:r w:rsidR="00713FD0"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7A56" w:rsidRPr="00AB4C1C" w:rsidRDefault="00C94DE5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13FD0"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</w:t>
      </w:r>
    </w:p>
    <w:p w:rsidR="00713FD0" w:rsidRPr="00F526F1" w:rsidRDefault="00C94DE5" w:rsidP="00F526F1">
      <w:pPr>
        <w:spacing w:after="6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713FD0" w:rsidRPr="00AB4C1C">
        <w:rPr>
          <w:rFonts w:eastAsia="Calibri"/>
          <w:sz w:val="28"/>
          <w:szCs w:val="28"/>
        </w:rPr>
        <w:t xml:space="preserve">6. О рассмотрении </w:t>
      </w:r>
      <w:r w:rsidR="00713FD0" w:rsidRPr="00AB4C1C">
        <w:rPr>
          <w:bCs/>
          <w:sz w:val="28"/>
          <w:szCs w:val="28"/>
        </w:rPr>
        <w:t xml:space="preserve">уведомления </w:t>
      </w:r>
      <w:r w:rsidR="006B062F" w:rsidRPr="00B174D9">
        <w:rPr>
          <w:bCs/>
          <w:sz w:val="28"/>
          <w:szCs w:val="28"/>
        </w:rPr>
        <w:t>главного специалиста - эксперта  отдела орган</w:t>
      </w:r>
      <w:r w:rsidR="003D6F65">
        <w:rPr>
          <w:bCs/>
          <w:sz w:val="28"/>
          <w:szCs w:val="28"/>
        </w:rPr>
        <w:t>изации работы клиентских служб у</w:t>
      </w:r>
      <w:r w:rsidR="006B062F" w:rsidRPr="00B174D9">
        <w:rPr>
          <w:bCs/>
          <w:sz w:val="28"/>
          <w:szCs w:val="28"/>
        </w:rPr>
        <w:t>правления организации работы клиентских служб</w:t>
      </w:r>
      <w:r w:rsidR="00713FD0" w:rsidRPr="00AB4C1C">
        <w:rPr>
          <w:bCs/>
          <w:sz w:val="28"/>
          <w:szCs w:val="28"/>
        </w:rPr>
        <w:t xml:space="preserve">, в связи с  возникновением личной заинтересованности, которая приводит или может привести к конфликту </w:t>
      </w:r>
      <w:r w:rsidR="00713FD0" w:rsidRPr="00F526F1">
        <w:rPr>
          <w:sz w:val="28"/>
          <w:szCs w:val="28"/>
        </w:rPr>
        <w:t>интересов.</w:t>
      </w:r>
    </w:p>
    <w:p w:rsidR="006B062F" w:rsidRDefault="00C94DE5" w:rsidP="00F526F1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D0" w:rsidRPr="00AB4C1C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137п).</w:t>
      </w:r>
    </w:p>
    <w:p w:rsidR="008C32C8" w:rsidRPr="00F526F1" w:rsidRDefault="008C32C8" w:rsidP="00F526F1">
      <w:pPr>
        <w:spacing w:after="6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3D6F65">
        <w:rPr>
          <w:rFonts w:eastAsia="Calibri"/>
          <w:sz w:val="28"/>
          <w:szCs w:val="28"/>
        </w:rPr>
        <w:t xml:space="preserve">7. </w:t>
      </w:r>
      <w:r w:rsidR="003D6F65" w:rsidRPr="003D6F65">
        <w:rPr>
          <w:rFonts w:eastAsia="Calibri"/>
          <w:sz w:val="28"/>
          <w:szCs w:val="28"/>
        </w:rPr>
        <w:t>О</w:t>
      </w:r>
      <w:r w:rsidR="003D6F65">
        <w:rPr>
          <w:bCs/>
          <w:sz w:val="28"/>
          <w:szCs w:val="28"/>
        </w:rPr>
        <w:t xml:space="preserve"> рассмотрении уведомления</w:t>
      </w:r>
      <w:r w:rsidRPr="005A3E19">
        <w:rPr>
          <w:bCs/>
          <w:sz w:val="28"/>
          <w:szCs w:val="28"/>
        </w:rPr>
        <w:t xml:space="preserve"> </w:t>
      </w:r>
      <w:r w:rsidR="003D6F65">
        <w:rPr>
          <w:bCs/>
          <w:sz w:val="28"/>
          <w:szCs w:val="28"/>
        </w:rPr>
        <w:t>заместителя начальника у</w:t>
      </w:r>
      <w:r w:rsidR="003D6F65" w:rsidRPr="00B174D9">
        <w:rPr>
          <w:bCs/>
          <w:sz w:val="28"/>
          <w:szCs w:val="28"/>
        </w:rPr>
        <w:t>правления, начальника отдела управления установления социальных выплат</w:t>
      </w:r>
      <w:r w:rsidR="003D6F65">
        <w:rPr>
          <w:bCs/>
          <w:sz w:val="28"/>
          <w:szCs w:val="28"/>
        </w:rPr>
        <w:t>,</w:t>
      </w:r>
      <w:r w:rsidR="00F526F1" w:rsidRPr="00F526F1">
        <w:rPr>
          <w:bCs/>
          <w:sz w:val="28"/>
          <w:szCs w:val="28"/>
        </w:rPr>
        <w:t xml:space="preserve"> </w:t>
      </w:r>
      <w:r w:rsidRPr="005A3E19">
        <w:rPr>
          <w:bCs/>
          <w:sz w:val="28"/>
          <w:szCs w:val="28"/>
        </w:rPr>
        <w:t xml:space="preserve"> в связи с  возникновением личной заинтересованности, которая приводит или </w:t>
      </w:r>
      <w:r w:rsidRPr="00F526F1">
        <w:rPr>
          <w:sz w:val="28"/>
          <w:szCs w:val="28"/>
        </w:rPr>
        <w:t>может привести к конфликту интересов.</w:t>
      </w:r>
    </w:p>
    <w:p w:rsidR="003D6F65" w:rsidRDefault="00F526F1" w:rsidP="00545B99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2C8" w:rsidRPr="005A3E19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</w:t>
      </w:r>
    </w:p>
    <w:p w:rsidR="00B96505" w:rsidRPr="00B96505" w:rsidRDefault="00B96505" w:rsidP="00B96505">
      <w:pPr>
        <w:spacing w:after="6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B96505">
        <w:rPr>
          <w:rFonts w:eastAsia="Calibri"/>
          <w:sz w:val="28"/>
          <w:szCs w:val="28"/>
        </w:rPr>
        <w:t>8. О рассмотрении</w:t>
      </w:r>
      <w:r w:rsidRPr="00B174D9">
        <w:rPr>
          <w:bCs/>
          <w:sz w:val="28"/>
          <w:szCs w:val="28"/>
        </w:rPr>
        <w:t xml:space="preserve"> уведомления</w:t>
      </w:r>
      <w:r w:rsidRPr="00B174D9"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 начальника у</w:t>
      </w:r>
      <w:r w:rsidRPr="00B174D9">
        <w:rPr>
          <w:bCs/>
          <w:sz w:val="28"/>
          <w:szCs w:val="28"/>
        </w:rPr>
        <w:t>правления</w:t>
      </w:r>
      <w:r w:rsidRPr="00B174D9">
        <w:rPr>
          <w:rFonts w:eastAsia="Calibri"/>
          <w:bCs/>
          <w:sz w:val="28"/>
          <w:szCs w:val="28"/>
        </w:rPr>
        <w:t xml:space="preserve"> организации работы клиентс</w:t>
      </w:r>
      <w:r>
        <w:rPr>
          <w:rFonts w:eastAsia="Calibri"/>
          <w:bCs/>
          <w:sz w:val="28"/>
          <w:szCs w:val="28"/>
        </w:rPr>
        <w:t>ких служб</w:t>
      </w:r>
      <w:r w:rsidRPr="00B174D9">
        <w:rPr>
          <w:rFonts w:eastAsia="Calibri"/>
          <w:bCs/>
          <w:sz w:val="28"/>
          <w:szCs w:val="28"/>
        </w:rPr>
        <w:t>,</w:t>
      </w:r>
      <w:r w:rsidRPr="00B174D9">
        <w:rPr>
          <w:bCs/>
          <w:sz w:val="28"/>
          <w:szCs w:val="28"/>
        </w:rPr>
        <w:t xml:space="preserve"> в связи </w:t>
      </w:r>
      <w:proofErr w:type="gramStart"/>
      <w:r w:rsidRPr="00B174D9">
        <w:rPr>
          <w:bCs/>
          <w:sz w:val="28"/>
          <w:szCs w:val="28"/>
        </w:rPr>
        <w:t>с  возникновением</w:t>
      </w:r>
      <w:proofErr w:type="gramEnd"/>
      <w:r w:rsidRPr="00B174D9">
        <w:rPr>
          <w:bCs/>
          <w:sz w:val="28"/>
          <w:szCs w:val="28"/>
        </w:rPr>
        <w:t xml:space="preserve"> личной заинтересованности, которая приводит или может привести к конфликту </w:t>
      </w:r>
      <w:r w:rsidRPr="00B96505">
        <w:rPr>
          <w:sz w:val="28"/>
          <w:szCs w:val="28"/>
        </w:rPr>
        <w:t>интересов.</w:t>
      </w:r>
    </w:p>
    <w:p w:rsidR="00B96505" w:rsidRPr="00B174D9" w:rsidRDefault="00B31DB8" w:rsidP="00B96505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505" w:rsidRPr="00B174D9">
        <w:rPr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</w:t>
      </w:r>
      <w:r w:rsidR="00B96505">
        <w:rPr>
          <w:sz w:val="28"/>
          <w:szCs w:val="28"/>
        </w:rPr>
        <w:t>).</w:t>
      </w:r>
    </w:p>
    <w:p w:rsidR="00B31DB8" w:rsidRPr="00B31DB8" w:rsidRDefault="00B31DB8" w:rsidP="00B31DB8">
      <w:pPr>
        <w:spacing w:after="6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B174D9">
        <w:rPr>
          <w:rFonts w:eastAsia="Calibri"/>
          <w:sz w:val="28"/>
          <w:szCs w:val="28"/>
        </w:rPr>
        <w:t>9.</w:t>
      </w:r>
      <w:r>
        <w:rPr>
          <w:rFonts w:eastAsia="Calibri"/>
          <w:sz w:val="28"/>
          <w:szCs w:val="28"/>
        </w:rPr>
        <w:t xml:space="preserve"> </w:t>
      </w:r>
      <w:r w:rsidRPr="00B31DB8">
        <w:rPr>
          <w:rFonts w:eastAsia="Calibri"/>
          <w:sz w:val="28"/>
          <w:szCs w:val="28"/>
        </w:rPr>
        <w:t>О рассмотрении уведомления заместителя начальника отдела ко</w:t>
      </w:r>
      <w:r>
        <w:rPr>
          <w:rFonts w:eastAsia="Calibri"/>
          <w:sz w:val="28"/>
          <w:szCs w:val="28"/>
        </w:rPr>
        <w:t>нтроля установления пенсий № 3 у</w:t>
      </w:r>
      <w:r w:rsidRPr="00B31DB8">
        <w:rPr>
          <w:rFonts w:eastAsia="Calibri"/>
          <w:sz w:val="28"/>
          <w:szCs w:val="28"/>
        </w:rPr>
        <w:t>правления установления пенс</w:t>
      </w:r>
      <w:r>
        <w:rPr>
          <w:rFonts w:eastAsia="Calibri"/>
          <w:sz w:val="28"/>
          <w:szCs w:val="28"/>
        </w:rPr>
        <w:t>ий</w:t>
      </w:r>
      <w:r w:rsidRPr="00B31DB8">
        <w:rPr>
          <w:rFonts w:eastAsia="Calibri"/>
          <w:sz w:val="28"/>
          <w:szCs w:val="28"/>
        </w:rPr>
        <w:t>, в связи с возникновением личной заинтересованности, которая приводит или может привести к конфликту интересов.</w:t>
      </w:r>
    </w:p>
    <w:p w:rsidR="00B31DB8" w:rsidRPr="00B31DB8" w:rsidRDefault="00B31DB8" w:rsidP="00B31DB8">
      <w:pPr>
        <w:spacing w:after="6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B31DB8">
        <w:rPr>
          <w:rFonts w:eastAsia="Calibri"/>
          <w:sz w:val="28"/>
          <w:szCs w:val="28"/>
        </w:rPr>
        <w:t>Вопрос рассматривается в соответствии с подпунктом «д» пункта 10 Положения о Комиссии (постановление Правления ПФР от 11.06.2013 № 137п</w:t>
      </w:r>
      <w:r>
        <w:rPr>
          <w:rFonts w:eastAsia="Calibri"/>
          <w:sz w:val="28"/>
          <w:szCs w:val="28"/>
        </w:rPr>
        <w:t>).</w:t>
      </w:r>
    </w:p>
    <w:p w:rsidR="00CA5F87" w:rsidRPr="00CA5F87" w:rsidRDefault="00CA5F87" w:rsidP="00CA5F87">
      <w:pPr>
        <w:spacing w:after="6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B174D9">
        <w:rPr>
          <w:rFonts w:eastAsia="Calibri"/>
          <w:sz w:val="28"/>
          <w:szCs w:val="28"/>
        </w:rPr>
        <w:t xml:space="preserve">10. О рассмотрении </w:t>
      </w:r>
      <w:r w:rsidRPr="00CA5F87">
        <w:rPr>
          <w:rFonts w:eastAsia="Calibri"/>
          <w:sz w:val="28"/>
          <w:szCs w:val="28"/>
        </w:rPr>
        <w:t>уведомления главного специалиста - эксперта  отдела орган</w:t>
      </w:r>
      <w:r>
        <w:rPr>
          <w:rFonts w:eastAsia="Calibri"/>
          <w:sz w:val="28"/>
          <w:szCs w:val="28"/>
        </w:rPr>
        <w:t>изации работы клиентских служб у</w:t>
      </w:r>
      <w:r w:rsidRPr="00CA5F87">
        <w:rPr>
          <w:rFonts w:eastAsia="Calibri"/>
          <w:sz w:val="28"/>
          <w:szCs w:val="28"/>
        </w:rPr>
        <w:t>правления организации работы клиентски</w:t>
      </w:r>
      <w:r>
        <w:rPr>
          <w:rFonts w:eastAsia="Calibri"/>
          <w:sz w:val="28"/>
          <w:szCs w:val="28"/>
        </w:rPr>
        <w:t>х служб</w:t>
      </w:r>
      <w:r w:rsidRPr="00CA5F87">
        <w:rPr>
          <w:rFonts w:eastAsia="Calibri"/>
          <w:sz w:val="28"/>
          <w:szCs w:val="28"/>
        </w:rPr>
        <w:t>, в связи с  возникновением личной заинтересованности, которая приводит или может привести к конфликту интересов.</w:t>
      </w:r>
    </w:p>
    <w:p w:rsidR="00CA5F87" w:rsidRPr="00CA5F87" w:rsidRDefault="00CA5F87" w:rsidP="00CA5F87">
      <w:pPr>
        <w:spacing w:after="6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CA5F87">
        <w:rPr>
          <w:rFonts w:eastAsia="Calibri"/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C71EEF" w:rsidRDefault="00C71EEF" w:rsidP="00545B99">
      <w:pPr>
        <w:spacing w:after="60"/>
        <w:jc w:val="both"/>
        <w:outlineLvl w:val="1"/>
        <w:rPr>
          <w:sz w:val="28"/>
          <w:szCs w:val="28"/>
        </w:rPr>
      </w:pPr>
    </w:p>
    <w:p w:rsidR="00CA12F1" w:rsidRPr="00545B99" w:rsidRDefault="00CA12F1" w:rsidP="00545B99">
      <w:pPr>
        <w:spacing w:after="60"/>
        <w:jc w:val="both"/>
        <w:outlineLvl w:val="1"/>
        <w:rPr>
          <w:sz w:val="28"/>
          <w:szCs w:val="28"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lastRenderedPageBreak/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0D0D1B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6E15E7">
        <w:rPr>
          <w:sz w:val="28"/>
          <w:szCs w:val="28"/>
        </w:rPr>
        <w:t xml:space="preserve"> – десятому</w:t>
      </w:r>
      <w:r w:rsidR="00115C6F">
        <w:rPr>
          <w:sz w:val="28"/>
          <w:szCs w:val="28"/>
        </w:rPr>
        <w:t xml:space="preserve">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2B35A8" w:rsidRDefault="002B35A8" w:rsidP="00431FD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115C6F">
        <w:rPr>
          <w:sz w:val="28"/>
          <w:szCs w:val="28"/>
        </w:rPr>
        <w:t>работниками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конфликт интересов отсутствует. </w:t>
      </w:r>
    </w:p>
    <w:p w:rsidR="00B174D9" w:rsidRDefault="00AD11EB" w:rsidP="00F54545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Pr="00B174D9" w:rsidRDefault="00B174D9" w:rsidP="00B174D9">
      <w:pPr>
        <w:tabs>
          <w:tab w:val="left" w:pos="7371"/>
        </w:tabs>
        <w:jc w:val="both"/>
        <w:rPr>
          <w:rFonts w:eastAsia="Calibri"/>
          <w:sz w:val="28"/>
          <w:szCs w:val="28"/>
        </w:rPr>
      </w:pPr>
    </w:p>
    <w:p w:rsidR="00B174D9" w:rsidRPr="00B174D9" w:rsidRDefault="00B174D9" w:rsidP="00B174D9">
      <w:pPr>
        <w:spacing w:after="60"/>
        <w:jc w:val="both"/>
        <w:outlineLvl w:val="1"/>
        <w:rPr>
          <w:sz w:val="28"/>
          <w:szCs w:val="28"/>
        </w:rPr>
      </w:pPr>
    </w:p>
    <w:p w:rsidR="00CA12F1" w:rsidRDefault="00CA12F1" w:rsidP="00B174D9">
      <w:pPr>
        <w:spacing w:after="60"/>
        <w:jc w:val="both"/>
        <w:outlineLvl w:val="1"/>
        <w:rPr>
          <w:b/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B174D9" w:rsidRPr="005A3E19" w:rsidRDefault="00B174D9" w:rsidP="00F54545">
      <w:pPr>
        <w:spacing w:after="60"/>
        <w:jc w:val="both"/>
        <w:outlineLvl w:val="1"/>
        <w:rPr>
          <w:sz w:val="28"/>
          <w:szCs w:val="28"/>
        </w:rPr>
      </w:pPr>
    </w:p>
    <w:p w:rsidR="00F54545" w:rsidRPr="005A3E19" w:rsidRDefault="00F54545" w:rsidP="00F5454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1040B" w:rsidRDefault="0001040B" w:rsidP="0001040B">
      <w:pPr>
        <w:spacing w:after="60"/>
        <w:jc w:val="both"/>
        <w:outlineLvl w:val="1"/>
        <w:rPr>
          <w:rFonts w:eastAsia="Calibri"/>
          <w:sz w:val="28"/>
          <w:szCs w:val="28"/>
        </w:rPr>
      </w:pPr>
    </w:p>
    <w:p w:rsidR="005A3E19" w:rsidRDefault="005A3E19" w:rsidP="0001040B">
      <w:pPr>
        <w:spacing w:after="60"/>
        <w:jc w:val="both"/>
        <w:outlineLvl w:val="1"/>
        <w:rPr>
          <w:rFonts w:eastAsia="Calibri"/>
          <w:sz w:val="28"/>
          <w:szCs w:val="28"/>
        </w:rPr>
      </w:pPr>
    </w:p>
    <w:p w:rsidR="005A3E19" w:rsidRPr="00C71EEF" w:rsidRDefault="005A3E19" w:rsidP="00C71EEF">
      <w:pPr>
        <w:tabs>
          <w:tab w:val="left" w:pos="1318"/>
        </w:tabs>
        <w:spacing w:after="60"/>
        <w:jc w:val="both"/>
        <w:outlineLvl w:val="1"/>
        <w:rPr>
          <w:sz w:val="28"/>
          <w:szCs w:val="28"/>
        </w:rPr>
      </w:pPr>
    </w:p>
    <w:sectPr w:rsidR="005A3E19" w:rsidRPr="00C7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83EED"/>
    <w:rsid w:val="000D0D1B"/>
    <w:rsid w:val="00115C6F"/>
    <w:rsid w:val="00131E56"/>
    <w:rsid w:val="00160B4D"/>
    <w:rsid w:val="00162ABE"/>
    <w:rsid w:val="001E1A83"/>
    <w:rsid w:val="002214B2"/>
    <w:rsid w:val="00292C22"/>
    <w:rsid w:val="00295CEE"/>
    <w:rsid w:val="002A52D8"/>
    <w:rsid w:val="002B35A8"/>
    <w:rsid w:val="002F7AC5"/>
    <w:rsid w:val="00343BE4"/>
    <w:rsid w:val="003D6F65"/>
    <w:rsid w:val="00401E16"/>
    <w:rsid w:val="004318FA"/>
    <w:rsid w:val="00431FD7"/>
    <w:rsid w:val="004321CC"/>
    <w:rsid w:val="00492A53"/>
    <w:rsid w:val="004F5DF7"/>
    <w:rsid w:val="00537A56"/>
    <w:rsid w:val="00545B99"/>
    <w:rsid w:val="005A3E19"/>
    <w:rsid w:val="005D117C"/>
    <w:rsid w:val="00682475"/>
    <w:rsid w:val="006915B9"/>
    <w:rsid w:val="006B062F"/>
    <w:rsid w:val="006C2180"/>
    <w:rsid w:val="006D4AC0"/>
    <w:rsid w:val="006E15E7"/>
    <w:rsid w:val="006F666F"/>
    <w:rsid w:val="00713FD0"/>
    <w:rsid w:val="007248B5"/>
    <w:rsid w:val="008A4360"/>
    <w:rsid w:val="008C32C8"/>
    <w:rsid w:val="00960100"/>
    <w:rsid w:val="009763AF"/>
    <w:rsid w:val="00A306CC"/>
    <w:rsid w:val="00AB4C1C"/>
    <w:rsid w:val="00AB7E8F"/>
    <w:rsid w:val="00AD11EB"/>
    <w:rsid w:val="00B174D9"/>
    <w:rsid w:val="00B31DB8"/>
    <w:rsid w:val="00B35A9B"/>
    <w:rsid w:val="00B96505"/>
    <w:rsid w:val="00BB32D8"/>
    <w:rsid w:val="00C71EEF"/>
    <w:rsid w:val="00C94DE5"/>
    <w:rsid w:val="00CA12F1"/>
    <w:rsid w:val="00CA5F87"/>
    <w:rsid w:val="00D008F2"/>
    <w:rsid w:val="00D13632"/>
    <w:rsid w:val="00D30373"/>
    <w:rsid w:val="00D56923"/>
    <w:rsid w:val="00D758EA"/>
    <w:rsid w:val="00E92241"/>
    <w:rsid w:val="00EE53AA"/>
    <w:rsid w:val="00F11449"/>
    <w:rsid w:val="00F519E8"/>
    <w:rsid w:val="00F526F1"/>
    <w:rsid w:val="00F54545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29BF56-3AD1-4921-BCC2-7BA13C80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316E-2937-4C43-AA8E-06C32DC6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2022-06-02T12:41:00Z</cp:lastPrinted>
  <dcterms:created xsi:type="dcterms:W3CDTF">2023-06-20T09:11:00Z</dcterms:created>
  <dcterms:modified xsi:type="dcterms:W3CDTF">2023-06-20T09:11:00Z</dcterms:modified>
</cp:coreProperties>
</file>