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7B" w:rsidRPr="00EC247B" w:rsidRDefault="00EC247B" w:rsidP="00EC247B">
      <w:pPr>
        <w:rPr>
          <w:rFonts w:ascii="Montserrat" w:hAnsi="Montserrat"/>
        </w:rPr>
      </w:pPr>
      <w:r w:rsidRPr="00EC247B">
        <w:rPr>
          <w:rFonts w:ascii="Montserrat" w:hAnsi="Montserrat"/>
        </w:rPr>
        <w:t xml:space="preserve">Как добавить сведения о детях в возрасте до 14 лет в профиль родителя на портале </w:t>
      </w:r>
      <w:proofErr w:type="spellStart"/>
      <w:r w:rsidRPr="00EC247B">
        <w:rPr>
          <w:rFonts w:ascii="Montserrat" w:hAnsi="Montserrat"/>
        </w:rPr>
        <w:t>госуслуг</w:t>
      </w:r>
      <w:proofErr w:type="spellEnd"/>
    </w:p>
    <w:p w:rsidR="00EC247B" w:rsidRPr="00EC247B" w:rsidRDefault="00EC247B" w:rsidP="00EC247B">
      <w:pPr>
        <w:pStyle w:val="a3"/>
        <w:numPr>
          <w:ilvl w:val="0"/>
          <w:numId w:val="1"/>
        </w:numPr>
        <w:rPr>
          <w:rFonts w:ascii="Montserrat" w:hAnsi="Montserrat"/>
        </w:rPr>
      </w:pPr>
      <w:r w:rsidRPr="00EC247B">
        <w:rPr>
          <w:rFonts w:ascii="Montserrat" w:hAnsi="Montserrat"/>
        </w:rPr>
        <w:t xml:space="preserve">Авторизоваться на портале </w:t>
      </w:r>
      <w:proofErr w:type="spellStart"/>
      <w:r w:rsidRPr="00EC247B">
        <w:rPr>
          <w:rFonts w:ascii="Montserrat" w:hAnsi="Montserrat"/>
        </w:rPr>
        <w:t>госуслуг</w:t>
      </w:r>
      <w:proofErr w:type="spellEnd"/>
    </w:p>
    <w:p w:rsidR="00EC247B" w:rsidRPr="00EC247B" w:rsidRDefault="00EC247B" w:rsidP="00EC247B">
      <w:pPr>
        <w:rPr>
          <w:rFonts w:ascii="Montserrat" w:hAnsi="Montserrat"/>
        </w:rPr>
      </w:pPr>
    </w:p>
    <w:p w:rsidR="00EC247B" w:rsidRPr="00EC247B" w:rsidRDefault="00EC247B" w:rsidP="00EC247B">
      <w:pPr>
        <w:pStyle w:val="a3"/>
        <w:numPr>
          <w:ilvl w:val="0"/>
          <w:numId w:val="1"/>
        </w:numPr>
        <w:rPr>
          <w:rFonts w:ascii="Montserrat" w:hAnsi="Montserrat"/>
        </w:rPr>
      </w:pPr>
      <w:r w:rsidRPr="00EC247B">
        <w:rPr>
          <w:rFonts w:ascii="Montserrat" w:hAnsi="Montserrat"/>
        </w:rPr>
        <w:t>В разделе «Документы и данные» войти в подраздел «Семья и дети» и ввести данные ребенка: фамилия, имя, отчество, дата рождения, реквизиты свидетельства о рождении ребенка.</w:t>
      </w:r>
    </w:p>
    <w:p w:rsidR="00EC247B" w:rsidRPr="00EC247B" w:rsidRDefault="00EC247B" w:rsidP="00EC247B">
      <w:pPr>
        <w:rPr>
          <w:rFonts w:ascii="Montserrat" w:hAnsi="Montserrat"/>
        </w:rPr>
      </w:pPr>
    </w:p>
    <w:p w:rsidR="00EC247B" w:rsidRPr="00EC247B" w:rsidRDefault="00EC247B" w:rsidP="00EC247B">
      <w:pPr>
        <w:pStyle w:val="a3"/>
        <w:numPr>
          <w:ilvl w:val="0"/>
          <w:numId w:val="1"/>
        </w:numPr>
        <w:rPr>
          <w:rFonts w:ascii="Montserrat" w:hAnsi="Montserrat"/>
        </w:rPr>
      </w:pPr>
      <w:r w:rsidRPr="00EC247B">
        <w:rPr>
          <w:rFonts w:ascii="Montserrat" w:hAnsi="Montserrat"/>
        </w:rPr>
        <w:t>Далее в автоматическом режиме система ищет номер индивидуального лицевого счета обязательного пенсионного страхования, подтверждающий регистрацию ребенка в системе индивидуального персонифицированного учета (СНИЛС).</w:t>
      </w:r>
    </w:p>
    <w:p w:rsidR="00EC247B" w:rsidRPr="00EC247B" w:rsidRDefault="00EC247B" w:rsidP="00EC247B">
      <w:pPr>
        <w:rPr>
          <w:rFonts w:ascii="Montserrat" w:hAnsi="Montserrat"/>
        </w:rPr>
      </w:pPr>
    </w:p>
    <w:p w:rsidR="00371936" w:rsidRPr="00EC247B" w:rsidRDefault="00EC247B" w:rsidP="00EC247B">
      <w:pPr>
        <w:pStyle w:val="a3"/>
        <w:numPr>
          <w:ilvl w:val="0"/>
          <w:numId w:val="1"/>
        </w:numPr>
        <w:rPr>
          <w:rFonts w:ascii="Montserrat" w:hAnsi="Montserrat"/>
        </w:rPr>
      </w:pPr>
      <w:r w:rsidRPr="00EC247B">
        <w:rPr>
          <w:rFonts w:ascii="Montserrat" w:hAnsi="Montserrat"/>
        </w:rPr>
        <w:t>В случае, когда свидетельство о рождении выдано компетентным органом иностранного государства, для внесения сведений необходимо обратиться в Центр обслуживания ЕСИА. Располагается он в ПАО Ростелеком, отделении Почты России, любом МФЦ и в любой клиентской службе СФР. Необходимо представить документ, удостоверяющий личность законного представителя ребенка и свидетельства о рождении детей.</w:t>
      </w:r>
      <w:bookmarkStart w:id="0" w:name="_GoBack"/>
      <w:bookmarkEnd w:id="0"/>
    </w:p>
    <w:sectPr w:rsidR="00371936" w:rsidRPr="00EC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D1C8C"/>
    <w:multiLevelType w:val="hybridMultilevel"/>
    <w:tmpl w:val="A5EA97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7B"/>
    <w:rsid w:val="00371936"/>
    <w:rsid w:val="00B6481B"/>
    <w:rsid w:val="00E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1B01A-D384-4F2A-B278-AFB3E871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Сокольских Наталья Рустамовна</dc:creator>
  <cp:keywords/>
  <dc:description/>
  <cp:lastModifiedBy>Сокольских Наталья Рустамовна</cp:lastModifiedBy>
  <cp:revision>1</cp:revision>
  <dcterms:created xsi:type="dcterms:W3CDTF">2026-02-26T08:07:00Z</dcterms:created>
  <dcterms:modified xsi:type="dcterms:W3CDTF">2026-02-26T08:09:00Z</dcterms:modified>
</cp:coreProperties>
</file>